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10EE" w14:textId="23AFE556" w:rsidR="009E6DB5" w:rsidRPr="009E6DB5" w:rsidRDefault="009E6DB5" w:rsidP="009E6DB5">
      <w:pPr>
        <w:ind w:firstLine="567"/>
        <w:jc w:val="center"/>
        <w:rPr>
          <w:b/>
          <w:sz w:val="28"/>
          <w:szCs w:val="28"/>
        </w:rPr>
      </w:pPr>
      <w:bookmarkStart w:id="0" w:name="_Hlk54899670"/>
      <w:r w:rsidRPr="009E6DB5">
        <w:rPr>
          <w:b/>
          <w:sz w:val="28"/>
          <w:szCs w:val="28"/>
        </w:rPr>
        <w:t>РЕКОМЕНДАЦИИ</w:t>
      </w:r>
    </w:p>
    <w:p w14:paraId="760C2FA8" w14:textId="2DFDCDDD" w:rsidR="009E6DB5" w:rsidRPr="009E6DB5" w:rsidRDefault="009E6DB5" w:rsidP="009E6DB5">
      <w:pPr>
        <w:ind w:firstLine="567"/>
        <w:jc w:val="center"/>
        <w:rPr>
          <w:b/>
          <w:sz w:val="28"/>
          <w:szCs w:val="28"/>
        </w:rPr>
      </w:pPr>
      <w:r w:rsidRPr="009E6DB5">
        <w:rPr>
          <w:b/>
          <w:sz w:val="28"/>
          <w:szCs w:val="28"/>
        </w:rPr>
        <w:t>Федеральной службы по надзору в сфере защиты прав потребителей</w:t>
      </w:r>
    </w:p>
    <w:p w14:paraId="4C8D3EE2" w14:textId="7CCF64E8" w:rsidR="009E6DB5" w:rsidRPr="009E6DB5" w:rsidRDefault="009E6DB5" w:rsidP="009E6DB5">
      <w:pPr>
        <w:ind w:firstLine="567"/>
        <w:jc w:val="center"/>
        <w:rPr>
          <w:b/>
          <w:sz w:val="28"/>
          <w:szCs w:val="28"/>
        </w:rPr>
      </w:pPr>
      <w:r w:rsidRPr="009E6DB5">
        <w:rPr>
          <w:b/>
          <w:sz w:val="28"/>
          <w:szCs w:val="28"/>
        </w:rPr>
        <w:t>и благополучия человека РФ по</w:t>
      </w:r>
    </w:p>
    <w:bookmarkEnd w:id="0"/>
    <w:p w14:paraId="406B21E3" w14:textId="32B35B68" w:rsidR="009E6DB5" w:rsidRPr="00702EF5" w:rsidRDefault="009E6DB5" w:rsidP="009E6DB5">
      <w:pPr>
        <w:pStyle w:val="TNR14"/>
        <w:ind w:firstLine="567"/>
        <w:jc w:val="center"/>
        <w:rPr>
          <w:b/>
          <w:bCs/>
          <w:szCs w:val="28"/>
          <w:lang w:eastAsia="ru-RU"/>
        </w:rPr>
      </w:pPr>
      <w:r w:rsidRPr="00702EF5">
        <w:rPr>
          <w:b/>
          <w:bCs/>
          <w:szCs w:val="28"/>
          <w:lang w:eastAsia="ru-RU"/>
        </w:rPr>
        <w:t>ЗАЩИТ</w:t>
      </w:r>
      <w:r w:rsidR="00702EF5" w:rsidRPr="00702EF5">
        <w:rPr>
          <w:b/>
          <w:bCs/>
          <w:szCs w:val="28"/>
          <w:lang w:eastAsia="ru-RU"/>
        </w:rPr>
        <w:t>Е</w:t>
      </w:r>
      <w:r w:rsidRPr="00702EF5">
        <w:rPr>
          <w:b/>
          <w:bCs/>
          <w:szCs w:val="28"/>
          <w:lang w:eastAsia="ru-RU"/>
        </w:rPr>
        <w:t xml:space="preserve"> ОТ КОРОНАВИРУСА И ОРВИ</w:t>
      </w:r>
    </w:p>
    <w:p w14:paraId="590DF147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</w:p>
    <w:p w14:paraId="79BF073A" w14:textId="6E01E07C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ПРАВИЛО 1. ЧАСТО МОЙТЕ РУКИ С МЫЛОМ</w:t>
      </w:r>
    </w:p>
    <w:p w14:paraId="30853E86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</w:p>
    <w:p w14:paraId="02BC574D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Чистите и дезинфицируйте поверхности, используя бытовые моющие средства.</w:t>
      </w:r>
    </w:p>
    <w:p w14:paraId="0E6DD66E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 xml:space="preserve">Гигиена рук </w:t>
      </w:r>
      <w:proofErr w:type="gramStart"/>
      <w:r w:rsidRPr="009E6DB5">
        <w:rPr>
          <w:sz w:val="28"/>
          <w:szCs w:val="28"/>
        </w:rPr>
        <w:t>- это</w:t>
      </w:r>
      <w:proofErr w:type="gramEnd"/>
      <w:r w:rsidRPr="009E6DB5">
        <w:rPr>
          <w:sz w:val="28"/>
          <w:szCs w:val="28"/>
        </w:rPr>
        <w:t xml:space="preserve">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спиртосодержащими или дезинфицирующими салфетками.</w:t>
      </w:r>
    </w:p>
    <w:p w14:paraId="26C7E8F2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вирусы.</w:t>
      </w:r>
    </w:p>
    <w:p w14:paraId="5E40521F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</w:p>
    <w:p w14:paraId="649B50AB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ПРАВИЛО 2. СОБЛЮДАЙТЕ РАССТОЯНИЕ И ЭТИКЕТ</w:t>
      </w:r>
    </w:p>
    <w:p w14:paraId="35728F0E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</w:p>
    <w:p w14:paraId="06E6EB40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1,5 метра друг от друга.</w:t>
      </w:r>
    </w:p>
    <w:p w14:paraId="63DB9D96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Избегайте трогать руками глаза, нос или рот. Коронавирус, как и другие респираторные заболевания, распространяется этими путями.</w:t>
      </w:r>
    </w:p>
    <w:p w14:paraId="7B396B31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14:paraId="64D21FA0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14:paraId="6C141B75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Избегая излишних поездок и посещений многолюдных мест, можно уменьшить риск заболевания.</w:t>
      </w:r>
    </w:p>
    <w:p w14:paraId="5A6E4BA4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</w:p>
    <w:p w14:paraId="5458C165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ПРАВИЛО 3. ВЕДИТЕ ЗДОРОВЫЙ ОБРАЗ ЖИЗНИ</w:t>
      </w:r>
    </w:p>
    <w:p w14:paraId="6C003254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</w:p>
    <w:p w14:paraId="5E97BD45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14:paraId="7E44EA89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</w:p>
    <w:p w14:paraId="34E68E3E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ПРАВИЛО 4. ЗАЩИЩАЙТЕ ОРГАНЫ ДЫХАНИЯ С ПОМОЩЬЮ МЕДИЦИНСКОЙ МАСКИ</w:t>
      </w:r>
    </w:p>
    <w:p w14:paraId="0BEBBFC3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</w:p>
    <w:p w14:paraId="6E284A25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14:paraId="1AB15106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Медицинские маски для защиты органов дыхания используют:</w:t>
      </w:r>
    </w:p>
    <w:p w14:paraId="1F7E1618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lastRenderedPageBreak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14:paraId="43225210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- при уходе за больными острыми респираторными вирусными инфекциями;</w:t>
      </w:r>
    </w:p>
    <w:p w14:paraId="16B30442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- при общении с лицами с признаками острой респираторной вирусной инфекции;</w:t>
      </w:r>
    </w:p>
    <w:p w14:paraId="6CB726A6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14:paraId="4952A3DE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</w:p>
    <w:p w14:paraId="02655557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КАК ПРАВИЛЬНО НОСИТЬ МАСКУ?</w:t>
      </w:r>
    </w:p>
    <w:p w14:paraId="0487AE58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</w:p>
    <w:p w14:paraId="6438213D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Какой стороной внутрь носить медицинскую маску - непринципиально.</w:t>
      </w:r>
    </w:p>
    <w:p w14:paraId="586005A1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Чтобы обезопасить себя от заражения, крайне важно правильно ее носить:</w:t>
      </w:r>
    </w:p>
    <w:p w14:paraId="76C4D24B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- маска должна тщательно закрепляться, плотно закрывать рот и нос, не оставляя зазоров;</w:t>
      </w:r>
    </w:p>
    <w:p w14:paraId="77C47B28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обработайте спиртовым средством;</w:t>
      </w:r>
    </w:p>
    <w:p w14:paraId="47B5ADBC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- влажную или отсыревшую маску следует сменить на новую, сухую;</w:t>
      </w:r>
    </w:p>
    <w:p w14:paraId="1FD6D70C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- не используйте вторично одноразовую маску;</w:t>
      </w:r>
    </w:p>
    <w:p w14:paraId="1004A15B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- использованную одноразовую маску следует немедленно выбросить в отходы.</w:t>
      </w:r>
    </w:p>
    <w:p w14:paraId="1CAEEA2A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14:paraId="7D5A1962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Маска уместна, если вы находитесь в месте массового скопления людей, в общественном транспорте, магазине, аптеке, а также при уходе за больным.</w:t>
      </w:r>
    </w:p>
    <w:p w14:paraId="048CB36D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</w:p>
    <w:p w14:paraId="24CC0297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ПРАВИЛО 5. ЧТО ДЕЛАТЬ В СЛУЧАЕ ЗАБОЛЕВАНИЯ ОРВИ, ГРИППОМ, КОРОНАВИРУСНОЙ ИНФЕКЦИЕЙ?</w:t>
      </w:r>
    </w:p>
    <w:p w14:paraId="418C11DA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</w:p>
    <w:p w14:paraId="3595BE79" w14:textId="77777777" w:rsidR="009E6DB5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>Оставайтесь дома и обращайтесь к врачу.</w:t>
      </w:r>
    </w:p>
    <w:p w14:paraId="6F94593F" w14:textId="4CB8FF79" w:rsidR="0013722E" w:rsidRPr="009E6DB5" w:rsidRDefault="009E6DB5" w:rsidP="009E6DB5">
      <w:pPr>
        <w:ind w:firstLine="567"/>
        <w:jc w:val="both"/>
        <w:rPr>
          <w:sz w:val="28"/>
          <w:szCs w:val="28"/>
        </w:rPr>
      </w:pPr>
      <w:r w:rsidRPr="009E6DB5">
        <w:rPr>
          <w:sz w:val="28"/>
          <w:szCs w:val="28"/>
        </w:rPr>
        <w:t xml:space="preserve">Следуйте предписаниям врача, соблюдайте постельный режим.  </w:t>
      </w:r>
    </w:p>
    <w:sectPr w:rsidR="0013722E" w:rsidRPr="009E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6199"/>
    <w:multiLevelType w:val="hybridMultilevel"/>
    <w:tmpl w:val="D070F202"/>
    <w:lvl w:ilvl="0" w:tplc="35AEAD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4336C"/>
    <w:multiLevelType w:val="hybridMultilevel"/>
    <w:tmpl w:val="77F20376"/>
    <w:lvl w:ilvl="0" w:tplc="57E09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810FC"/>
    <w:multiLevelType w:val="multilevel"/>
    <w:tmpl w:val="AEF8F76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F161DD6"/>
    <w:multiLevelType w:val="hybridMultilevel"/>
    <w:tmpl w:val="60B4739A"/>
    <w:lvl w:ilvl="0" w:tplc="3E3E45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B5"/>
    <w:rsid w:val="0013722E"/>
    <w:rsid w:val="002B7928"/>
    <w:rsid w:val="00702EF5"/>
    <w:rsid w:val="00750919"/>
    <w:rsid w:val="009E6DB5"/>
    <w:rsid w:val="00D4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D6F6"/>
  <w15:chartTrackingRefBased/>
  <w15:docId w15:val="{D3ED8A77-F09B-46AF-BCB5-4578FECA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7928"/>
  </w:style>
  <w:style w:type="paragraph" w:styleId="1">
    <w:name w:val="heading 1"/>
    <w:basedOn w:val="a0"/>
    <w:next w:val="a0"/>
    <w:link w:val="10"/>
    <w:autoRedefine/>
    <w:uiPriority w:val="9"/>
    <w:qFormat/>
    <w:rsid w:val="00D42168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4216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a">
    <w:name w:val="Список для методичек"/>
    <w:basedOn w:val="a0"/>
    <w:link w:val="a4"/>
    <w:autoRedefine/>
    <w:qFormat/>
    <w:rsid w:val="00750919"/>
    <w:pPr>
      <w:numPr>
        <w:numId w:val="8"/>
      </w:numPr>
      <w:tabs>
        <w:tab w:val="left" w:pos="426"/>
      </w:tabs>
      <w:spacing w:line="360" w:lineRule="auto"/>
      <w:ind w:hanging="360"/>
      <w:jc w:val="both"/>
    </w:pPr>
    <w:rPr>
      <w:sz w:val="28"/>
      <w:szCs w:val="28"/>
    </w:rPr>
  </w:style>
  <w:style w:type="character" w:customStyle="1" w:styleId="a4">
    <w:name w:val="Список для методичек Знак"/>
    <w:basedOn w:val="a1"/>
    <w:link w:val="a"/>
    <w:rsid w:val="00750919"/>
    <w:rPr>
      <w:sz w:val="28"/>
      <w:szCs w:val="28"/>
    </w:rPr>
  </w:style>
  <w:style w:type="paragraph" w:customStyle="1" w:styleId="TNR14">
    <w:name w:val="Обычный TNR 14"/>
    <w:basedOn w:val="a5"/>
    <w:qFormat/>
    <w:rsid w:val="002B7928"/>
    <w:pPr>
      <w:ind w:firstLine="709"/>
      <w:jc w:val="both"/>
    </w:pPr>
    <w:rPr>
      <w:rFonts w:eastAsia="Times New Roman"/>
      <w:snapToGrid w:val="0"/>
      <w:sz w:val="28"/>
    </w:rPr>
  </w:style>
  <w:style w:type="paragraph" w:styleId="a5">
    <w:name w:val="No Spacing"/>
    <w:uiPriority w:val="1"/>
    <w:qFormat/>
    <w:rsid w:val="002B7928"/>
  </w:style>
  <w:style w:type="paragraph" w:styleId="2">
    <w:name w:val="toc 2"/>
    <w:basedOn w:val="a0"/>
    <w:next w:val="a0"/>
    <w:autoRedefine/>
    <w:uiPriority w:val="39"/>
    <w:unhideWhenUsed/>
    <w:rsid w:val="00750919"/>
    <w:pPr>
      <w:spacing w:after="100" w:line="259" w:lineRule="auto"/>
      <w:ind w:left="220"/>
    </w:pPr>
    <w:rPr>
      <w:rFonts w:eastAsia="Times New Roman"/>
      <w:sz w:val="28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Chimitova</dc:creator>
  <cp:keywords/>
  <dc:description/>
  <cp:lastModifiedBy>Irina Chimitova</cp:lastModifiedBy>
  <cp:revision>1</cp:revision>
  <dcterms:created xsi:type="dcterms:W3CDTF">2020-10-29T13:41:00Z</dcterms:created>
  <dcterms:modified xsi:type="dcterms:W3CDTF">2020-10-29T13:55:00Z</dcterms:modified>
</cp:coreProperties>
</file>