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35" w:rsidRDefault="00542935" w:rsidP="00542935">
      <w:pPr>
        <w:pStyle w:val="a3"/>
        <w:rPr>
          <w:rFonts w:ascii="GlasnostDemibold" w:hAnsi="GlasnostDemibold"/>
          <w:sz w:val="28"/>
          <w:szCs w:val="28"/>
        </w:rPr>
      </w:pPr>
      <w:r>
        <w:rPr>
          <w:rFonts w:ascii="GlasnostDemibold" w:hAnsi="GlasnostDemibold"/>
          <w:sz w:val="28"/>
          <w:szCs w:val="28"/>
        </w:rPr>
        <w:t xml:space="preserve">  Список опубликованных </w:t>
      </w:r>
      <w:r w:rsidRPr="00F079C1">
        <w:rPr>
          <w:rFonts w:ascii="GlasnostDemibold" w:hAnsi="GlasnostDemibold"/>
          <w:sz w:val="28"/>
          <w:szCs w:val="28"/>
        </w:rPr>
        <w:t>научных работ</w:t>
      </w:r>
      <w:r>
        <w:rPr>
          <w:rFonts w:ascii="GlasnostDemibold" w:hAnsi="GlasnostDemibold"/>
          <w:sz w:val="28"/>
          <w:szCs w:val="28"/>
        </w:rPr>
        <w:t xml:space="preserve"> доцента кафедры </w:t>
      </w:r>
    </w:p>
    <w:p w:rsidR="00542935" w:rsidRPr="00EC0998" w:rsidRDefault="00542935" w:rsidP="00542935">
      <w:pPr>
        <w:pStyle w:val="a3"/>
        <w:rPr>
          <w:rFonts w:ascii="GlasnostDemibold" w:hAnsi="GlasnostDemibold"/>
          <w:sz w:val="28"/>
          <w:szCs w:val="28"/>
        </w:rPr>
      </w:pPr>
      <w:r>
        <w:rPr>
          <w:rFonts w:ascii="GlasnostDemibold" w:hAnsi="GlasnostDemibold"/>
          <w:sz w:val="28"/>
          <w:szCs w:val="28"/>
        </w:rPr>
        <w:t>«Экономика и организация АПК»</w:t>
      </w:r>
    </w:p>
    <w:p w:rsidR="00542935" w:rsidRPr="00F079C1" w:rsidRDefault="00542935" w:rsidP="00542935">
      <w:pPr>
        <w:pStyle w:val="a3"/>
        <w:rPr>
          <w:rFonts w:ascii="GlasnostDemibold" w:hAnsi="GlasnostDemibold"/>
          <w:sz w:val="28"/>
          <w:szCs w:val="28"/>
        </w:rPr>
      </w:pPr>
      <w:proofErr w:type="spellStart"/>
      <w:r w:rsidRPr="00F079C1">
        <w:rPr>
          <w:rFonts w:ascii="GlasnostDemibold" w:hAnsi="GlasnostDemibold"/>
          <w:sz w:val="28"/>
          <w:szCs w:val="28"/>
        </w:rPr>
        <w:t>Шадоновой</w:t>
      </w:r>
      <w:proofErr w:type="spellEnd"/>
      <w:r w:rsidRPr="00F079C1">
        <w:rPr>
          <w:rFonts w:ascii="GlasnostDemibold" w:hAnsi="GlasnostDemibold"/>
          <w:sz w:val="28"/>
          <w:szCs w:val="28"/>
        </w:rPr>
        <w:t xml:space="preserve"> Татьяны Михайловны</w:t>
      </w:r>
    </w:p>
    <w:p w:rsidR="00542935" w:rsidRPr="00711C9A" w:rsidRDefault="00542935" w:rsidP="00542935">
      <w:pPr>
        <w:pStyle w:val="a3"/>
        <w:rPr>
          <w:rFonts w:ascii="GlasnostDemibold" w:hAnsi="GlasnostDemibold"/>
          <w:b w:val="0"/>
          <w:sz w:val="28"/>
          <w:szCs w:val="28"/>
        </w:rPr>
      </w:pPr>
    </w:p>
    <w:tbl>
      <w:tblPr>
        <w:tblW w:w="107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8"/>
        <w:gridCol w:w="850"/>
        <w:gridCol w:w="2694"/>
        <w:gridCol w:w="992"/>
        <w:gridCol w:w="709"/>
        <w:gridCol w:w="1984"/>
      </w:tblGrid>
      <w:tr w:rsidR="00542935" w:rsidRPr="002F7519" w:rsidTr="00494D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935" w:rsidRPr="002F7519" w:rsidRDefault="00542935" w:rsidP="00494D08">
            <w:pPr>
              <w:pStyle w:val="a3"/>
            </w:pPr>
            <w:r w:rsidRPr="002F7519">
              <w:t>№</w:t>
            </w:r>
          </w:p>
          <w:p w:rsidR="00542935" w:rsidRPr="002F7519" w:rsidRDefault="00542935" w:rsidP="00494D08">
            <w:pPr>
              <w:pStyle w:val="a3"/>
              <w:rPr>
                <w:rFonts w:ascii="GlasnostDemibold" w:hAnsi="GlasnostDemibold"/>
              </w:rPr>
            </w:pPr>
            <w:proofErr w:type="spellStart"/>
            <w:proofErr w:type="gramStart"/>
            <w:r w:rsidRPr="002F7519">
              <w:rPr>
                <w:rFonts w:ascii="GlasnostDemibold" w:hAnsi="GlasnostDemibold"/>
              </w:rPr>
              <w:t>п</w:t>
            </w:r>
            <w:proofErr w:type="spellEnd"/>
            <w:proofErr w:type="gramEnd"/>
            <w:r w:rsidRPr="002F7519">
              <w:rPr>
                <w:rFonts w:ascii="GlasnostDemibold" w:hAnsi="GlasnostDemibold"/>
              </w:rPr>
              <w:t>/</w:t>
            </w:r>
            <w:proofErr w:type="spellStart"/>
            <w:r w:rsidRPr="002F7519">
              <w:rPr>
                <w:rFonts w:ascii="GlasnostDemibold" w:hAnsi="GlasnostDemibold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935" w:rsidRPr="002F7519" w:rsidRDefault="00542935" w:rsidP="00494D08">
            <w:pPr>
              <w:pStyle w:val="a3"/>
              <w:ind w:left="-96"/>
              <w:rPr>
                <w:rFonts w:ascii="GlasnostDemibold" w:hAnsi="GlasnostDemibold"/>
              </w:rPr>
            </w:pPr>
            <w:r w:rsidRPr="002F7519">
              <w:rPr>
                <w:rFonts w:ascii="GlasnostDemibold" w:hAnsi="GlasnostDemibold"/>
              </w:rPr>
              <w:t>Наименование работы, ее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935" w:rsidRPr="002F7519" w:rsidRDefault="00542935" w:rsidP="00494D08">
            <w:pPr>
              <w:pStyle w:val="a3"/>
              <w:ind w:left="-179" w:right="-108"/>
              <w:rPr>
                <w:rFonts w:ascii="GlasnostDemibold" w:hAnsi="GlasnostDemibold"/>
              </w:rPr>
            </w:pPr>
            <w:r w:rsidRPr="002F7519">
              <w:rPr>
                <w:rFonts w:ascii="GlasnostDemibold" w:hAnsi="GlasnostDemibold"/>
              </w:rPr>
              <w:t>Форма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935" w:rsidRPr="002F7519" w:rsidRDefault="00542935" w:rsidP="00494D08">
            <w:pPr>
              <w:pStyle w:val="a3"/>
              <w:rPr>
                <w:rFonts w:ascii="GlasnostDemibold" w:hAnsi="GlasnostDemibold"/>
              </w:rPr>
            </w:pPr>
            <w:r w:rsidRPr="002F7519">
              <w:rPr>
                <w:rFonts w:ascii="GlasnostDemibold" w:hAnsi="GlasnostDemibold"/>
              </w:rPr>
              <w:t xml:space="preserve">Выходные </w:t>
            </w:r>
          </w:p>
          <w:p w:rsidR="00542935" w:rsidRPr="002F7519" w:rsidRDefault="00542935" w:rsidP="00494D08">
            <w:pPr>
              <w:pStyle w:val="a3"/>
              <w:rPr>
                <w:rFonts w:ascii="GlasnostDemibold" w:hAnsi="GlasnostDemibold"/>
              </w:rPr>
            </w:pPr>
            <w:r w:rsidRPr="002F7519">
              <w:rPr>
                <w:rFonts w:ascii="GlasnostDemibold" w:hAnsi="GlasnostDemibold"/>
              </w:rPr>
              <w:t xml:space="preserve">данные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935" w:rsidRPr="002F7519" w:rsidRDefault="00542935" w:rsidP="00494D08">
            <w:pPr>
              <w:pStyle w:val="a3"/>
              <w:rPr>
                <w:rFonts w:ascii="GlasnostDemibold" w:hAnsi="GlasnostDemibold"/>
              </w:rPr>
            </w:pPr>
            <w:r w:rsidRPr="002F7519">
              <w:rPr>
                <w:rFonts w:ascii="GlasnostDemibold" w:hAnsi="GlasnostDemibold"/>
              </w:rPr>
              <w:t>Объем в п.</w:t>
            </w:r>
            <w:proofErr w:type="gramStart"/>
            <w:r w:rsidRPr="002F7519">
              <w:rPr>
                <w:rFonts w:ascii="GlasnostDemibold" w:hAnsi="GlasnostDemibold"/>
              </w:rPr>
              <w:t>л</w:t>
            </w:r>
            <w:proofErr w:type="gramEnd"/>
            <w:r w:rsidRPr="002F7519">
              <w:rPr>
                <w:rFonts w:ascii="GlasnostDemibold" w:hAnsi="GlasnostDemibold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2F7519" w:rsidRDefault="00542935" w:rsidP="00494D08">
            <w:pPr>
              <w:pStyle w:val="a3"/>
              <w:rPr>
                <w:rFonts w:ascii="GlasnostDemibold" w:hAnsi="GlasnostDemibold"/>
              </w:rPr>
            </w:pPr>
            <w:r w:rsidRPr="002F7519">
              <w:rPr>
                <w:rFonts w:ascii="GlasnostDemibold" w:hAnsi="GlasnostDemibold"/>
              </w:rPr>
              <w:t>Тираж,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2935" w:rsidRPr="002F7519" w:rsidRDefault="00542935" w:rsidP="00494D08">
            <w:pPr>
              <w:pStyle w:val="a3"/>
              <w:rPr>
                <w:rFonts w:ascii="GlasnostDemibold" w:hAnsi="GlasnostDemibold"/>
              </w:rPr>
            </w:pPr>
            <w:r w:rsidRPr="002F7519">
              <w:rPr>
                <w:rFonts w:ascii="GlasnostDemibold" w:hAnsi="GlasnostDemibold"/>
              </w:rPr>
              <w:t>Соавторы</w:t>
            </w:r>
          </w:p>
        </w:tc>
      </w:tr>
      <w:tr w:rsidR="00542935" w:rsidRPr="00711C9A" w:rsidTr="00494D08">
        <w:trPr>
          <w:trHeight w:val="2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7D3D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B57D3D">
              <w:rPr>
                <w:rFonts w:ascii="GlasnostDemibold" w:hAnsi="GlasnostDemibold"/>
                <w:b w:val="0"/>
                <w:sz w:val="28"/>
                <w:szCs w:val="28"/>
              </w:rPr>
              <w:t>1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  <w:p w:rsidR="00542935" w:rsidRPr="00711C9A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tabs>
                <w:tab w:val="left" w:pos="1665"/>
              </w:tabs>
            </w:pPr>
            <w:r w:rsidRPr="00680FD1">
              <w:t xml:space="preserve">Развитие сельского хозяйства Западного Забайкалья в конце </w:t>
            </w:r>
            <w:r w:rsidRPr="00680FD1">
              <w:rPr>
                <w:lang w:val="en-US"/>
              </w:rPr>
              <w:t>XVIII</w:t>
            </w:r>
            <w:r w:rsidRPr="00680FD1">
              <w:t xml:space="preserve">- первой половине </w:t>
            </w:r>
            <w:r w:rsidRPr="00680FD1">
              <w:rPr>
                <w:lang w:val="en-US"/>
              </w:rPr>
              <w:t>XIX</w:t>
            </w:r>
            <w:r w:rsidRPr="00680FD1">
              <w:t xml:space="preserve"> вв. </w:t>
            </w:r>
          </w:p>
          <w:p w:rsidR="00542935" w:rsidRPr="00680FD1" w:rsidRDefault="00542935" w:rsidP="00494D08">
            <w:pPr>
              <w:pStyle w:val="a5"/>
              <w:ind w:left="-96" w:firstLine="0"/>
              <w:jc w:val="both"/>
              <w:rPr>
                <w:rFonts w:ascii="GlasnostDemibold" w:hAnsi="GlasnostDemibold"/>
                <w:sz w:val="24"/>
                <w:szCs w:val="24"/>
              </w:rPr>
            </w:pPr>
            <w:r w:rsidRPr="00680FD1">
              <w:rPr>
                <w:rFonts w:ascii="GlasnostDemibold" w:hAnsi="GlasnostDemibold"/>
                <w:sz w:val="24"/>
                <w:szCs w:val="24"/>
              </w:rPr>
              <w:t xml:space="preserve"> (статья)</w:t>
            </w:r>
          </w:p>
          <w:p w:rsidR="00542935" w:rsidRPr="00680FD1" w:rsidRDefault="00542935" w:rsidP="00494D08">
            <w:pPr>
              <w:pStyle w:val="a3"/>
              <w:tabs>
                <w:tab w:val="num" w:pos="77"/>
              </w:tabs>
              <w:ind w:left="-96" w:firstLine="32"/>
              <w:jc w:val="both"/>
              <w:rPr>
                <w:rFonts w:ascii="GlasnostDemibold" w:hAnsi="GlasnostDemibold"/>
              </w:rPr>
            </w:pPr>
            <w:r w:rsidRPr="00680FD1">
              <w:rPr>
                <w:rFonts w:ascii="GlasnostDemibold" w:hAnsi="GlasnostDemibold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Материалы научно-практической конференции. - Улан-Удэ: Издательство БГСХА, 2000. – С.56-60.</w:t>
            </w:r>
          </w:p>
          <w:p w:rsidR="00542935" w:rsidRPr="00680FD1" w:rsidRDefault="00542935" w:rsidP="00494D08">
            <w:pPr>
              <w:jc w:val="both"/>
              <w:rPr>
                <w:rFonts w:ascii="GlasnostDemibold" w:hAnsi="GlasnostDemibold"/>
              </w:rPr>
            </w:pPr>
            <w:r w:rsidRPr="00680FD1">
              <w:rPr>
                <w:rFonts w:ascii="GlasnostDemibold" w:hAnsi="GlasnostDemibold"/>
              </w:rPr>
              <w:t>(</w:t>
            </w:r>
            <w:proofErr w:type="spellStart"/>
            <w:r w:rsidRPr="00680FD1">
              <w:rPr>
                <w:rFonts w:ascii="GlasnostDemibold" w:hAnsi="GlasnostDemibold"/>
              </w:rPr>
              <w:t>внутривузовский</w:t>
            </w:r>
            <w:proofErr w:type="spellEnd"/>
            <w:r w:rsidRPr="00680FD1">
              <w:rPr>
                <w:rFonts w:ascii="GlasnostDemibold" w:hAnsi="GlasnostDemibold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 xml:space="preserve">0,3 / </w:t>
            </w:r>
          </w:p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proofErr w:type="spellStart"/>
            <w:r w:rsidRPr="00D071AC">
              <w:rPr>
                <w:rFonts w:ascii="GlasnostDemibold" w:hAnsi="GlasnostDemibold"/>
                <w:b w:val="0"/>
              </w:rPr>
              <w:t>Цыбенов</w:t>
            </w:r>
            <w:proofErr w:type="spellEnd"/>
            <w:r w:rsidRPr="00D071AC">
              <w:rPr>
                <w:rFonts w:ascii="GlasnostDemibold" w:hAnsi="GlasnostDemibold"/>
                <w:b w:val="0"/>
              </w:rPr>
              <w:t xml:space="preserve"> Ц.Л.</w:t>
            </w:r>
          </w:p>
        </w:tc>
      </w:tr>
      <w:tr w:rsidR="00542935" w:rsidRPr="00711C9A" w:rsidTr="00494D08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7D3D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B57D3D">
              <w:rPr>
                <w:rFonts w:ascii="GlasnostDemibold" w:hAnsi="GlasnostDemibold"/>
                <w:b w:val="0"/>
                <w:sz w:val="28"/>
                <w:szCs w:val="28"/>
              </w:rPr>
              <w:t>2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  <w:p w:rsidR="00542935" w:rsidRPr="00711C9A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5"/>
              <w:ind w:left="-96" w:firstLine="0"/>
              <w:jc w:val="both"/>
              <w:rPr>
                <w:rFonts w:ascii="GlasnostDemibold" w:hAnsi="GlasnostDemibold"/>
                <w:sz w:val="24"/>
                <w:szCs w:val="24"/>
              </w:rPr>
            </w:pPr>
            <w:r w:rsidRPr="00680FD1">
              <w:rPr>
                <w:rFonts w:ascii="GlasnostDemibold" w:hAnsi="GlasnostDemibold"/>
                <w:sz w:val="24"/>
                <w:szCs w:val="24"/>
              </w:rPr>
              <w:t xml:space="preserve"> Развитие животноводства в условиях формирования рыночного хозяйства Западного Забайкалья в первой половине </w:t>
            </w:r>
            <w:r w:rsidRPr="00680FD1">
              <w:rPr>
                <w:rFonts w:ascii="GlasnostDemibold" w:hAnsi="GlasnostDemibold"/>
                <w:sz w:val="24"/>
                <w:szCs w:val="24"/>
                <w:lang w:val="en-US"/>
              </w:rPr>
              <w:t>XIX</w:t>
            </w:r>
            <w:r w:rsidRPr="00680FD1">
              <w:rPr>
                <w:rFonts w:ascii="GlasnostDemibold" w:hAnsi="GlasnostDemibold"/>
                <w:sz w:val="24"/>
                <w:szCs w:val="24"/>
              </w:rPr>
              <w:t xml:space="preserve"> </w:t>
            </w:r>
            <w:proofErr w:type="gramStart"/>
            <w:r w:rsidRPr="00680FD1">
              <w:rPr>
                <w:rFonts w:ascii="GlasnostDemibold" w:hAnsi="GlasnostDemibold"/>
                <w:sz w:val="24"/>
                <w:szCs w:val="24"/>
              </w:rPr>
              <w:t>в</w:t>
            </w:r>
            <w:proofErr w:type="gramEnd"/>
            <w:r w:rsidRPr="00680FD1">
              <w:rPr>
                <w:rFonts w:ascii="GlasnostDemibold" w:hAnsi="GlasnostDemibold"/>
                <w:sz w:val="24"/>
                <w:szCs w:val="24"/>
              </w:rPr>
              <w:t>.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  <w:b w:val="0"/>
              </w:rPr>
            </w:pPr>
            <w:r w:rsidRPr="00680FD1">
              <w:rPr>
                <w:rFonts w:ascii="GlasnostDemibold" w:hAnsi="GlasnostDemibold"/>
                <w:b w:val="0"/>
              </w:rPr>
              <w:t>Материалы научно-практической конференции. -  Улан-Удэ: Издательство БГСХА, 2001. – С.36-41.</w:t>
            </w: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  <w:b w:val="0"/>
              </w:rPr>
            </w:pPr>
            <w:r w:rsidRPr="00680FD1">
              <w:rPr>
                <w:rFonts w:ascii="GlasnostDemibold" w:hAnsi="GlasnostDemibold"/>
                <w:b w:val="0"/>
              </w:rPr>
              <w:t>(</w:t>
            </w:r>
            <w:proofErr w:type="spellStart"/>
            <w:r w:rsidRPr="00680FD1">
              <w:rPr>
                <w:rFonts w:ascii="GlasnostDemibold" w:hAnsi="GlasnostDemibold"/>
                <w:b w:val="0"/>
              </w:rPr>
              <w:t>внутривузовский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0,3 / 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proofErr w:type="spellStart"/>
            <w:r w:rsidRPr="00D071AC">
              <w:rPr>
                <w:rFonts w:ascii="GlasnostDemibold" w:hAnsi="GlasnostDemibold"/>
                <w:b w:val="0"/>
              </w:rPr>
              <w:t>Цыбенов</w:t>
            </w:r>
            <w:proofErr w:type="spellEnd"/>
            <w:r w:rsidRPr="00D071AC">
              <w:rPr>
                <w:rFonts w:ascii="GlasnostDemibold" w:hAnsi="GlasnostDemibold"/>
                <w:b w:val="0"/>
              </w:rPr>
              <w:t xml:space="preserve"> Ц.Л.</w:t>
            </w:r>
          </w:p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</w:p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</w:p>
        </w:tc>
      </w:tr>
      <w:tr w:rsidR="00542935" w:rsidRPr="00711C9A" w:rsidTr="00494D08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94084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08"/>
              <w:jc w:val="both"/>
              <w:rPr>
                <w:rFonts w:ascii="GlasnostDemibold" w:hAnsi="GlasnostDemibold"/>
                <w:b w:val="0"/>
              </w:rPr>
            </w:pPr>
            <w:r w:rsidRPr="00680FD1">
              <w:rPr>
                <w:rFonts w:ascii="GlasnostDemibold" w:hAnsi="GlasnostDemibold"/>
                <w:b w:val="0"/>
              </w:rPr>
              <w:t xml:space="preserve">Экономическое развитие Западного Забайкалья в конце </w:t>
            </w:r>
            <w:r w:rsidRPr="00680FD1">
              <w:rPr>
                <w:rFonts w:ascii="GlasnostDemibold" w:hAnsi="GlasnostDemibold"/>
                <w:b w:val="0"/>
                <w:lang w:val="en-US"/>
              </w:rPr>
              <w:t>XVIII</w:t>
            </w:r>
            <w:r w:rsidRPr="00680FD1">
              <w:rPr>
                <w:rFonts w:ascii="GlasnostDemibold" w:hAnsi="GlasnostDemibold"/>
                <w:b w:val="0"/>
              </w:rPr>
              <w:t xml:space="preserve"> – первой половине </w:t>
            </w:r>
            <w:r w:rsidRPr="00680FD1">
              <w:rPr>
                <w:rFonts w:ascii="GlasnostDemibold" w:hAnsi="GlasnostDemibold"/>
                <w:b w:val="0"/>
                <w:lang w:val="en-US"/>
              </w:rPr>
              <w:t>XIX</w:t>
            </w:r>
            <w:r w:rsidRPr="00680FD1">
              <w:rPr>
                <w:rFonts w:ascii="GlasnostDemibold" w:hAnsi="GlasnostDemibold"/>
                <w:b w:val="0"/>
              </w:rPr>
              <w:t xml:space="preserve"> вв.</w:t>
            </w:r>
          </w:p>
          <w:p w:rsidR="00542935" w:rsidRPr="00680FD1" w:rsidRDefault="00542935" w:rsidP="00494D08">
            <w:pPr>
              <w:tabs>
                <w:tab w:val="left" w:pos="1665"/>
              </w:tabs>
              <w:rPr>
                <w:rFonts w:ascii="GlasnostDemibold" w:hAnsi="GlasnostDemibold"/>
              </w:rPr>
            </w:pPr>
            <w:r w:rsidRPr="00680FD1">
              <w:rPr>
                <w:rFonts w:ascii="GlasnostDemibold" w:hAnsi="GlasnostDemibold"/>
              </w:rPr>
              <w:t xml:space="preserve"> (статья)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jc w:val="both"/>
              <w:rPr>
                <w:rFonts w:ascii="GlasnostDemibold" w:hAnsi="GlasnostDemibold"/>
              </w:rPr>
            </w:pPr>
            <w:r w:rsidRPr="00680FD1">
              <w:rPr>
                <w:rFonts w:ascii="GlasnostDemibold" w:hAnsi="GlasnostDemibold"/>
              </w:rPr>
              <w:t>Высшее</w:t>
            </w:r>
            <w:r w:rsidRPr="00542935">
              <w:rPr>
                <w:rFonts w:ascii="GlasnostDemibold" w:hAnsi="GlasnostDemibold"/>
              </w:rPr>
              <w:t xml:space="preserve"> </w:t>
            </w:r>
            <w:r w:rsidRPr="00680FD1">
              <w:rPr>
                <w:rFonts w:ascii="GlasnostDemibold" w:hAnsi="GlasnostDemibold"/>
              </w:rPr>
              <w:t xml:space="preserve"> </w:t>
            </w:r>
            <w:proofErr w:type="spellStart"/>
            <w:r w:rsidRPr="00680FD1">
              <w:rPr>
                <w:rFonts w:ascii="GlasnostDemibold" w:hAnsi="GlasnostDemibold"/>
              </w:rPr>
              <w:t>сельскохозяйствен</w:t>
            </w:r>
            <w:proofErr w:type="spellEnd"/>
          </w:p>
          <w:p w:rsidR="00542935" w:rsidRPr="00680FD1" w:rsidRDefault="00542935" w:rsidP="00494D08">
            <w:pPr>
              <w:jc w:val="both"/>
              <w:rPr>
                <w:rFonts w:ascii="GlasnostDemibold" w:hAnsi="GlasnostDemibold"/>
              </w:rPr>
            </w:pPr>
            <w:proofErr w:type="spellStart"/>
            <w:r w:rsidRPr="00680FD1">
              <w:rPr>
                <w:rFonts w:ascii="GlasnostDemibold" w:hAnsi="GlasnostDemibold"/>
              </w:rPr>
              <w:t>ное</w:t>
            </w:r>
            <w:proofErr w:type="spellEnd"/>
            <w:r w:rsidRPr="00680FD1">
              <w:rPr>
                <w:rFonts w:ascii="GlasnostDemibold" w:hAnsi="GlasnostDemibold"/>
              </w:rPr>
              <w:t xml:space="preserve"> образование, аграрная наука и техника – развитию АПК Байкальского региона / Материалы международной научно-практической конференции.- Улан-Удэ: Издательство БГСХА, 2002. – С.108-112.</w:t>
            </w:r>
          </w:p>
          <w:p w:rsidR="00542935" w:rsidRPr="00680FD1" w:rsidRDefault="00542935" w:rsidP="00494D08">
            <w:pPr>
              <w:rPr>
                <w:rFonts w:ascii="GlasnostDemibold" w:hAnsi="GlasnostDemibold"/>
              </w:rPr>
            </w:pPr>
            <w:r w:rsidRPr="00680FD1">
              <w:rPr>
                <w:rFonts w:ascii="GlasnostDemibold" w:hAnsi="GlasnostDemibold"/>
              </w:rPr>
              <w:t>(международный)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</w:rPr>
            </w:pPr>
            <w:r w:rsidRPr="0005438D">
              <w:rPr>
                <w:rFonts w:ascii="GlasnostDemibold" w:hAnsi="GlasnostDemibold"/>
                <w:b w:val="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482858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482858"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94084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Социально-экономическое развитие Западного Забайкалья в конце </w:t>
            </w:r>
            <w:r w:rsidRPr="00680FD1">
              <w:rPr>
                <w:lang w:val="en-US"/>
              </w:rPr>
              <w:t>XVIII</w:t>
            </w:r>
            <w:r w:rsidRPr="00680FD1">
              <w:t xml:space="preserve">-первой половине </w:t>
            </w:r>
            <w:r w:rsidRPr="00680FD1">
              <w:rPr>
                <w:lang w:val="en-US"/>
              </w:rPr>
              <w:t>XIX</w:t>
            </w:r>
            <w:r w:rsidRPr="00680FD1">
              <w:t xml:space="preserve"> вв. (монография) </w:t>
            </w:r>
          </w:p>
          <w:p w:rsidR="00542935" w:rsidRPr="00680FD1" w:rsidRDefault="00542935" w:rsidP="00494D08">
            <w:pPr>
              <w:pStyle w:val="a3"/>
              <w:ind w:left="-108"/>
              <w:jc w:val="both"/>
              <w:rPr>
                <w:rFonts w:ascii="GlasnostDemibold" w:hAnsi="GlasnostDemi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jc w:val="both"/>
              <w:rPr>
                <w:rFonts w:ascii="GlasnostDemibold" w:hAnsi="GlasnostDemibold"/>
              </w:rPr>
            </w:pPr>
            <w:r w:rsidRPr="00680FD1">
              <w:t>Улан-Удэ:</w:t>
            </w:r>
            <w:r>
              <w:t xml:space="preserve"> И</w:t>
            </w:r>
            <w:r w:rsidRPr="00680FD1">
              <w:t>зд</w:t>
            </w:r>
            <w:r>
              <w:t>-</w:t>
            </w:r>
            <w:r w:rsidRPr="00680FD1">
              <w:t xml:space="preserve">во БГСХА, 2002. – 158 </w:t>
            </w:r>
            <w:proofErr w:type="gramStart"/>
            <w:r w:rsidRPr="00680FD1">
              <w:t>с</w:t>
            </w:r>
            <w:proofErr w:type="gramEnd"/>
            <w:r w:rsidRPr="00680FD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11C9A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  <w:r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2044C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Рынок труда Республики Бурятия (статья)</w:t>
            </w: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Актуальные проблемы современного общества / Материалы научно-практической конференции. - Улан-Удэ: Издательство </w:t>
            </w:r>
            <w:r w:rsidRPr="00680FD1">
              <w:lastRenderedPageBreak/>
              <w:t xml:space="preserve">БГСХА, 2005.  – С. 36-40.    </w:t>
            </w:r>
          </w:p>
          <w:p w:rsidR="00542935" w:rsidRPr="00680FD1" w:rsidRDefault="00542935" w:rsidP="00494D08">
            <w:r w:rsidRPr="00680FD1">
              <w:t>(</w:t>
            </w:r>
            <w:proofErr w:type="spellStart"/>
            <w:r w:rsidRPr="00680FD1">
              <w:t>внутривузовский</w:t>
            </w:r>
            <w:proofErr w:type="spellEnd"/>
            <w:r w:rsidRPr="00680FD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lastRenderedPageBreak/>
              <w:t>0,2</w:t>
            </w:r>
          </w:p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11C9A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  <w:r w:rsidRPr="00711C9A"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30787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030787">
              <w:rPr>
                <w:rFonts w:ascii="GlasnostDemibold" w:hAnsi="GlasnostDemibold"/>
                <w:b w:val="0"/>
                <w:sz w:val="28"/>
                <w:szCs w:val="28"/>
              </w:rPr>
              <w:lastRenderedPageBreak/>
              <w:t>6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Проблемы миграции населения </w:t>
            </w:r>
          </w:p>
          <w:p w:rsidR="00542935" w:rsidRPr="00680FD1" w:rsidRDefault="00542935" w:rsidP="00494D08">
            <w:r w:rsidRPr="00680FD1">
              <w:t xml:space="preserve">Республики Бурятия (статья) </w:t>
            </w: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680FD1">
              <w:rPr>
                <w:rFonts w:ascii="Times New Roman" w:hAnsi="Times New Roman"/>
                <w:b w:val="0"/>
              </w:rPr>
              <w:t>Материалы научно-практической конференции. - Улан-Удэ: Издательство БГСХА, 2006. – С. 56-60.</w:t>
            </w:r>
          </w:p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680FD1">
              <w:rPr>
                <w:rFonts w:ascii="Times New Roman" w:hAnsi="Times New Roman"/>
                <w:b w:val="0"/>
              </w:rPr>
              <w:t>(</w:t>
            </w:r>
            <w:proofErr w:type="spellStart"/>
            <w:r w:rsidRPr="00680FD1">
              <w:rPr>
                <w:rFonts w:ascii="Times New Roman" w:hAnsi="Times New Roman"/>
                <w:b w:val="0"/>
              </w:rPr>
              <w:t>внутривузовский</w:t>
            </w:r>
            <w:proofErr w:type="spellEnd"/>
            <w:r w:rsidRPr="00680FD1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0,3</w:t>
            </w:r>
          </w:p>
          <w:p w:rsidR="00542935" w:rsidRPr="0005438D" w:rsidRDefault="00542935" w:rsidP="00494D08">
            <w:pPr>
              <w:pStyle w:val="a3"/>
              <w:rPr>
                <w:rFonts w:ascii="GlasnostDemibold" w:hAnsi="GlasnostDemibol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544304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4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2044C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Иностранные инвестиции в экономике Республики Бурятия (статья)</w:t>
            </w: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  <w:p w:rsidR="00542935" w:rsidRPr="00680FD1" w:rsidRDefault="00542935" w:rsidP="00494D08">
            <w:pPr>
              <w:pStyle w:val="a3"/>
              <w:jc w:val="both"/>
              <w:rPr>
                <w:rFonts w:ascii="GlasnostDemibold" w:hAnsi="GlasnostDemi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680FD1">
              <w:rPr>
                <w:rFonts w:ascii="Times New Roman" w:hAnsi="Times New Roman"/>
                <w:b w:val="0"/>
              </w:rPr>
              <w:t xml:space="preserve">Стратегия развития высшего сельскохозяйственного образования и науки в Сибири в </w:t>
            </w:r>
            <w:r w:rsidRPr="00680FD1">
              <w:rPr>
                <w:rFonts w:ascii="Times New Roman" w:hAnsi="Times New Roman"/>
                <w:b w:val="0"/>
                <w:lang w:val="en-US"/>
              </w:rPr>
              <w:t>XXI</w:t>
            </w:r>
            <w:r w:rsidRPr="00680FD1">
              <w:rPr>
                <w:rFonts w:ascii="Times New Roman" w:hAnsi="Times New Roman"/>
                <w:b w:val="0"/>
              </w:rPr>
              <w:t xml:space="preserve"> в./ Материалы научно-практической конференции. - Улан-Удэ: Издательство БГСХА, 2007. – С.25-29.</w:t>
            </w:r>
          </w:p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680FD1">
              <w:rPr>
                <w:rFonts w:ascii="Times New Roman" w:hAnsi="Times New Roman"/>
                <w:b w:val="0"/>
              </w:rPr>
              <w:t>(</w:t>
            </w:r>
            <w:proofErr w:type="spellStart"/>
            <w:r w:rsidRPr="00680FD1">
              <w:rPr>
                <w:rFonts w:ascii="Times New Roman" w:hAnsi="Times New Roman"/>
                <w:b w:val="0"/>
              </w:rPr>
              <w:t>внутривузовский</w:t>
            </w:r>
            <w:proofErr w:type="spellEnd"/>
            <w:r w:rsidRPr="00680FD1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0,3</w:t>
            </w:r>
          </w:p>
          <w:p w:rsidR="00542935" w:rsidRPr="0005438D" w:rsidRDefault="00542935" w:rsidP="00494D08">
            <w:pPr>
              <w:pStyle w:val="a3"/>
              <w:rPr>
                <w:rFonts w:ascii="GlasnostDemibold" w:hAnsi="GlasnostDemibol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11C9A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  <w:r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 xml:space="preserve">8.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Возможности диверсификации внешнеэкономической специализации Республики Бурятия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680FD1">
              <w:rPr>
                <w:rFonts w:ascii="Times New Roman" w:hAnsi="Times New Roman"/>
                <w:b w:val="0"/>
              </w:rPr>
              <w:t xml:space="preserve">Аграрная наука сельскохозяйственному производству Монголии, Сибири и Казахстана /Сборник научных докладов </w:t>
            </w:r>
            <w:r w:rsidRPr="00680FD1">
              <w:rPr>
                <w:rFonts w:ascii="Times New Roman" w:hAnsi="Times New Roman"/>
                <w:b w:val="0"/>
                <w:lang w:val="en-US"/>
              </w:rPr>
              <w:t>XIII</w:t>
            </w:r>
            <w:r w:rsidRPr="00680FD1">
              <w:rPr>
                <w:rFonts w:ascii="Times New Roman" w:hAnsi="Times New Roman"/>
                <w:b w:val="0"/>
              </w:rPr>
              <w:t xml:space="preserve"> международной научно-практической конференции. - Улан-Батор, 2010. –С.724-728. (международный)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  <w:r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Миграционные проблемы Республики Бурятия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 w:rsidRPr="00680FD1">
              <w:rPr>
                <w:rFonts w:ascii="Times New Roman" w:hAnsi="Times New Roman"/>
                <w:b w:val="0"/>
              </w:rPr>
              <w:t xml:space="preserve">Экономико-демографическое развитие Сибири и Дальнего Востока: прошлое, настоящее и будущее / Материалы всероссийской научно-практической конференции. – Улан-Удэ, 2010. – С.215-219.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  <w:r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C0998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77E34" w:rsidRDefault="00542935" w:rsidP="00494D08">
            <w:r>
              <w:t>Стратегическое планирование регионального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«Научное обеспечение реализации национального проекта в сельском хозяйстве»: Материалы </w:t>
            </w:r>
            <w:proofErr w:type="spellStart"/>
            <w:r>
              <w:rPr>
                <w:rFonts w:ascii="Times New Roman" w:hAnsi="Times New Roman"/>
                <w:b w:val="0"/>
              </w:rPr>
              <w:t>науч-практ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</w:rPr>
              <w:t>конф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Улан-Удэ,   </w:t>
            </w:r>
            <w:r w:rsidRPr="00F77E34">
              <w:rPr>
                <w:rFonts w:ascii="Times New Roman" w:hAnsi="Times New Roman"/>
                <w:b w:val="0"/>
              </w:rPr>
              <w:t>Изд-во БГСХА им. В.Р. Филиппова, 201</w:t>
            </w:r>
            <w:r>
              <w:rPr>
                <w:rFonts w:ascii="Times New Roman" w:hAnsi="Times New Roman"/>
                <w:b w:val="0"/>
              </w:rPr>
              <w:t>0</w:t>
            </w:r>
            <w:r w:rsidRPr="00680FD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77E34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F77E34">
              <w:rPr>
                <w:rFonts w:ascii="GlasnostDemibold" w:hAnsi="GlasnostDemibold"/>
                <w:b w:val="0"/>
                <w:sz w:val="28"/>
                <w:szCs w:val="28"/>
              </w:rPr>
              <w:t>11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Социальные аспекты устойчивого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autoSpaceDE w:val="0"/>
              <w:autoSpaceDN w:val="0"/>
              <w:adjustRightInd w:val="0"/>
              <w:jc w:val="both"/>
            </w:pPr>
            <w:r w:rsidRPr="00680FD1">
              <w:t xml:space="preserve">«Устойчивое развитие сельских территорий: опыт и инновации»: Материалы </w:t>
            </w:r>
            <w:proofErr w:type="gramStart"/>
            <w:r w:rsidRPr="00680FD1">
              <w:t>межрегиональной</w:t>
            </w:r>
            <w:proofErr w:type="gramEnd"/>
            <w:r w:rsidRPr="00680FD1">
              <w:t xml:space="preserve"> </w:t>
            </w:r>
            <w:proofErr w:type="spellStart"/>
            <w:r w:rsidRPr="00680FD1">
              <w:t>науч-практ</w:t>
            </w:r>
            <w:proofErr w:type="spellEnd"/>
            <w:r w:rsidRPr="00680FD1">
              <w:t xml:space="preserve">. </w:t>
            </w:r>
            <w:proofErr w:type="spellStart"/>
            <w:r w:rsidRPr="00680FD1">
              <w:t>конф</w:t>
            </w:r>
            <w:proofErr w:type="spellEnd"/>
            <w:r w:rsidRPr="00680FD1">
              <w:t xml:space="preserve">., Улан-Удэ, ИДПОИ, 2011. </w:t>
            </w:r>
            <w:r>
              <w:t>С.170-174.</w:t>
            </w:r>
          </w:p>
          <w:p w:rsidR="00542935" w:rsidRPr="00680FD1" w:rsidRDefault="00542935" w:rsidP="00494D08">
            <w:pPr>
              <w:pStyle w:val="a3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 xml:space="preserve">0,3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  <w:lang w:val="en-US"/>
              </w:rPr>
            </w:pPr>
            <w:r w:rsidRPr="0005438D">
              <w:rPr>
                <w:rFonts w:ascii="GlasnostDemibold" w:hAnsi="GlasnostDemibold"/>
                <w:b w:val="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64F90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  <w:lang w:val="en-US"/>
              </w:rPr>
            </w:pPr>
            <w:r>
              <w:rPr>
                <w:rFonts w:ascii="GlasnostDemibold" w:hAnsi="GlasnostDemibold"/>
                <w:sz w:val="28"/>
                <w:szCs w:val="28"/>
                <w:lang w:val="en-US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C0998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  <w:t>12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Стратегия современного развития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rPr>
                <w:b/>
              </w:rPr>
            </w:pPr>
            <w:r w:rsidRPr="00680FD1">
              <w:t xml:space="preserve">«Модернизация социально-экономических систем региона»: Материалы </w:t>
            </w:r>
            <w:proofErr w:type="gramStart"/>
            <w:r w:rsidRPr="00680FD1">
              <w:t>международной</w:t>
            </w:r>
            <w:proofErr w:type="gramEnd"/>
            <w:r w:rsidRPr="00680FD1">
              <w:t xml:space="preserve"> </w:t>
            </w:r>
            <w:proofErr w:type="spellStart"/>
            <w:r w:rsidRPr="00680FD1">
              <w:t>науч-практ</w:t>
            </w:r>
            <w:proofErr w:type="spellEnd"/>
            <w:r w:rsidRPr="00680FD1">
              <w:t xml:space="preserve">. </w:t>
            </w:r>
            <w:proofErr w:type="spellStart"/>
            <w:r w:rsidRPr="00680FD1">
              <w:t>конф</w:t>
            </w:r>
            <w:proofErr w:type="spellEnd"/>
            <w:r w:rsidRPr="00680FD1">
              <w:t xml:space="preserve">., Улан-Удэ, Изд-во ВСГТУ, </w:t>
            </w:r>
            <w:r>
              <w:t xml:space="preserve">сентябрь </w:t>
            </w:r>
            <w:r w:rsidRPr="00680FD1">
              <w:t>2011</w:t>
            </w:r>
            <w:r>
              <w:t>, С. 209-212.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  <w:r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106D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E106D5">
              <w:rPr>
                <w:rFonts w:ascii="GlasnostDemibold" w:hAnsi="GlasnostDemibold"/>
                <w:b w:val="0"/>
                <w:sz w:val="28"/>
                <w:szCs w:val="28"/>
              </w:rPr>
              <w:t>13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Стратегический анализ развития региональных социально-экономических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«Устойчивое развитие сельских территорий. Малые села: Современное состояние и перспективы развития»: Материалы </w:t>
            </w:r>
            <w:r w:rsidRPr="00680FD1">
              <w:rPr>
                <w:lang w:val="en-US"/>
              </w:rPr>
              <w:t>II</w:t>
            </w:r>
            <w:r w:rsidRPr="00680FD1">
              <w:t xml:space="preserve"> </w:t>
            </w:r>
            <w:proofErr w:type="gramStart"/>
            <w:r w:rsidRPr="00680FD1">
              <w:t>межрегиональной</w:t>
            </w:r>
            <w:proofErr w:type="gramEnd"/>
            <w:r w:rsidRPr="00680FD1">
              <w:t xml:space="preserve">  </w:t>
            </w:r>
            <w:proofErr w:type="spellStart"/>
            <w:r w:rsidRPr="00680FD1">
              <w:t>науч-практ</w:t>
            </w:r>
            <w:proofErr w:type="spellEnd"/>
            <w:r w:rsidRPr="00680FD1">
              <w:t xml:space="preserve">. </w:t>
            </w:r>
            <w:proofErr w:type="spellStart"/>
            <w:r w:rsidRPr="00680FD1">
              <w:t>конф</w:t>
            </w:r>
            <w:proofErr w:type="spellEnd"/>
            <w:r w:rsidRPr="00680FD1">
              <w:t xml:space="preserve">., Улан-Удэ, Изд-во БГСХА им. В.Р. Филиппова, </w:t>
            </w:r>
            <w:r>
              <w:t xml:space="preserve">ноябрь </w:t>
            </w:r>
            <w:r w:rsidRPr="00680FD1">
              <w:t>2011.</w:t>
            </w:r>
            <w:r>
              <w:t>С. 180-186.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Times New Roman" w:hAnsi="Times New Roman"/>
                <w:b w:val="0"/>
              </w:rPr>
            </w:pPr>
            <w:r w:rsidRPr="00D071AC">
              <w:rPr>
                <w:rFonts w:ascii="Times New Roman" w:hAnsi="Times New Roman"/>
                <w:b w:val="0"/>
              </w:rPr>
              <w:t>Сухарев А.В.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C0998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  <w:t>14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Конкурентные преимущества и возможности диверсификации внешнеэкономической специализации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«Актуальные проблемы экономики и права»: Материалы </w:t>
            </w:r>
            <w:proofErr w:type="gramStart"/>
            <w:r w:rsidRPr="00680FD1">
              <w:t>международной</w:t>
            </w:r>
            <w:proofErr w:type="gramEnd"/>
            <w:r w:rsidRPr="00680FD1">
              <w:t xml:space="preserve"> </w:t>
            </w:r>
            <w:proofErr w:type="spellStart"/>
            <w:r w:rsidRPr="00680FD1">
              <w:t>науч-практ</w:t>
            </w:r>
            <w:proofErr w:type="spellEnd"/>
            <w:r w:rsidRPr="00680FD1">
              <w:t xml:space="preserve">. </w:t>
            </w:r>
            <w:proofErr w:type="spellStart"/>
            <w:r w:rsidRPr="00680FD1">
              <w:t>конф</w:t>
            </w:r>
            <w:proofErr w:type="spellEnd"/>
            <w:r w:rsidRPr="00680FD1">
              <w:t xml:space="preserve">., Одесса, Изд-во </w:t>
            </w:r>
            <w:proofErr w:type="spellStart"/>
            <w:r w:rsidRPr="00680FD1">
              <w:rPr>
                <w:lang w:val="en-US"/>
              </w:rPr>
              <w:t>InPress</w:t>
            </w:r>
            <w:proofErr w:type="spellEnd"/>
            <w:r w:rsidRPr="00680FD1">
              <w:t xml:space="preserve"> , </w:t>
            </w:r>
            <w:r>
              <w:t xml:space="preserve">февраль </w:t>
            </w:r>
            <w:r w:rsidRPr="00680FD1">
              <w:t>2012.</w:t>
            </w:r>
            <w:r>
              <w:t xml:space="preserve"> С.47-48.</w:t>
            </w:r>
          </w:p>
          <w:p w:rsidR="00542935" w:rsidRPr="00680FD1" w:rsidRDefault="00542935" w:rsidP="00494D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  <w:rPr>
                <w:lang w:val="en-US"/>
              </w:rPr>
            </w:pPr>
            <w:r w:rsidRPr="0005438D">
              <w:rPr>
                <w:lang w:val="en-US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  <w:lang w:val="en-US"/>
              </w:rPr>
            </w:pPr>
            <w:r w:rsidRPr="0005438D">
              <w:rPr>
                <w:rFonts w:ascii="GlasnostDemibold" w:hAnsi="GlasnostDemibold"/>
                <w:b w:val="0"/>
                <w:lang w:val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sz w:val="28"/>
                <w:szCs w:val="28"/>
              </w:rPr>
            </w:pPr>
            <w:r>
              <w:rPr>
                <w:rFonts w:ascii="GlasnostDemibold" w:hAnsi="GlasnostDemibold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C0998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1</w:t>
            </w:r>
            <w:r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  <w:t>5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>Развитие местного самоуправления: проблемы и пути их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41627" w:rsidRDefault="00542935" w:rsidP="00494D08">
            <w:r w:rsidRPr="00680FD1">
              <w:t xml:space="preserve">«Проблемы высшего технического образования в России и за рубежом»: Материалы </w:t>
            </w:r>
            <w:proofErr w:type="gramStart"/>
            <w:r w:rsidRPr="00680FD1">
              <w:t>международной</w:t>
            </w:r>
            <w:proofErr w:type="gramEnd"/>
            <w:r w:rsidRPr="00680FD1">
              <w:t xml:space="preserve"> </w:t>
            </w:r>
            <w:proofErr w:type="spellStart"/>
            <w:r w:rsidRPr="00680FD1">
              <w:t>науч-</w:t>
            </w:r>
            <w:r w:rsidRPr="00680FD1">
              <w:lastRenderedPageBreak/>
              <w:t>практ</w:t>
            </w:r>
            <w:proofErr w:type="spellEnd"/>
            <w:r w:rsidRPr="00680FD1">
              <w:t xml:space="preserve">. </w:t>
            </w:r>
            <w:proofErr w:type="spellStart"/>
            <w:r w:rsidRPr="00680FD1">
              <w:t>конф</w:t>
            </w:r>
            <w:proofErr w:type="spellEnd"/>
            <w:r w:rsidRPr="00680FD1">
              <w:t>., Улан-Удэ, Изд-во ВСГТУ, 201</w:t>
            </w:r>
            <w:r>
              <w:t>2</w:t>
            </w:r>
            <w:r w:rsidRPr="00041627">
              <w:t xml:space="preserve">, </w:t>
            </w:r>
            <w:r>
              <w:rPr>
                <w:lang w:val="en-US"/>
              </w:rPr>
              <w:t>C</w:t>
            </w:r>
            <w:r w:rsidRPr="00EC2344">
              <w:t xml:space="preserve">. </w:t>
            </w:r>
            <w:r w:rsidRPr="00041627">
              <w:t>356-361.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lastRenderedPageBreak/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</w:rPr>
            </w:pPr>
            <w:r w:rsidRPr="00D071AC">
              <w:rPr>
                <w:rFonts w:ascii="GlasnostDemibold" w:hAnsi="GlasnostDemibold"/>
                <w:b w:val="0"/>
              </w:rPr>
              <w:t>Сангадиева И.Г</w:t>
            </w:r>
            <w:r w:rsidRPr="00D071AC">
              <w:rPr>
                <w:rFonts w:ascii="GlasnostDemibold" w:hAnsi="GlasnostDemibold"/>
              </w:rPr>
              <w:t>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lastRenderedPageBreak/>
              <w:t>1</w:t>
            </w:r>
            <w:r w:rsidRPr="00EC2344">
              <w:rPr>
                <w:rFonts w:ascii="GlasnostDemibold" w:hAnsi="GlasnostDemibold"/>
                <w:b w:val="0"/>
                <w:sz w:val="28"/>
                <w:szCs w:val="28"/>
              </w:rPr>
              <w:t>6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Территориальное самоуправление как фактор развития сельских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 w:rsidRPr="00680FD1">
              <w:t xml:space="preserve">«Сохранение и развитие малых сел – основа устойчивого развития сельских территорий Сибири»: Материалы круглого стола международной конференции «Новая экономика – новые подходы» Байкальского экономического форума, Улан-Удэ, Изд-во БГСХА им. В.Р. Филиппова, </w:t>
            </w:r>
            <w:r>
              <w:t xml:space="preserve">сентябрь </w:t>
            </w:r>
            <w:r w:rsidRPr="00680FD1">
              <w:t>2012.</w:t>
            </w:r>
            <w:r>
              <w:t xml:space="preserve"> С.231-235.</w:t>
            </w:r>
            <w:r w:rsidRPr="00680FD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C2B62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47767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341B6" w:rsidRDefault="00542935" w:rsidP="00494D08">
            <w:r w:rsidRPr="00D341B6">
              <w:t>Стратегический анализ развития региональных социально-экономических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680FD1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680FD1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r>
              <w:t>«Актуальные проблемы современной экономики и управления глазами студента»: Материалы всероссийской студенческой научно-практической конференции, посвященной 80-летию БГСХА им. В.Р. Филиппова и 50-летию экономического факультета</w:t>
            </w:r>
          </w:p>
          <w:p w:rsidR="00542935" w:rsidRDefault="00542935" w:rsidP="00494D08">
            <w:r>
              <w:t xml:space="preserve"> </w:t>
            </w:r>
            <w:r w:rsidRPr="00680FD1">
              <w:t xml:space="preserve">Изд-во БГСХА им. В.Р. Филиппова, </w:t>
            </w:r>
            <w:r>
              <w:t xml:space="preserve">сентябрь </w:t>
            </w:r>
            <w:r w:rsidRPr="00680FD1">
              <w:t>2012</w:t>
            </w:r>
            <w:r>
              <w:t>. С.48-51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71AC">
              <w:rPr>
                <w:rFonts w:ascii="Times New Roman" w:hAnsi="Times New Roman"/>
                <w:b w:val="0"/>
              </w:rPr>
              <w:t>Сухарев А.В.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47767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647767">
              <w:rPr>
                <w:rFonts w:ascii="GlasnostDemibold" w:hAnsi="GlasnostDemibold"/>
                <w:b w:val="0"/>
                <w:sz w:val="28"/>
                <w:szCs w:val="28"/>
              </w:rPr>
              <w:t>1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>
              <w:t xml:space="preserve">Местное самоуправление как фактор развития сельских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r>
              <w:t>«Социально-экономическое развитие сельских территорий»:</w:t>
            </w:r>
            <w:r w:rsidRPr="00041627">
              <w:t xml:space="preserve"> </w:t>
            </w:r>
            <w:r>
              <w:t xml:space="preserve">Материалы </w:t>
            </w:r>
            <w:proofErr w:type="gramStart"/>
            <w:r>
              <w:t>международной</w:t>
            </w:r>
            <w:proofErr w:type="gramEnd"/>
            <w:r>
              <w:t xml:space="preserve"> </w:t>
            </w:r>
            <w:proofErr w:type="spellStart"/>
            <w:r>
              <w:t>научно-практ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., Улан-Удэ, Изд-во БГСХА им. В.Р. Филиппова,  сентябрь 2012. С.55-58.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B397C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r>
              <w:t xml:space="preserve">Развитие местного самоуправления в Республике Бурятия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Электрон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r>
              <w:t>«</w:t>
            </w:r>
            <w:r w:rsidRPr="00E95208">
              <w:t xml:space="preserve">Молодежь и инновации </w:t>
            </w:r>
            <w:r>
              <w:t>–</w:t>
            </w:r>
            <w:r w:rsidRPr="00E95208">
              <w:t xml:space="preserve"> 2013»: Материалы международной </w:t>
            </w:r>
            <w:proofErr w:type="spellStart"/>
            <w:r w:rsidRPr="00E95208">
              <w:t>научно-практ</w:t>
            </w:r>
            <w:proofErr w:type="spellEnd"/>
            <w:r w:rsidRPr="00E95208">
              <w:t xml:space="preserve">. </w:t>
            </w:r>
            <w:proofErr w:type="spellStart"/>
            <w:r w:rsidRPr="00E95208">
              <w:t>конф</w:t>
            </w:r>
            <w:proofErr w:type="spellEnd"/>
            <w:r w:rsidRPr="00E95208">
              <w:t xml:space="preserve">. молодых ученых, </w:t>
            </w:r>
            <w:proofErr w:type="gramStart"/>
            <w:r w:rsidRPr="00E95208">
              <w:t>г</w:t>
            </w:r>
            <w:proofErr w:type="gramEnd"/>
            <w:r w:rsidRPr="00E95208">
              <w:t xml:space="preserve">. </w:t>
            </w:r>
            <w:r w:rsidRPr="00E95208">
              <w:lastRenderedPageBreak/>
              <w:t>Горки, УО «Белорусская государственная</w:t>
            </w:r>
            <w:r>
              <w:t xml:space="preserve"> сельскохозяйственная академия », май 2013. С.228-231.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lastRenderedPageBreak/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71AC">
              <w:rPr>
                <w:rFonts w:ascii="GlasnostDemibold" w:hAnsi="GlasnostDemibold"/>
                <w:b w:val="0"/>
              </w:rPr>
              <w:t xml:space="preserve">Базарова С. </w:t>
            </w:r>
            <w:proofErr w:type="gramStart"/>
            <w:r w:rsidRPr="00D071AC">
              <w:rPr>
                <w:rFonts w:ascii="GlasnostDemibold" w:hAnsi="GlasnostDemibold"/>
                <w:b w:val="0"/>
              </w:rPr>
              <w:t>М-Б</w:t>
            </w:r>
            <w:proofErr w:type="gramEnd"/>
            <w:r w:rsidRPr="00D071AC">
              <w:rPr>
                <w:rFonts w:ascii="GlasnostDemibold" w:hAnsi="GlasnostDemibold"/>
                <w:b w:val="0"/>
              </w:rPr>
              <w:t>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976C45" w:rsidRDefault="00542935" w:rsidP="00494D08">
            <w:pPr>
              <w:tabs>
                <w:tab w:val="left" w:pos="900"/>
              </w:tabs>
              <w:ind w:firstLine="34"/>
              <w:rPr>
                <w:sz w:val="22"/>
                <w:szCs w:val="22"/>
              </w:rPr>
            </w:pPr>
            <w:r w:rsidRPr="00976C4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азвитие местного самоуправления и поддержка инициатив сельских сообществ в Республике Бурятия  </w:t>
            </w:r>
          </w:p>
          <w:p w:rsidR="00542935" w:rsidRDefault="00542935" w:rsidP="00494D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976C45" w:rsidRDefault="00542935" w:rsidP="00494D08">
            <w:r w:rsidRPr="00976C45">
              <w:t>«Социально-экономическое развитие России и Монголии: проблемы и перспективы»</w:t>
            </w:r>
            <w:r>
              <w:t xml:space="preserve">: Материалы </w:t>
            </w:r>
            <w:proofErr w:type="gramStart"/>
            <w:r>
              <w:t>М</w:t>
            </w:r>
            <w:r w:rsidRPr="00976C45">
              <w:t>еждународной</w:t>
            </w:r>
            <w:proofErr w:type="gramEnd"/>
            <w:r w:rsidRPr="00976C45">
              <w:t xml:space="preserve"> </w:t>
            </w:r>
            <w:proofErr w:type="spellStart"/>
            <w:r w:rsidRPr="00976C45">
              <w:t>научно-практ</w:t>
            </w:r>
            <w:proofErr w:type="spellEnd"/>
            <w:r>
              <w:t xml:space="preserve">. </w:t>
            </w:r>
            <w:proofErr w:type="spellStart"/>
            <w:r w:rsidRPr="00976C45">
              <w:t>конф</w:t>
            </w:r>
            <w:proofErr w:type="spellEnd"/>
            <w:r>
              <w:t xml:space="preserve">., </w:t>
            </w:r>
          </w:p>
          <w:p w:rsidR="00542935" w:rsidRPr="00041627" w:rsidRDefault="00542935" w:rsidP="00494D08">
            <w:r w:rsidRPr="00680FD1">
              <w:t xml:space="preserve">Улан-Удэ, Изд-во ВСГТУ, </w:t>
            </w:r>
            <w:r>
              <w:t xml:space="preserve"> июнь </w:t>
            </w:r>
            <w:r w:rsidRPr="00680FD1">
              <w:t>201</w:t>
            </w:r>
            <w:r>
              <w:t>3</w:t>
            </w:r>
            <w:r w:rsidRPr="00041627">
              <w:t xml:space="preserve">. </w:t>
            </w:r>
            <w:r>
              <w:t>С. 159-162.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71AC">
              <w:rPr>
                <w:rFonts w:ascii="GlasnostDemibold" w:hAnsi="GlasnostDemibold"/>
                <w:b w:val="0"/>
              </w:rPr>
              <w:t>Сангадиева И.Г.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7539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  <w:t>2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75395" w:rsidRDefault="00542935" w:rsidP="00494D08">
            <w:pPr>
              <w:tabs>
                <w:tab w:val="left" w:pos="900"/>
              </w:tabs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Грантовая</w:t>
            </w:r>
            <w:proofErr w:type="spellEnd"/>
            <w:r>
              <w:rPr>
                <w:sz w:val="22"/>
                <w:szCs w:val="22"/>
              </w:rPr>
              <w:t xml:space="preserve"> поддержка местных инициатив сельских сообществ как фактор устойчивого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341B6" w:rsidRDefault="00542935" w:rsidP="00494D08">
            <w:pPr>
              <w:widowControl w:val="0"/>
              <w:tabs>
                <w:tab w:val="left" w:pos="1134"/>
              </w:tabs>
              <w:jc w:val="both"/>
              <w:rPr>
                <w:color w:val="FF0000"/>
              </w:rPr>
            </w:pPr>
            <w:r w:rsidRPr="00BD4F44">
              <w:t>Вестник Бурятской государственной сельскохозяйственной академии им. В.Р. Филиппова. – Улан-Удэ, 201</w:t>
            </w:r>
            <w:r>
              <w:t>4</w:t>
            </w:r>
            <w:r w:rsidRPr="00BD4F44">
              <w:t>. - №1(</w:t>
            </w:r>
            <w:r>
              <w:t>34</w:t>
            </w:r>
            <w:r w:rsidRPr="00BD4F44">
              <w:t>). – С.1</w:t>
            </w:r>
            <w:r>
              <w:t>11</w:t>
            </w:r>
            <w:r w:rsidRPr="00BD4F44">
              <w:t>-1</w:t>
            </w:r>
            <w:r>
              <w:t>1</w:t>
            </w:r>
            <w:r w:rsidRPr="00BD4F44">
              <w:t>7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71AC">
              <w:rPr>
                <w:rFonts w:ascii="GlasnostDemibold" w:hAnsi="GlasnostDemibold"/>
                <w:b w:val="0"/>
              </w:rPr>
              <w:t>Сангадиева И.Г.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GlasnostDemibold" w:hAnsi="GlasnostDemibold"/>
                <w:b w:val="0"/>
                <w:sz w:val="28"/>
                <w:szCs w:val="28"/>
              </w:rPr>
              <w:t>2</w:t>
            </w:r>
            <w:proofErr w:type="spellEnd"/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tabs>
                <w:tab w:val="left" w:pos="900"/>
              </w:tabs>
              <w:ind w:firstLine="34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Разработка механизма </w:t>
            </w:r>
            <w:proofErr w:type="spellStart"/>
            <w:r>
              <w:rPr>
                <w:shd w:val="clear" w:color="auto" w:fill="FFFFFF"/>
              </w:rPr>
              <w:t>грантовой</w:t>
            </w:r>
            <w:proofErr w:type="spellEnd"/>
            <w:r>
              <w:rPr>
                <w:shd w:val="clear" w:color="auto" w:fill="FFFFFF"/>
              </w:rPr>
              <w:t xml:space="preserve"> поддержки местных инициатив сельских 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976C45" w:rsidRDefault="00542935" w:rsidP="00494D08">
            <w:r w:rsidRPr="00D341B6">
              <w:t>«Актуальные проблемы и пути обеспечения социально-экономического развития страны и регионов»</w:t>
            </w:r>
            <w:r>
              <w:t xml:space="preserve">: Материалы </w:t>
            </w:r>
            <w:proofErr w:type="gramStart"/>
            <w:r>
              <w:t>М</w:t>
            </w:r>
            <w:r w:rsidRPr="00976C45">
              <w:t>еждународной</w:t>
            </w:r>
            <w:proofErr w:type="gramEnd"/>
            <w:r w:rsidRPr="00976C45">
              <w:t xml:space="preserve"> </w:t>
            </w:r>
            <w:proofErr w:type="spellStart"/>
            <w:r w:rsidRPr="00976C45">
              <w:t>научно-практ</w:t>
            </w:r>
            <w:proofErr w:type="spellEnd"/>
            <w:r>
              <w:t xml:space="preserve">. Интернет – </w:t>
            </w:r>
            <w:proofErr w:type="spellStart"/>
            <w:r w:rsidRPr="00976C45">
              <w:t>конф</w:t>
            </w:r>
            <w:proofErr w:type="spellEnd"/>
            <w:r>
              <w:t>., Днепропетровск,  Изд-во ДГФА, март 2014.</w:t>
            </w:r>
          </w:p>
          <w:p w:rsidR="00542935" w:rsidRPr="00B5058C" w:rsidRDefault="00542935" w:rsidP="00494D08">
            <w:r>
              <w:rPr>
                <w:lang w:val="en-US"/>
              </w:rPr>
              <w:t>C</w:t>
            </w:r>
            <w:r>
              <w:t>. 72-75.</w:t>
            </w:r>
          </w:p>
          <w:p w:rsidR="00542935" w:rsidRDefault="00542935" w:rsidP="00494D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  <w:lang w:val="en-US"/>
              </w:rPr>
            </w:pPr>
            <w:r w:rsidRPr="00D071AC">
              <w:rPr>
                <w:rFonts w:ascii="GlasnostDemibold" w:hAnsi="GlasnostDemibold"/>
                <w:b w:val="0"/>
              </w:rPr>
              <w:t>Сангадиева И.Г.</w:t>
            </w:r>
          </w:p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</w:pPr>
          </w:p>
          <w:p w:rsidR="00542935" w:rsidRPr="008115B8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  <w:lang w:val="en-US"/>
              </w:rPr>
            </w:pP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8115B8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96DD2" w:rsidRDefault="00542935" w:rsidP="00494D08">
            <w:pPr>
              <w:tabs>
                <w:tab w:val="left" w:pos="900"/>
              </w:tabs>
              <w:ind w:firstLine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Социальная самоорганизация населения</w:t>
            </w:r>
            <w:r w:rsidRPr="00096DD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 устойчивом развитии сельских территорий</w:t>
            </w:r>
            <w:r w:rsidRPr="00096DD2">
              <w:rPr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341B6" w:rsidRDefault="00542935" w:rsidP="00494D08">
            <w:r>
              <w:t xml:space="preserve">«Местное самоуправление: состояние, проблемы и перспективы»: Материалы </w:t>
            </w:r>
            <w:proofErr w:type="spellStart"/>
            <w:r>
              <w:t>научно-практ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., Улан-Удэ, 17 апреля 2014. – С.46-48.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</w:p>
          <w:p w:rsidR="00542935" w:rsidRPr="0005438D" w:rsidRDefault="00542935" w:rsidP="00494D08">
            <w:pPr>
              <w:jc w:val="center"/>
            </w:pPr>
            <w:r w:rsidRPr="0005438D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  <w:lang w:val="en-US"/>
              </w:rPr>
            </w:pPr>
            <w:r w:rsidRPr="00D071AC">
              <w:rPr>
                <w:rFonts w:ascii="GlasnostDemibold" w:hAnsi="GlasnostDemibold"/>
                <w:b w:val="0"/>
              </w:rPr>
              <w:t>Сангадиева И.Г.</w:t>
            </w:r>
          </w:p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tabs>
                <w:tab w:val="left" w:pos="900"/>
              </w:tabs>
              <w:ind w:firstLine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Программно-целевой подход к устойчивому развитию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341B6" w:rsidRDefault="00542935" w:rsidP="00494D08">
            <w:r>
              <w:t xml:space="preserve">«Местное самоуправление: состояние, проблемы и перспективы»: Материалы </w:t>
            </w:r>
            <w:proofErr w:type="spellStart"/>
            <w:r>
              <w:t>научно-практ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 xml:space="preserve">., Улан-Удэ, 17 апреля 2014. – </w:t>
            </w:r>
            <w:r>
              <w:lastRenderedPageBreak/>
              <w:t>С.100-104..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jc w:val="center"/>
            </w:pPr>
            <w:r w:rsidRPr="0005438D">
              <w:lastRenderedPageBreak/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55949" w:rsidRDefault="00542935" w:rsidP="00494D08">
            <w:pPr>
              <w:tabs>
                <w:tab w:val="left" w:pos="900"/>
              </w:tabs>
              <w:ind w:firstLine="34"/>
              <w:rPr>
                <w:shd w:val="clear" w:color="auto" w:fill="FFFFFF"/>
              </w:rPr>
            </w:pPr>
            <w:r w:rsidRPr="00E55949">
              <w:rPr>
                <w:shd w:val="clear" w:color="auto" w:fill="FFFFFF"/>
              </w:rPr>
              <w:t xml:space="preserve">Роль государства в устойчивом развитии сельских территорий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55949" w:rsidRDefault="00542935" w:rsidP="00494D08">
            <w:pPr>
              <w:ind w:firstLine="34"/>
            </w:pPr>
            <w:r w:rsidRPr="00E55949">
              <w:rPr>
                <w:rFonts w:eastAsia="Calibri"/>
                <w:shd w:val="clear" w:color="auto" w:fill="FFFFFF"/>
                <w:lang w:eastAsia="en-US"/>
              </w:rPr>
              <w:t xml:space="preserve">«Развитие отрасли связи Байкальского региона»: Материалы </w:t>
            </w:r>
            <w:proofErr w:type="gramStart"/>
            <w:r w:rsidRPr="00E55949">
              <w:t>Международной</w:t>
            </w:r>
            <w:proofErr w:type="gramEnd"/>
            <w:r w:rsidRPr="00E55949">
              <w:t xml:space="preserve"> </w:t>
            </w:r>
            <w:proofErr w:type="spellStart"/>
            <w:r w:rsidRPr="00E55949">
              <w:t>научно-практ</w:t>
            </w:r>
            <w:proofErr w:type="spellEnd"/>
            <w:r w:rsidRPr="00E55949">
              <w:t xml:space="preserve">. </w:t>
            </w:r>
            <w:proofErr w:type="spellStart"/>
            <w:r w:rsidRPr="00E55949">
              <w:t>конф</w:t>
            </w:r>
            <w:proofErr w:type="spellEnd"/>
            <w:r w:rsidRPr="00E55949">
              <w:t>., Улан-Удэ, Изд-во БФ СИБГУТИ, май 2014 г</w:t>
            </w:r>
            <w:r>
              <w:t xml:space="preserve"> – с.155-158.</w:t>
            </w:r>
          </w:p>
          <w:p w:rsidR="00542935" w:rsidRPr="00D341B6" w:rsidRDefault="00542935" w:rsidP="00494D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55949" w:rsidRDefault="00542935" w:rsidP="00494D08">
            <w:pPr>
              <w:tabs>
                <w:tab w:val="left" w:pos="900"/>
              </w:tabs>
              <w:ind w:firstLine="34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Грантовый</w:t>
            </w:r>
            <w:proofErr w:type="spellEnd"/>
            <w:r>
              <w:rPr>
                <w:shd w:val="clear" w:color="auto" w:fill="FFFFFF"/>
              </w:rPr>
              <w:t xml:space="preserve"> механизм поддержки местных инициатив – путь к устойчивому развитию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Электрон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55949" w:rsidRDefault="00542935" w:rsidP="00494D08">
            <w:pPr>
              <w:ind w:firstLine="34"/>
              <w:rPr>
                <w:rFonts w:eastAsia="Calibri"/>
                <w:shd w:val="clear" w:color="auto" w:fill="FFFFFF"/>
                <w:lang w:eastAsia="en-US"/>
              </w:rPr>
            </w:pPr>
            <w:r w:rsidRPr="00706834">
              <w:t xml:space="preserve"> «</w:t>
            </w:r>
            <w:proofErr w:type="spellStart"/>
            <w:r w:rsidRPr="00706834">
              <w:t>Теоретико</w:t>
            </w:r>
            <w:proofErr w:type="spellEnd"/>
            <w:r w:rsidRPr="00706834">
              <w:t xml:space="preserve"> – методологические основы эффективного развития аграрного производства</w:t>
            </w:r>
            <w:r>
              <w:t xml:space="preserve">: </w:t>
            </w:r>
            <w:r w:rsidRPr="00706834">
              <w:t xml:space="preserve">Материалы Международной научно-практической конференции молодых ученых, аспирантов, студентов.  24-25 апреля 2014 г.  Часть </w:t>
            </w:r>
            <w:r w:rsidRPr="00706834">
              <w:rPr>
                <w:lang w:val="en-US"/>
              </w:rPr>
              <w:t>I</w:t>
            </w:r>
            <w:r w:rsidRPr="00706834">
              <w:t xml:space="preserve">. Харьковский </w:t>
            </w:r>
            <w:proofErr w:type="spellStart"/>
            <w:r w:rsidRPr="00706834">
              <w:t>нац</w:t>
            </w:r>
            <w:proofErr w:type="spellEnd"/>
            <w:r w:rsidRPr="00706834">
              <w:t xml:space="preserve">. </w:t>
            </w:r>
            <w:proofErr w:type="spellStart"/>
            <w:r w:rsidRPr="00706834">
              <w:t>агр</w:t>
            </w:r>
            <w:proofErr w:type="spellEnd"/>
            <w:r w:rsidRPr="00706834">
              <w:t>. ун-т</w:t>
            </w:r>
            <w:proofErr w:type="gramStart"/>
            <w:r w:rsidRPr="00706834">
              <w:t>.</w:t>
            </w:r>
            <w:proofErr w:type="gramEnd"/>
            <w:r w:rsidRPr="00706834">
              <w:t xml:space="preserve"> </w:t>
            </w:r>
            <w:proofErr w:type="gramStart"/>
            <w:r w:rsidRPr="00706834">
              <w:t>и</w:t>
            </w:r>
            <w:proofErr w:type="gramEnd"/>
            <w:r w:rsidRPr="00706834">
              <w:t>м. В.В. Докучаева. -  г. Харьков: ХНАУ, 2014.  С.</w:t>
            </w:r>
            <w:r>
              <w:t>194-197.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71AC">
              <w:rPr>
                <w:rFonts w:ascii="GlasnostDemibold" w:hAnsi="GlasnostDemibold"/>
                <w:b w:val="0"/>
              </w:rPr>
              <w:t>Бадмаева Ц.Б.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27.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tabs>
                <w:tab w:val="left" w:pos="900"/>
              </w:tabs>
              <w:ind w:firstLine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Сельские территории в комплексном развитии региона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50F0E" w:rsidRDefault="00542935" w:rsidP="00494D08">
            <w:pPr>
              <w:ind w:firstLine="34"/>
            </w:pPr>
            <w:r w:rsidRPr="00F50F0E">
              <w:t>«Развитие и размещение производительных сил Республики Бурятия»: Материалы Международной научно-практической конференции, октябрь 2014</w:t>
            </w:r>
            <w:r>
              <w:t xml:space="preserve">. – </w:t>
            </w:r>
            <w:r w:rsidRPr="0005438D">
              <w:t>с. 233-240.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28.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2254E" w:rsidRDefault="00542935" w:rsidP="00494D08">
            <w:pPr>
              <w:shd w:val="clear" w:color="auto" w:fill="FFFFFF"/>
              <w:ind w:firstLine="34"/>
              <w:rPr>
                <w:color w:val="000000"/>
              </w:rPr>
            </w:pPr>
            <w:r w:rsidRPr="0072254E">
              <w:rPr>
                <w:color w:val="000000"/>
              </w:rPr>
              <w:t>Местное самоуправление и программно-целевой подход к устойчивому развитию сельских территорий</w:t>
            </w:r>
          </w:p>
          <w:p w:rsidR="00542935" w:rsidRDefault="00542935" w:rsidP="00494D08">
            <w:pPr>
              <w:tabs>
                <w:tab w:val="left" w:pos="900"/>
              </w:tabs>
              <w:ind w:firstLine="34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50F0E" w:rsidRDefault="00542935" w:rsidP="00494D08">
            <w:pPr>
              <w:ind w:firstLine="34"/>
            </w:pPr>
            <w:r w:rsidRPr="00F50F0E">
              <w:t xml:space="preserve">«Устойчивое развитие сельских территорий: современная ситуация в местном самоуправлении России и в Республике Бурятия»: Материалы  </w:t>
            </w:r>
            <w:proofErr w:type="spellStart"/>
            <w:r w:rsidRPr="00F50F0E">
              <w:t>науч</w:t>
            </w:r>
            <w:proofErr w:type="spellEnd"/>
            <w:r w:rsidRPr="00F50F0E">
              <w:t xml:space="preserve">. – </w:t>
            </w:r>
            <w:proofErr w:type="spellStart"/>
            <w:r w:rsidRPr="00F50F0E">
              <w:t>практ</w:t>
            </w:r>
            <w:proofErr w:type="spellEnd"/>
            <w:r w:rsidRPr="00F50F0E">
              <w:t xml:space="preserve">. </w:t>
            </w:r>
            <w:proofErr w:type="spellStart"/>
            <w:r w:rsidRPr="00F50F0E">
              <w:t>конф</w:t>
            </w:r>
            <w:proofErr w:type="spellEnd"/>
            <w:r w:rsidRPr="00F50F0E">
              <w:t>.,- Улан-Удэ, октябрь 2014</w:t>
            </w:r>
            <w:r>
              <w:t xml:space="preserve"> </w:t>
            </w:r>
            <w:r w:rsidRPr="0005438D">
              <w:t>– с. 242-247.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50F0E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F50F0E">
              <w:rPr>
                <w:rFonts w:ascii="GlasnostDemibold" w:hAnsi="GlasnostDemibold"/>
                <w:b w:val="0"/>
                <w:sz w:val="28"/>
                <w:szCs w:val="28"/>
              </w:rPr>
              <w:t>29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C27B2" w:rsidRDefault="00542935" w:rsidP="00494D08">
            <w:pPr>
              <w:shd w:val="clear" w:color="auto" w:fill="FFFFFF"/>
              <w:ind w:firstLine="34"/>
              <w:rPr>
                <w:color w:val="000000"/>
              </w:rPr>
            </w:pPr>
            <w:r>
              <w:rPr>
                <w:color w:val="000000"/>
              </w:rPr>
              <w:t>Выбор приоритетов социально-экономического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50F0E" w:rsidRDefault="00542935" w:rsidP="00494D08">
            <w:pPr>
              <w:ind w:firstLine="34"/>
            </w:pPr>
            <w:r w:rsidRPr="00F50F0E">
              <w:t xml:space="preserve">«Устойчивое развитие сельских территорий: современная ситуация в местном </w:t>
            </w:r>
            <w:r w:rsidRPr="00F50F0E">
              <w:lastRenderedPageBreak/>
              <w:t xml:space="preserve">самоуправлении России и в Республике Бурятия»: Материалы  </w:t>
            </w:r>
            <w:proofErr w:type="spellStart"/>
            <w:r w:rsidRPr="00F50F0E">
              <w:t>науч</w:t>
            </w:r>
            <w:proofErr w:type="spellEnd"/>
            <w:r w:rsidRPr="00F50F0E">
              <w:t xml:space="preserve">. – </w:t>
            </w:r>
            <w:proofErr w:type="spellStart"/>
            <w:r w:rsidRPr="00F50F0E">
              <w:t>практ</w:t>
            </w:r>
            <w:proofErr w:type="spellEnd"/>
            <w:r w:rsidRPr="00F50F0E">
              <w:t xml:space="preserve">. </w:t>
            </w:r>
            <w:proofErr w:type="spellStart"/>
            <w:r w:rsidRPr="00F50F0E">
              <w:t>конф</w:t>
            </w:r>
            <w:proofErr w:type="spellEnd"/>
            <w:r w:rsidRPr="00F50F0E">
              <w:t>.,- Улан-Удэ, октябрь 2014</w:t>
            </w:r>
            <w:r>
              <w:t xml:space="preserve">. – </w:t>
            </w:r>
            <w:r w:rsidRPr="0005438D">
              <w:t>с.237-242.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lastRenderedPageBreak/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50F0E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F50F0E">
              <w:rPr>
                <w:rFonts w:ascii="GlasnostDemibold" w:hAnsi="GlasnostDemibold"/>
                <w:b w:val="0"/>
              </w:rPr>
              <w:t>Бадмаева Ц.Б.</w:t>
            </w:r>
          </w:p>
        </w:tc>
      </w:tr>
      <w:tr w:rsidR="00542935" w:rsidRPr="00AC27B2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50F0E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C27B2" w:rsidRDefault="00542935" w:rsidP="00494D08">
            <w:pPr>
              <w:shd w:val="clear" w:color="auto" w:fill="FFFFFF"/>
              <w:ind w:firstLine="34"/>
            </w:pPr>
            <w:r w:rsidRPr="00AC27B2">
              <w:t>Реализация ФЦП «Устойчивое развитие сельских территорий на 2014-2017 гг. и на период до 2020 г.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C27B2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AC27B2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AC27B2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C27B2" w:rsidRDefault="00542935" w:rsidP="00494D08">
            <w:pPr>
              <w:ind w:firstLine="34"/>
            </w:pPr>
            <w:r w:rsidRPr="00AC27B2">
              <w:t>Вестник Бурятской государственной сельскохозяйственной академии им. В.Р. Филиппова. – Улан-Удэ, 201</w:t>
            </w:r>
            <w:r>
              <w:rPr>
                <w:lang w:val="en-US"/>
              </w:rPr>
              <w:t>5</w:t>
            </w:r>
            <w:r w:rsidRPr="00AC27B2">
              <w:t>. - №</w:t>
            </w:r>
            <w:r w:rsidRPr="00AC27B2">
              <w:rPr>
                <w:lang w:val="en-US"/>
              </w:rPr>
              <w:t>2</w:t>
            </w:r>
            <w:r w:rsidRPr="00AC27B2">
              <w:t>(3</w:t>
            </w:r>
            <w:r w:rsidRPr="00AC27B2">
              <w:rPr>
                <w:lang w:val="en-US"/>
              </w:rPr>
              <w:t>9</w:t>
            </w:r>
            <w:r w:rsidRPr="00AC27B2">
              <w:t>). – С.1</w:t>
            </w:r>
            <w:r w:rsidRPr="00AC27B2">
              <w:rPr>
                <w:lang w:val="en-US"/>
              </w:rPr>
              <w:t>25</w:t>
            </w:r>
            <w:r w:rsidRPr="00AC27B2">
              <w:t>-1</w:t>
            </w:r>
            <w:r w:rsidRPr="00AC27B2">
              <w:rPr>
                <w:lang w:val="en-US"/>
              </w:rPr>
              <w:t>31</w:t>
            </w:r>
            <w:r w:rsidRPr="00AC27B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C27B2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AC27B2"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361B32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31.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2254E" w:rsidRDefault="00542935" w:rsidP="00494D08">
            <w:pPr>
              <w:shd w:val="clear" w:color="auto" w:fill="FFFFFF"/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условий устойчивого развития сельских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C27B2" w:rsidRDefault="00542935" w:rsidP="00494D08">
            <w:pPr>
              <w:ind w:firstLine="34"/>
            </w:pPr>
            <w:r w:rsidRPr="00AC27B2">
              <w:t>Вестник Бурятской государственной сельскохозяйственной академии им. В.Р. Филиппова. – Улан-Удэ, 201</w:t>
            </w:r>
            <w:r w:rsidRPr="00AC27B2">
              <w:rPr>
                <w:lang w:val="en-US"/>
              </w:rPr>
              <w:t>5</w:t>
            </w:r>
            <w:r w:rsidRPr="00AC27B2">
              <w:t>. - №</w:t>
            </w:r>
            <w:r w:rsidRPr="00AC27B2">
              <w:rPr>
                <w:lang w:val="en-US"/>
              </w:rPr>
              <w:t>3</w:t>
            </w:r>
            <w:r w:rsidRPr="00AC27B2">
              <w:t>(4</w:t>
            </w:r>
            <w:r w:rsidRPr="00AC27B2">
              <w:rPr>
                <w:lang w:val="en-US"/>
              </w:rPr>
              <w:t>0</w:t>
            </w:r>
            <w:r w:rsidRPr="00AC27B2">
              <w:t>). – С.1</w:t>
            </w:r>
            <w:r w:rsidRPr="00AC27B2">
              <w:rPr>
                <w:lang w:val="en-US"/>
              </w:rPr>
              <w:t>30</w:t>
            </w:r>
            <w:r w:rsidRPr="00AC27B2">
              <w:t>-1</w:t>
            </w:r>
            <w:r w:rsidRPr="00AC27B2">
              <w:rPr>
                <w:lang w:val="en-US"/>
              </w:rPr>
              <w:t>34</w:t>
            </w:r>
            <w:r w:rsidRPr="00AC27B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32.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shd w:val="clear" w:color="auto" w:fill="FFFFFF"/>
              <w:ind w:firstLine="34"/>
              <w:rPr>
                <w:color w:val="000000"/>
              </w:rPr>
            </w:pPr>
            <w:r>
              <w:rPr>
                <w:color w:val="000000"/>
              </w:rPr>
              <w:t>Формирование системы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Электрон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AC27B2" w:rsidRDefault="00542935" w:rsidP="00494D08">
            <w:pPr>
              <w:ind w:firstLine="34"/>
            </w:pPr>
            <w:r>
              <w:t xml:space="preserve">«Начало в науке»: Материалы всероссийской </w:t>
            </w:r>
            <w:proofErr w:type="spellStart"/>
            <w:r>
              <w:t>науч</w:t>
            </w:r>
            <w:proofErr w:type="gramStart"/>
            <w:r>
              <w:t>.-</w:t>
            </w:r>
            <w:proofErr w:type="gramEnd"/>
            <w:r>
              <w:t>практ.конф</w:t>
            </w:r>
            <w:proofErr w:type="spellEnd"/>
            <w:r>
              <w:t>., Уфа, 2015, с. 355-357.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3"/>
              <w:ind w:firstLine="317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71AC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71AC">
              <w:rPr>
                <w:rFonts w:ascii="GlasnostDemibold" w:hAnsi="GlasnostDemibold"/>
                <w:b w:val="0"/>
              </w:rPr>
              <w:t>Шестакова Т.А.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33.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shd w:val="clear" w:color="auto" w:fill="FFFFFF"/>
              <w:ind w:firstLine="34"/>
              <w:rPr>
                <w:color w:val="000000"/>
              </w:rPr>
            </w:pPr>
            <w:r>
              <w:rPr>
                <w:color w:val="000000"/>
              </w:rPr>
              <w:t>Совершенствование кадрового обеспечения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ind w:firstLine="34"/>
            </w:pPr>
            <w:r>
              <w:t>«Символ науки». – Уфа, 2015 - №10. – С.104-106.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-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34.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shd w:val="clear" w:color="auto" w:fill="FFFFFF"/>
              <w:ind w:firstLine="34"/>
              <w:rPr>
                <w:color w:val="000000"/>
              </w:rPr>
            </w:pPr>
            <w:r>
              <w:rPr>
                <w:color w:val="000000"/>
              </w:rPr>
              <w:t>Местное самоуправление и программно-целевой подход к развитию сельских территорий (монография)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ind w:firstLine="34"/>
            </w:pPr>
            <w:r w:rsidRPr="00680FD1">
              <w:t>Улан-Удэ:</w:t>
            </w:r>
            <w:r>
              <w:t xml:space="preserve"> И</w:t>
            </w:r>
            <w:r w:rsidRPr="00680FD1">
              <w:t>зд</w:t>
            </w:r>
            <w:r>
              <w:t>-</w:t>
            </w:r>
            <w:r w:rsidRPr="00680FD1">
              <w:t>во БГСХА</w:t>
            </w:r>
            <w:r>
              <w:t xml:space="preserve"> им. В.Р. Филиппова</w:t>
            </w:r>
            <w:r w:rsidRPr="00680FD1">
              <w:t>, 20</w:t>
            </w:r>
            <w:r>
              <w:t>15</w:t>
            </w:r>
            <w:r w:rsidRPr="00680FD1">
              <w:t xml:space="preserve">. – </w:t>
            </w:r>
            <w:r>
              <w:t xml:space="preserve">220 </w:t>
            </w:r>
            <w:proofErr w:type="gramStart"/>
            <w:r w:rsidRPr="00680FD1">
              <w:t>с</w:t>
            </w:r>
            <w:proofErr w:type="gramEnd"/>
            <w:r w:rsidRPr="00680FD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05438D">
              <w:rPr>
                <w:sz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05438D"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34692A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34692A">
              <w:rPr>
                <w:rFonts w:ascii="GlasnostDemibold" w:hAnsi="GlasnostDemibold"/>
                <w:b w:val="0"/>
              </w:rPr>
              <w:t>Сангадиева И.Г., Жербанова Ч.З.</w:t>
            </w:r>
          </w:p>
        </w:tc>
      </w:tr>
      <w:tr w:rsidR="00542935" w:rsidRPr="00711C9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35.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shd w:val="clear" w:color="auto" w:fill="FFFFFF"/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инвестиционной деятельности негосударственных пенсионных фондов в Республике Бурятия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680FD1" w:rsidRDefault="00542935" w:rsidP="00494D08">
            <w:pPr>
              <w:ind w:firstLine="34"/>
            </w:pPr>
            <w:r>
              <w:t>Иркутский историко-экономический ежегодник, Иркутск, 2015. – С.321-325.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5438D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34692A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Доржиева А.Р.</w:t>
            </w:r>
          </w:p>
        </w:tc>
      </w:tr>
      <w:tr w:rsidR="00542935" w:rsidRPr="00D02299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D02299">
              <w:rPr>
                <w:rFonts w:ascii="GlasnostDemibold" w:hAnsi="GlasnostDemibold"/>
                <w:b w:val="0"/>
                <w:sz w:val="28"/>
                <w:szCs w:val="28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shd w:val="clear" w:color="auto" w:fill="FFFFFF"/>
              <w:ind w:firstLine="34"/>
            </w:pPr>
            <w:r w:rsidRPr="00D02299">
              <w:t>Образование для устойчивого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Электр.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ind w:firstLine="34"/>
            </w:pPr>
            <w:r w:rsidRPr="00D02299">
              <w:t>«</w:t>
            </w:r>
            <w:r>
              <w:t>Инновационное развитие аграрной науки и образования»</w:t>
            </w:r>
            <w:r w:rsidRPr="00F50F0E">
              <w:t xml:space="preserve">: Материалы  </w:t>
            </w:r>
            <w:r>
              <w:t xml:space="preserve">межд. </w:t>
            </w:r>
            <w:proofErr w:type="spellStart"/>
            <w:r w:rsidRPr="00F50F0E">
              <w:t>науч</w:t>
            </w:r>
            <w:proofErr w:type="spellEnd"/>
            <w:r w:rsidRPr="00F50F0E">
              <w:t xml:space="preserve">. – </w:t>
            </w:r>
            <w:proofErr w:type="spellStart"/>
            <w:r w:rsidRPr="00F50F0E">
              <w:t>практ</w:t>
            </w:r>
            <w:proofErr w:type="spellEnd"/>
            <w:r w:rsidRPr="00F50F0E">
              <w:t xml:space="preserve">. </w:t>
            </w:r>
            <w:proofErr w:type="spellStart"/>
            <w:r w:rsidRPr="00F50F0E">
              <w:t>конф</w:t>
            </w:r>
            <w:proofErr w:type="spellEnd"/>
            <w:r w:rsidRPr="00F50F0E">
              <w:t xml:space="preserve">.,- </w:t>
            </w:r>
            <w:r>
              <w:t>Махачкала</w:t>
            </w:r>
            <w:r w:rsidRPr="00F50F0E">
              <w:t>,</w:t>
            </w:r>
            <w:r>
              <w:t xml:space="preserve"> </w:t>
            </w:r>
            <w:r w:rsidRPr="00F50F0E">
              <w:t>201</w:t>
            </w:r>
            <w:r>
              <w:t xml:space="preserve">6. – </w:t>
            </w:r>
            <w:r w:rsidRPr="0005438D">
              <w:t>с.</w:t>
            </w:r>
            <w:r>
              <w:t>718-722</w:t>
            </w:r>
            <w:r w:rsidRPr="0005438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D02299">
              <w:rPr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2299"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D02299">
              <w:rPr>
                <w:rFonts w:ascii="GlasnostDemibold" w:hAnsi="GlasnostDemibold"/>
                <w:b w:val="0"/>
              </w:rPr>
              <w:t>-</w:t>
            </w:r>
          </w:p>
        </w:tc>
      </w:tr>
      <w:tr w:rsidR="00542935" w:rsidRPr="00D02299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1162A" w:rsidRDefault="00542935" w:rsidP="00494D08">
            <w:pPr>
              <w:shd w:val="clear" w:color="auto" w:fill="FFFFFF"/>
              <w:ind w:firstLine="34"/>
            </w:pPr>
            <w:r>
              <w:t>Использование тестовых заданий в оптимизации профессиональной подготовки обучающихся</w:t>
            </w:r>
          </w:p>
          <w:p w:rsidR="00542935" w:rsidRDefault="00542935" w:rsidP="00494D08">
            <w:pPr>
              <w:shd w:val="clear" w:color="auto" w:fill="FFFFFF"/>
              <w:ind w:firstLine="34"/>
              <w:rPr>
                <w:rFonts w:ascii="Tahoma" w:hAnsi="Tahoma" w:cs="Tahoma"/>
                <w:sz w:val="16"/>
                <w:szCs w:val="16"/>
              </w:rPr>
            </w:pPr>
          </w:p>
          <w:p w:rsidR="00542935" w:rsidRDefault="00542935" w:rsidP="00494D08">
            <w:pPr>
              <w:shd w:val="clear" w:color="auto" w:fill="FFFFFF"/>
              <w:ind w:firstLine="34"/>
              <w:rPr>
                <w:rFonts w:ascii="Tahoma" w:hAnsi="Tahoma" w:cs="Tahoma"/>
                <w:sz w:val="16"/>
                <w:szCs w:val="16"/>
              </w:rPr>
            </w:pPr>
          </w:p>
          <w:p w:rsidR="00542935" w:rsidRDefault="00542935" w:rsidP="00494D08">
            <w:pPr>
              <w:shd w:val="clear" w:color="auto" w:fill="FFFFFF"/>
              <w:ind w:firstLine="34"/>
              <w:rPr>
                <w:rFonts w:ascii="Tahoma" w:hAnsi="Tahoma" w:cs="Tahoma"/>
                <w:sz w:val="16"/>
                <w:szCs w:val="16"/>
              </w:rPr>
            </w:pPr>
          </w:p>
          <w:p w:rsidR="00542935" w:rsidRDefault="00542935" w:rsidP="00494D08">
            <w:pPr>
              <w:shd w:val="clear" w:color="auto" w:fill="FFFFFF"/>
              <w:ind w:firstLine="34"/>
              <w:rPr>
                <w:rFonts w:ascii="Tahoma" w:hAnsi="Tahoma" w:cs="Tahoma"/>
                <w:sz w:val="16"/>
                <w:szCs w:val="16"/>
              </w:rPr>
            </w:pPr>
          </w:p>
          <w:p w:rsidR="00542935" w:rsidRPr="00D02299" w:rsidRDefault="00542935" w:rsidP="00494D08">
            <w:pPr>
              <w:shd w:val="clear" w:color="auto" w:fill="FFFFFF"/>
              <w:ind w:firstLine="3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lastRenderedPageBreak/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1162A" w:rsidRDefault="00542935" w:rsidP="00494D08">
            <w:pPr>
              <w:ind w:firstLine="34"/>
            </w:pPr>
            <w:r w:rsidRPr="00F1162A">
              <w:t>«</w:t>
            </w:r>
            <w:hyperlink r:id="rId4" w:history="1">
              <w:r w:rsidRPr="00F1162A">
                <w:t>Инновационные направления в научной и образовательной деятельности</w:t>
              </w:r>
            </w:hyperlink>
            <w:r w:rsidRPr="00F1162A">
              <w:t xml:space="preserve">»: </w:t>
            </w:r>
            <w:r w:rsidRPr="00CB234A">
              <w:t xml:space="preserve"> Сборник научных трудов по материалам </w:t>
            </w:r>
            <w:r w:rsidRPr="00CB234A">
              <w:lastRenderedPageBreak/>
              <w:t xml:space="preserve">Международной научно-практической конференции в 3-х частях. </w:t>
            </w:r>
            <w:r>
              <w:t xml:space="preserve">Саратов, </w:t>
            </w:r>
            <w:r w:rsidRPr="00CB234A">
              <w:t>2015. С. 101-103.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D02299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E34DAA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Очирова Е.Л.</w:t>
            </w:r>
          </w:p>
        </w:tc>
      </w:tr>
      <w:tr w:rsidR="00542935" w:rsidRPr="00D02299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281668" w:rsidRDefault="00542935" w:rsidP="00494D08">
            <w:r>
              <w:t>Значение тестового контроля в учебном процессе</w:t>
            </w:r>
          </w:p>
          <w:p w:rsidR="00542935" w:rsidRDefault="00542935" w:rsidP="00494D08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>
              <w:rPr>
                <w:rFonts w:ascii="GlasnostDemibold" w:hAnsi="GlasnostDemibold"/>
                <w:b w:val="0"/>
              </w:rPr>
              <w:t>Печ</w:t>
            </w:r>
            <w:proofErr w:type="spellEnd"/>
            <w:r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3A4185" w:rsidRDefault="00542935" w:rsidP="00494D08">
            <w:pPr>
              <w:ind w:firstLine="34"/>
            </w:pPr>
            <w:r w:rsidRPr="00B519D0">
              <w:t xml:space="preserve">«Современное образование: новые методы и технологии в организации образовательного процесса»: материалы международной научно-методической конференции, посвященной 85-летию ФГБОУ ВО «БГСХА им. В.Р. Филиппова» </w:t>
            </w:r>
            <w:proofErr w:type="gramStart"/>
            <w:r w:rsidRPr="00B519D0">
              <w:t>-У</w:t>
            </w:r>
            <w:proofErr w:type="gramEnd"/>
            <w:r w:rsidRPr="00B519D0">
              <w:t>лан-Удэ: Изд-во БГСХА, 2016. –С.2</w:t>
            </w:r>
            <w:r>
              <w:t>00</w:t>
            </w:r>
            <w:r w:rsidRPr="00B519D0">
              <w:t>-2</w:t>
            </w:r>
            <w:r>
              <w:t>0</w:t>
            </w:r>
            <w:r w:rsidRPr="00B519D0"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>
              <w:rPr>
                <w:rFonts w:ascii="GlasnostDemibold" w:hAnsi="GlasnostDemibold"/>
                <w:b w:val="0"/>
              </w:rPr>
              <w:t>Очирова Е.Л.</w:t>
            </w:r>
          </w:p>
        </w:tc>
      </w:tr>
      <w:tr w:rsidR="00542935" w:rsidRPr="00B519D0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19D0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B519D0">
              <w:rPr>
                <w:rFonts w:ascii="GlasnostDemibold" w:hAnsi="GlasnostDemibold"/>
                <w:b w:val="0"/>
                <w:sz w:val="28"/>
                <w:szCs w:val="28"/>
              </w:rPr>
              <w:t>3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19D0" w:rsidRDefault="00542935" w:rsidP="00494D08">
            <w:pPr>
              <w:shd w:val="clear" w:color="auto" w:fill="FFFFFF"/>
              <w:ind w:firstLine="34"/>
            </w:pPr>
            <w:r w:rsidRPr="00B519D0">
              <w:t xml:space="preserve">Кадровое обеспечение для устойчивого развития сельских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19D0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  <w:proofErr w:type="spellStart"/>
            <w:r w:rsidRPr="00B519D0">
              <w:rPr>
                <w:rFonts w:ascii="GlasnostDemibold" w:hAnsi="GlasnostDemibold"/>
                <w:b w:val="0"/>
              </w:rPr>
              <w:t>Печ</w:t>
            </w:r>
            <w:proofErr w:type="spellEnd"/>
            <w:r w:rsidRPr="00B519D0">
              <w:rPr>
                <w:rFonts w:ascii="GlasnostDemibold" w:hAnsi="GlasnostDemibold"/>
                <w:b w:val="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19D0" w:rsidRDefault="00542935" w:rsidP="00494D08">
            <w:pPr>
              <w:ind w:firstLine="34"/>
              <w:rPr>
                <w:rFonts w:ascii="Tahoma" w:hAnsi="Tahoma" w:cs="Tahoma"/>
                <w:sz w:val="16"/>
                <w:szCs w:val="16"/>
              </w:rPr>
            </w:pPr>
            <w:r w:rsidRPr="00B519D0">
              <w:t>«Современное образование: новые методы и технологии в организации образовательного процесса»: материалы международной научно-методической конференции, посвященной 85-летию ФГБОУ ВО «БГСХА им. В.Р. Филиппова» -</w:t>
            </w:r>
            <w:r>
              <w:t xml:space="preserve"> </w:t>
            </w:r>
            <w:r w:rsidRPr="00B519D0">
              <w:t>Улан-Удэ: Изд-во БГСХА, 2016. –С.211-214.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19D0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B519D0">
              <w:rPr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19D0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  <w:r w:rsidRPr="00B519D0">
              <w:rPr>
                <w:rFonts w:ascii="GlasnostDemibold" w:hAnsi="GlasnostDemibold"/>
                <w:b w:val="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19D0" w:rsidRDefault="00542935" w:rsidP="00494D08">
            <w:pPr>
              <w:pStyle w:val="a3"/>
              <w:jc w:val="left"/>
              <w:rPr>
                <w:rFonts w:ascii="GlasnostDemibold" w:hAnsi="GlasnostDemibold"/>
                <w:b w:val="0"/>
              </w:rPr>
            </w:pPr>
            <w:r w:rsidRPr="00B519D0">
              <w:rPr>
                <w:rFonts w:ascii="GlasnostDemibold" w:hAnsi="GlasnostDemibold"/>
                <w:b w:val="0"/>
              </w:rPr>
              <w:t xml:space="preserve">Сангадиева И.Г., </w:t>
            </w:r>
            <w:proofErr w:type="spellStart"/>
            <w:r w:rsidRPr="00B519D0">
              <w:rPr>
                <w:rFonts w:ascii="GlasnostDemibold" w:hAnsi="GlasnostDemibold"/>
                <w:b w:val="0"/>
              </w:rPr>
              <w:t>Имескенова</w:t>
            </w:r>
            <w:proofErr w:type="spellEnd"/>
            <w:r w:rsidRPr="00B519D0">
              <w:rPr>
                <w:rFonts w:ascii="GlasnostDemibold" w:hAnsi="GlasnostDemibold"/>
                <w:b w:val="0"/>
              </w:rPr>
              <w:t xml:space="preserve"> Э.Г., </w:t>
            </w:r>
            <w:proofErr w:type="spellStart"/>
            <w:r w:rsidRPr="00B519D0">
              <w:rPr>
                <w:rFonts w:ascii="GlasnostDemibold" w:hAnsi="GlasnostDemibold"/>
                <w:b w:val="0"/>
              </w:rPr>
              <w:t>Цыбиков</w:t>
            </w:r>
            <w:proofErr w:type="spellEnd"/>
            <w:r w:rsidRPr="00B519D0">
              <w:rPr>
                <w:rFonts w:ascii="GlasnostDemibold" w:hAnsi="GlasnostDemibold"/>
                <w:b w:val="0"/>
              </w:rPr>
              <w:t xml:space="preserve"> Б.Б., Очирова Е.Л.</w:t>
            </w:r>
          </w:p>
        </w:tc>
      </w:tr>
      <w:tr w:rsidR="00542935" w:rsidRPr="005A308E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5A308E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5A308E">
              <w:rPr>
                <w:rFonts w:ascii="GlasnostDemibold" w:hAnsi="GlasnostDemibold"/>
                <w:b w:val="0"/>
                <w:sz w:val="28"/>
                <w:szCs w:val="28"/>
              </w:rPr>
              <w:t>4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5A308E" w:rsidRDefault="00542935" w:rsidP="00494D08">
            <w:pPr>
              <w:jc w:val="both"/>
            </w:pPr>
            <w:r w:rsidRPr="005A308E">
              <w:t xml:space="preserve">Сводная </w:t>
            </w:r>
          </w:p>
          <w:p w:rsidR="00542935" w:rsidRPr="005A308E" w:rsidRDefault="00542935" w:rsidP="00494D08">
            <w:pPr>
              <w:shd w:val="clear" w:color="auto" w:fill="FFFFFF"/>
              <w:ind w:firstLine="34"/>
            </w:pPr>
            <w:r w:rsidRPr="005A308E">
              <w:t>информация по Республике Бурятия, Омской и Тамбовской обла</w:t>
            </w:r>
            <w:r w:rsidRPr="005A308E">
              <w:t>с</w:t>
            </w:r>
            <w:r w:rsidRPr="005A308E">
              <w:t>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5A308E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5A308E" w:rsidRDefault="00542935" w:rsidP="00494D08">
            <w:r w:rsidRPr="005A308E">
              <w:t xml:space="preserve">Сборник научных статей </w:t>
            </w:r>
            <w:r w:rsidRPr="005A308E">
              <w:rPr>
                <w:lang w:val="en-US"/>
              </w:rPr>
              <w:t>I</w:t>
            </w:r>
            <w:proofErr w:type="spellStart"/>
            <w:r w:rsidRPr="005A308E">
              <w:t>I</w:t>
            </w:r>
            <w:proofErr w:type="spellEnd"/>
            <w:r w:rsidRPr="005A308E">
              <w:t xml:space="preserve"> молодежного научного форума «Государс</w:t>
            </w:r>
            <w:r w:rsidRPr="005A308E">
              <w:t>т</w:t>
            </w:r>
            <w:r w:rsidRPr="005A308E">
              <w:t xml:space="preserve">венная служба РФ: взгляд молодежи». </w:t>
            </w:r>
            <w:r w:rsidRPr="005A308E">
              <w:rPr>
                <w:sz w:val="28"/>
                <w:szCs w:val="28"/>
              </w:rPr>
              <w:t xml:space="preserve"> </w:t>
            </w:r>
            <w:r w:rsidRPr="005A308E">
              <w:t xml:space="preserve">Мичуринск: Изд-во ФГБОУ </w:t>
            </w:r>
            <w:proofErr w:type="gramStart"/>
            <w:r w:rsidRPr="005A308E">
              <w:t>ВО</w:t>
            </w:r>
            <w:proofErr w:type="gramEnd"/>
            <w:r w:rsidRPr="005A308E">
              <w:t xml:space="preserve"> Мичуринский ГАУ, 2016. – с.5-20.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5A308E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5A308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5A308E" w:rsidRDefault="00542935" w:rsidP="00494D08">
            <w:pPr>
              <w:pStyle w:val="a3"/>
              <w:rPr>
                <w:rFonts w:ascii="GlasnostDemibold" w:hAnsi="GlasnostDemibold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444627" w:rsidRDefault="00542935" w:rsidP="00494D08">
            <w:pPr>
              <w:jc w:val="both"/>
            </w:pPr>
            <w:r w:rsidRPr="00444627">
              <w:t xml:space="preserve">Анциферова О.Ю., </w:t>
            </w:r>
            <w:proofErr w:type="spellStart"/>
            <w:r w:rsidRPr="00444627">
              <w:t>Имескенова</w:t>
            </w:r>
            <w:proofErr w:type="spellEnd"/>
            <w:r w:rsidRPr="00444627">
              <w:t xml:space="preserve"> Э.Г., </w:t>
            </w:r>
            <w:proofErr w:type="spellStart"/>
            <w:r w:rsidRPr="00444627">
              <w:t>Ишигенов</w:t>
            </w:r>
            <w:proofErr w:type="spellEnd"/>
            <w:r w:rsidRPr="00444627">
              <w:t xml:space="preserve"> И.В., Короткова Г.В., Санг</w:t>
            </w:r>
            <w:r w:rsidRPr="00444627">
              <w:t>а</w:t>
            </w:r>
            <w:r w:rsidRPr="00444627">
              <w:t>диева И.Г., Синепупова О.С., Яшина Е.А.</w:t>
            </w:r>
          </w:p>
          <w:p w:rsidR="00542935" w:rsidRPr="005A308E" w:rsidRDefault="00542935" w:rsidP="00494D08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542935" w:rsidRPr="00F1162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a3"/>
              <w:rPr>
                <w:rFonts w:ascii="GlasnostDemibold" w:hAnsi="GlasnostDemibold"/>
                <w:b w:val="0"/>
                <w:sz w:val="28"/>
                <w:szCs w:val="28"/>
              </w:rPr>
            </w:pPr>
            <w:r w:rsidRPr="00770B6F">
              <w:rPr>
                <w:rFonts w:ascii="GlasnostDemibold" w:hAnsi="GlasnostDemibold"/>
                <w:b w:val="0"/>
                <w:sz w:val="28"/>
                <w:szCs w:val="28"/>
              </w:rPr>
              <w:t>4</w:t>
            </w:r>
            <w:r>
              <w:rPr>
                <w:rFonts w:ascii="GlasnostDemibold" w:hAnsi="GlasnostDemibold"/>
                <w:b w:val="0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493770" w:rsidRDefault="00542935" w:rsidP="00494D08">
            <w:r>
              <w:t>Роль аграрного образования в реализации проектов устойчивого развития сельских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444627" w:rsidRDefault="00542935" w:rsidP="00494D08">
            <w:r w:rsidRPr="00444627">
              <w:t xml:space="preserve"> «Социально-экономическое развитие России и Монголии: проблемы и перспективы»: материалы </w:t>
            </w:r>
            <w:r w:rsidRPr="00444627">
              <w:rPr>
                <w:lang w:val="en-US"/>
              </w:rPr>
              <w:t>V</w:t>
            </w:r>
            <w:r w:rsidRPr="00444627">
              <w:t xml:space="preserve"> межд. </w:t>
            </w:r>
            <w:proofErr w:type="spellStart"/>
            <w:r w:rsidRPr="00444627">
              <w:t>науч</w:t>
            </w:r>
            <w:proofErr w:type="gramStart"/>
            <w:r w:rsidRPr="00444627">
              <w:t>.-</w:t>
            </w:r>
            <w:proofErr w:type="gramEnd"/>
            <w:r w:rsidRPr="00444627">
              <w:t>практ.конф</w:t>
            </w:r>
            <w:proofErr w:type="spellEnd"/>
            <w:r w:rsidRPr="00444627">
              <w:t xml:space="preserve">., </w:t>
            </w:r>
            <w:r w:rsidRPr="00444627">
              <w:lastRenderedPageBreak/>
              <w:t>Улан-Удэ, Изд-во ВСГУТУ, 2017. – 201-204. (13.04.2017)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3"/>
              <w:ind w:firstLine="317"/>
              <w:jc w:val="left"/>
              <w:rPr>
                <w:sz w:val="24"/>
              </w:rPr>
            </w:pPr>
            <w:r w:rsidRPr="00770B6F">
              <w:rPr>
                <w:sz w:val="24"/>
              </w:rPr>
              <w:lastRenderedPageBreak/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1162A" w:rsidRDefault="00542935" w:rsidP="00494D08">
            <w:pPr>
              <w:pStyle w:val="a3"/>
              <w:rPr>
                <w:rFonts w:ascii="GlasnostDemibold" w:hAnsi="GlasnostDemibold"/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0319B9" w:rsidRDefault="00542935" w:rsidP="00494D08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0319B9">
              <w:rPr>
                <w:rFonts w:ascii="Times New Roman" w:hAnsi="Times New Roman"/>
                <w:b w:val="0"/>
                <w:sz w:val="28"/>
                <w:szCs w:val="28"/>
              </w:rPr>
              <w:t xml:space="preserve">И.Г. Сангадиева, Т.М. </w:t>
            </w:r>
            <w:proofErr w:type="spellStart"/>
            <w:r w:rsidRPr="000319B9">
              <w:rPr>
                <w:rFonts w:ascii="Times New Roman" w:hAnsi="Times New Roman"/>
                <w:b w:val="0"/>
                <w:sz w:val="28"/>
                <w:szCs w:val="28"/>
              </w:rPr>
              <w:t>Шадонова</w:t>
            </w:r>
            <w:proofErr w:type="spellEnd"/>
            <w:r w:rsidRPr="000319B9">
              <w:rPr>
                <w:rFonts w:ascii="Times New Roman" w:hAnsi="Times New Roman"/>
                <w:b w:val="0"/>
                <w:sz w:val="28"/>
                <w:szCs w:val="28"/>
              </w:rPr>
              <w:t>,  Е.Л.Очирова</w:t>
            </w:r>
          </w:p>
        </w:tc>
      </w:tr>
      <w:tr w:rsidR="00542935" w:rsidRPr="00F1162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a3"/>
              <w:rPr>
                <w:rFonts w:ascii="GlasnostDemibold" w:hAnsi="GlasnostDemibold"/>
                <w:b w:val="0"/>
                <w:color w:val="000000"/>
                <w:sz w:val="28"/>
                <w:szCs w:val="28"/>
              </w:rPr>
            </w:pPr>
            <w:r w:rsidRPr="00770B6F">
              <w:rPr>
                <w:rFonts w:ascii="GlasnostDemibold" w:hAnsi="GlasnostDemibold"/>
                <w:b w:val="0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GlasnostDemibold" w:hAnsi="GlasnostDemibold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B53D0B" w:rsidRDefault="00542935" w:rsidP="00494D08">
            <w:r>
              <w:t xml:space="preserve">Формирование кадрового потенциала как фактор устойчивого развития сельских территорий РБ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r w:rsidRPr="00444627">
              <w:t xml:space="preserve">Коллективная научная монография «Проблемы модернизации АПК и культурно-хозяйственные традиции Байкальского региона », </w:t>
            </w:r>
            <w:r w:rsidRPr="00770B6F">
              <w:t>31</w:t>
            </w:r>
            <w:r>
              <w:t>.08.2018.</w:t>
            </w:r>
          </w:p>
          <w:p w:rsidR="00542935" w:rsidRPr="00444627" w:rsidRDefault="00542935" w:rsidP="00494D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3"/>
              <w:ind w:firstLine="317"/>
              <w:rPr>
                <w:color w:val="000000"/>
                <w:sz w:val="24"/>
                <w:lang w:val="en-US"/>
              </w:rPr>
            </w:pPr>
            <w:r w:rsidRPr="00770B6F">
              <w:rPr>
                <w:color w:val="000000"/>
                <w:sz w:val="24"/>
                <w:lang w:val="en-US"/>
              </w:rPr>
              <w:t>1.25/0.62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a3"/>
              <w:rPr>
                <w:rFonts w:ascii="GlasnostDemibold" w:hAnsi="GlasnostDemibold"/>
                <w:b w:val="0"/>
                <w:color w:val="000000"/>
                <w:lang w:val="en-US"/>
              </w:rPr>
            </w:pPr>
            <w:r w:rsidRPr="00770B6F">
              <w:rPr>
                <w:rFonts w:ascii="GlasnostDemibold" w:hAnsi="GlasnostDemibold"/>
                <w:b w:val="0"/>
                <w:color w:val="00000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770B6F">
              <w:rPr>
                <w:rFonts w:ascii="Times New Roman" w:hAnsi="Times New Roman"/>
                <w:b w:val="0"/>
                <w:sz w:val="28"/>
                <w:szCs w:val="28"/>
              </w:rPr>
              <w:t>Жигжитова</w:t>
            </w:r>
            <w:proofErr w:type="spellEnd"/>
            <w:r w:rsidRPr="00770B6F">
              <w:rPr>
                <w:rFonts w:ascii="Times New Roman" w:hAnsi="Times New Roman"/>
                <w:b w:val="0"/>
                <w:sz w:val="28"/>
                <w:szCs w:val="28"/>
              </w:rPr>
              <w:t xml:space="preserve"> Б.Н.</w:t>
            </w:r>
          </w:p>
        </w:tc>
      </w:tr>
      <w:tr w:rsidR="00542935" w:rsidRPr="00F1162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a3"/>
              <w:rPr>
                <w:rFonts w:ascii="GlasnostDemibold" w:hAnsi="GlasnostDemibold"/>
                <w:b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GlasnostDemibold" w:hAnsi="GlasnostDemibold"/>
                <w:b w:val="0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GlasnostDemibold" w:hAnsi="GlasnostDemibold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r>
              <w:t xml:space="preserve">Аграрное образование для совершенствования кадрового потенциала сельских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444627" w:rsidRDefault="00542935" w:rsidP="00494D08">
            <w:proofErr w:type="spellStart"/>
            <w:r>
              <w:t>Агротуризм</w:t>
            </w:r>
            <w:proofErr w:type="spellEnd"/>
            <w:r>
              <w:t xml:space="preserve"> в устойчивом развитии сельских территорий: материалы международной научно-практической конференции / ФГБОУ ВО БГСХА имени В.Р. Филиппова. – Улан-Удэ: Изд-во БГСХА им. В.Р. Филиппова, 2018. – 234 с. – С.104-109.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3"/>
              <w:ind w:firstLine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78AB" w:rsidRDefault="00542935" w:rsidP="00494D08">
            <w:pPr>
              <w:pStyle w:val="a3"/>
              <w:rPr>
                <w:rFonts w:ascii="GlasnostDemibold" w:hAnsi="GlasnostDemibold"/>
                <w:b w:val="0"/>
                <w:color w:val="000000"/>
              </w:rPr>
            </w:pPr>
            <w:r w:rsidRPr="007778AB">
              <w:rPr>
                <w:rFonts w:ascii="GlasnostDemibold" w:hAnsi="GlasnostDemibold"/>
                <w:b w:val="0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78AB" w:rsidRDefault="00542935" w:rsidP="00494D08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778A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542935" w:rsidRPr="00F1162A" w:rsidTr="00494D08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a3"/>
              <w:rPr>
                <w:rFonts w:ascii="GlasnostDemibold" w:hAnsi="GlasnostDemibold"/>
                <w:b w:val="0"/>
                <w:color w:val="000000"/>
                <w:sz w:val="28"/>
                <w:szCs w:val="28"/>
              </w:rPr>
            </w:pPr>
            <w:r>
              <w:rPr>
                <w:rFonts w:ascii="GlasnostDemibold" w:hAnsi="GlasnostDemibold"/>
                <w:b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r>
              <w:t>Аграрное образование для развития кадрового потенциала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pPr>
              <w:pStyle w:val="a3"/>
              <w:ind w:left="-179" w:right="-108"/>
              <w:rPr>
                <w:rFonts w:ascii="GlasnostDemibold" w:hAnsi="GlasnostDemibold"/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Default="00542935" w:rsidP="00494D08">
            <w:r>
              <w:t xml:space="preserve">«Интернационализация </w:t>
            </w:r>
          </w:p>
          <w:p w:rsidR="00542935" w:rsidRPr="00A8087E" w:rsidRDefault="00542935" w:rsidP="00494D08">
            <w:r>
              <w:t xml:space="preserve">высшего образования: опыт реализации совместных европейских проектов»:  </w:t>
            </w:r>
            <w:r w:rsidRPr="00444627">
              <w:t xml:space="preserve">материалы межд. </w:t>
            </w:r>
            <w:proofErr w:type="spellStart"/>
            <w:r w:rsidRPr="00444627">
              <w:t>науч</w:t>
            </w:r>
            <w:proofErr w:type="gramStart"/>
            <w:r w:rsidRPr="00444627">
              <w:t>.-</w:t>
            </w:r>
            <w:proofErr w:type="gramEnd"/>
            <w:r w:rsidRPr="00444627">
              <w:t>практ.конф</w:t>
            </w:r>
            <w:proofErr w:type="spellEnd"/>
            <w:r w:rsidRPr="00444627">
              <w:t>.</w:t>
            </w:r>
            <w:r w:rsidRPr="00A8087E">
              <w:t xml:space="preserve">/ </w:t>
            </w:r>
            <w:proofErr w:type="spellStart"/>
            <w:r>
              <w:t>Кокшетаусский</w:t>
            </w:r>
            <w:proofErr w:type="spellEnd"/>
            <w:r>
              <w:t xml:space="preserve"> </w:t>
            </w:r>
            <w:r w:rsidRPr="00D403B4">
              <w:t xml:space="preserve">государственный университет им. Ш. </w:t>
            </w:r>
            <w:proofErr w:type="spellStart"/>
            <w:r w:rsidRPr="00D403B4">
              <w:t>Уалиханова</w:t>
            </w:r>
            <w:proofErr w:type="spellEnd"/>
            <w:r>
              <w:t xml:space="preserve">, 2018. – 287 с. - С.87-90.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3"/>
              <w:ind w:firstLine="3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F1162A" w:rsidRDefault="00542935" w:rsidP="00494D08">
            <w:pPr>
              <w:pStyle w:val="a3"/>
              <w:rPr>
                <w:rFonts w:ascii="GlasnostDemibold" w:hAnsi="GlasnostDemibold"/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35" w:rsidRPr="00770B6F" w:rsidRDefault="00542935" w:rsidP="00494D08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</w:tbl>
    <w:p w:rsidR="00542935" w:rsidRDefault="00542935" w:rsidP="00542935">
      <w:pPr>
        <w:pStyle w:val="a3"/>
        <w:rPr>
          <w:rFonts w:ascii="GlasnostDemibold" w:hAnsi="GlasnostDemibold"/>
          <w:b w:val="0"/>
          <w:sz w:val="28"/>
          <w:szCs w:val="28"/>
        </w:rPr>
      </w:pPr>
    </w:p>
    <w:p w:rsidR="00542935" w:rsidRDefault="00542935" w:rsidP="00542935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430137" w:rsidRDefault="00430137"/>
    <w:sectPr w:rsidR="00430137" w:rsidSect="0043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lasnostDemi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935"/>
    <w:rsid w:val="00430137"/>
    <w:rsid w:val="0054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2935"/>
    <w:pPr>
      <w:keepNext/>
      <w:ind w:firstLine="54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42935"/>
    <w:pPr>
      <w:jc w:val="center"/>
    </w:pPr>
    <w:rPr>
      <w:rFonts w:ascii="Arial" w:hAnsi="Arial"/>
      <w:b/>
      <w:bCs/>
      <w:kern w:val="16"/>
    </w:rPr>
  </w:style>
  <w:style w:type="character" w:customStyle="1" w:styleId="a4">
    <w:name w:val="Название Знак"/>
    <w:basedOn w:val="a0"/>
    <w:link w:val="a3"/>
    <w:rsid w:val="00542935"/>
    <w:rPr>
      <w:rFonts w:ascii="Arial" w:eastAsia="Times New Roman" w:hAnsi="Arial" w:cs="Times New Roman"/>
      <w:b/>
      <w:bCs/>
      <w:kern w:val="16"/>
      <w:sz w:val="24"/>
      <w:szCs w:val="24"/>
      <w:lang w:eastAsia="ru-RU"/>
    </w:rPr>
  </w:style>
  <w:style w:type="paragraph" w:styleId="a5">
    <w:name w:val="List"/>
    <w:basedOn w:val="a"/>
    <w:rsid w:val="00542935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/item.asp?id=24994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1808</Words>
  <Characters>10310</Characters>
  <Application>Microsoft Office Word</Application>
  <DocSecurity>0</DocSecurity>
  <Lines>85</Lines>
  <Paragraphs>24</Paragraphs>
  <ScaleCrop>false</ScaleCrop>
  <Company>Microsoft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2019-03-15T04:35:00Z</dcterms:created>
  <dcterms:modified xsi:type="dcterms:W3CDTF">2019-03-15T04:35:00Z</dcterms:modified>
</cp:coreProperties>
</file>