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90" w:rsidRDefault="00722B90" w:rsidP="00722B90">
      <w:pPr>
        <w:pageBreakBefore/>
        <w:spacing w:before="74"/>
        <w:ind w:left="8153"/>
        <w:rPr>
          <w:b/>
          <w:i/>
          <w:sz w:val="26"/>
        </w:rPr>
      </w:pPr>
      <w:bookmarkStart w:id="0" w:name="_GoBack"/>
      <w:bookmarkEnd w:id="0"/>
      <w:r>
        <w:rPr>
          <w:b/>
          <w:i/>
          <w:sz w:val="26"/>
        </w:rPr>
        <w:t>Приложение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3</w:t>
      </w:r>
    </w:p>
    <w:p w:rsidR="00722B90" w:rsidRPr="00722B90" w:rsidRDefault="00722B90" w:rsidP="00722B90">
      <w:pPr>
        <w:widowControl/>
        <w:shd w:val="clear" w:color="auto" w:fill="FFFFFF"/>
        <w:autoSpaceDE/>
        <w:autoSpaceDN/>
        <w:spacing w:line="408" w:lineRule="atLeast"/>
        <w:jc w:val="both"/>
        <w:rPr>
          <w:color w:val="333333"/>
          <w:sz w:val="20"/>
          <w:szCs w:val="20"/>
          <w:lang w:eastAsia="ru-RU"/>
        </w:rPr>
      </w:pPr>
      <w:r w:rsidRPr="00722B90">
        <w:rPr>
          <w:color w:val="333333"/>
          <w:sz w:val="24"/>
          <w:szCs w:val="24"/>
          <w:lang w:eastAsia="ru-RU"/>
        </w:rPr>
        <w:t>Платежные реквизиты</w:t>
      </w:r>
    </w:p>
    <w:p w:rsidR="00722B90" w:rsidRPr="00722B90" w:rsidRDefault="0035738F" w:rsidP="00722B90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722B90" w:rsidRPr="00722B90" w:rsidRDefault="00722B90" w:rsidP="00722B90">
      <w:pPr>
        <w:widowControl/>
        <w:shd w:val="clear" w:color="auto" w:fill="FFFFFF"/>
        <w:autoSpaceDE/>
        <w:autoSpaceDN/>
        <w:spacing w:line="408" w:lineRule="atLeast"/>
        <w:rPr>
          <w:color w:val="333333"/>
          <w:sz w:val="20"/>
          <w:szCs w:val="20"/>
          <w:lang w:eastAsia="ru-RU"/>
        </w:rPr>
      </w:pPr>
      <w:r w:rsidRPr="00722B90">
        <w:rPr>
          <w:color w:val="333333"/>
          <w:sz w:val="24"/>
          <w:szCs w:val="24"/>
          <w:lang w:eastAsia="ru-RU"/>
        </w:rPr>
        <w:t xml:space="preserve">УФК по Республике Бурятия (ФГБОУ </w:t>
      </w:r>
      <w:proofErr w:type="gramStart"/>
      <w:r w:rsidRPr="00722B90">
        <w:rPr>
          <w:color w:val="333333"/>
          <w:sz w:val="24"/>
          <w:szCs w:val="24"/>
          <w:lang w:eastAsia="ru-RU"/>
        </w:rPr>
        <w:t>ВО</w:t>
      </w:r>
      <w:proofErr w:type="gramEnd"/>
      <w:r w:rsidRPr="00722B90">
        <w:rPr>
          <w:color w:val="333333"/>
          <w:sz w:val="24"/>
          <w:szCs w:val="24"/>
          <w:lang w:eastAsia="ru-RU"/>
        </w:rPr>
        <w:t xml:space="preserve"> Бурятская ГСХА им.</w:t>
      </w:r>
      <w:r w:rsidR="00B37524">
        <w:rPr>
          <w:color w:val="333333"/>
          <w:sz w:val="24"/>
          <w:szCs w:val="24"/>
          <w:lang w:eastAsia="ru-RU"/>
        </w:rPr>
        <w:t xml:space="preserve"> </w:t>
      </w:r>
      <w:r w:rsidRPr="00722B90">
        <w:rPr>
          <w:color w:val="333333"/>
          <w:sz w:val="24"/>
          <w:szCs w:val="24"/>
          <w:lang w:eastAsia="ru-RU"/>
        </w:rPr>
        <w:t>В.Р.</w:t>
      </w:r>
      <w:r w:rsidR="00B37524">
        <w:rPr>
          <w:color w:val="333333"/>
          <w:sz w:val="24"/>
          <w:szCs w:val="24"/>
          <w:lang w:eastAsia="ru-RU"/>
        </w:rPr>
        <w:t xml:space="preserve"> </w:t>
      </w:r>
      <w:r w:rsidRPr="00722B90">
        <w:rPr>
          <w:color w:val="333333"/>
          <w:sz w:val="24"/>
          <w:szCs w:val="24"/>
          <w:lang w:eastAsia="ru-RU"/>
        </w:rPr>
        <w:t>Филиппова л/с 20026Х05420)</w:t>
      </w:r>
    </w:p>
    <w:p w:rsidR="00722B90" w:rsidRPr="00722B90" w:rsidRDefault="00722B90" w:rsidP="00722B90">
      <w:pPr>
        <w:widowControl/>
        <w:shd w:val="clear" w:color="auto" w:fill="FFFFFF"/>
        <w:autoSpaceDE/>
        <w:autoSpaceDN/>
        <w:spacing w:line="408" w:lineRule="atLeast"/>
        <w:rPr>
          <w:color w:val="333333"/>
          <w:sz w:val="20"/>
          <w:szCs w:val="20"/>
          <w:lang w:eastAsia="ru-RU"/>
        </w:rPr>
      </w:pPr>
      <w:r w:rsidRPr="00722B90">
        <w:rPr>
          <w:color w:val="333333"/>
          <w:sz w:val="24"/>
          <w:szCs w:val="24"/>
          <w:lang w:eastAsia="ru-RU"/>
        </w:rPr>
        <w:t>ИНН 0323049356</w:t>
      </w:r>
    </w:p>
    <w:p w:rsidR="00722B90" w:rsidRPr="00722B90" w:rsidRDefault="00722B90" w:rsidP="00722B90">
      <w:pPr>
        <w:widowControl/>
        <w:shd w:val="clear" w:color="auto" w:fill="FFFFFF"/>
        <w:autoSpaceDE/>
        <w:autoSpaceDN/>
        <w:spacing w:line="408" w:lineRule="atLeast"/>
        <w:rPr>
          <w:color w:val="333333"/>
          <w:sz w:val="20"/>
          <w:szCs w:val="20"/>
          <w:lang w:eastAsia="ru-RU"/>
        </w:rPr>
      </w:pPr>
      <w:r w:rsidRPr="00722B90">
        <w:rPr>
          <w:color w:val="333333"/>
          <w:sz w:val="24"/>
          <w:szCs w:val="24"/>
          <w:lang w:eastAsia="ru-RU"/>
        </w:rPr>
        <w:t>КПП 032601001</w:t>
      </w:r>
    </w:p>
    <w:p w:rsidR="00722B90" w:rsidRPr="00722B90" w:rsidRDefault="00722B90" w:rsidP="00722B90">
      <w:pPr>
        <w:widowControl/>
        <w:shd w:val="clear" w:color="auto" w:fill="FFFFFF"/>
        <w:autoSpaceDE/>
        <w:autoSpaceDN/>
        <w:spacing w:line="408" w:lineRule="atLeast"/>
        <w:rPr>
          <w:color w:val="333333"/>
          <w:sz w:val="20"/>
          <w:szCs w:val="20"/>
          <w:lang w:eastAsia="ru-RU"/>
        </w:rPr>
      </w:pPr>
      <w:r w:rsidRPr="00722B90">
        <w:rPr>
          <w:color w:val="333333"/>
          <w:sz w:val="24"/>
          <w:szCs w:val="24"/>
          <w:lang w:eastAsia="ru-RU"/>
        </w:rPr>
        <w:t>Единый казначейский счет (ЕКС)-40102810545370000068</w:t>
      </w:r>
    </w:p>
    <w:p w:rsidR="00722B90" w:rsidRPr="00722B90" w:rsidRDefault="00722B90" w:rsidP="00722B90">
      <w:pPr>
        <w:widowControl/>
        <w:shd w:val="clear" w:color="auto" w:fill="FFFFFF"/>
        <w:autoSpaceDE/>
        <w:autoSpaceDN/>
        <w:spacing w:line="408" w:lineRule="atLeast"/>
        <w:rPr>
          <w:color w:val="333333"/>
          <w:sz w:val="20"/>
          <w:szCs w:val="20"/>
          <w:lang w:eastAsia="ru-RU"/>
        </w:rPr>
      </w:pPr>
      <w:r w:rsidRPr="00722B90">
        <w:rPr>
          <w:color w:val="333333"/>
          <w:sz w:val="24"/>
          <w:szCs w:val="24"/>
          <w:lang w:eastAsia="ru-RU"/>
        </w:rPr>
        <w:t>Казначейский счет (КС)-03214643000000010200</w:t>
      </w:r>
    </w:p>
    <w:p w:rsidR="00722B90" w:rsidRPr="00722B90" w:rsidRDefault="00722B90" w:rsidP="00722B90">
      <w:pPr>
        <w:widowControl/>
        <w:shd w:val="clear" w:color="auto" w:fill="FFFFFF"/>
        <w:autoSpaceDE/>
        <w:autoSpaceDN/>
        <w:spacing w:line="408" w:lineRule="atLeast"/>
        <w:rPr>
          <w:color w:val="333333"/>
          <w:sz w:val="20"/>
          <w:szCs w:val="20"/>
          <w:lang w:eastAsia="ru-RU"/>
        </w:rPr>
      </w:pPr>
      <w:r w:rsidRPr="00722B90">
        <w:rPr>
          <w:color w:val="333333"/>
          <w:sz w:val="24"/>
          <w:szCs w:val="24"/>
          <w:lang w:eastAsia="ru-RU"/>
        </w:rPr>
        <w:t>Отделение - НБ Республика Бурятия г.</w:t>
      </w:r>
      <w:r w:rsidR="00B37524">
        <w:rPr>
          <w:color w:val="333333"/>
          <w:sz w:val="24"/>
          <w:szCs w:val="24"/>
          <w:lang w:eastAsia="ru-RU"/>
        </w:rPr>
        <w:t xml:space="preserve"> </w:t>
      </w:r>
      <w:r w:rsidRPr="00722B90">
        <w:rPr>
          <w:color w:val="333333"/>
          <w:sz w:val="24"/>
          <w:szCs w:val="24"/>
          <w:lang w:eastAsia="ru-RU"/>
        </w:rPr>
        <w:t>Улан-Удэ</w:t>
      </w:r>
    </w:p>
    <w:p w:rsidR="00722B90" w:rsidRPr="00722B90" w:rsidRDefault="00722B90" w:rsidP="00722B90">
      <w:pPr>
        <w:widowControl/>
        <w:shd w:val="clear" w:color="auto" w:fill="FFFFFF"/>
        <w:autoSpaceDE/>
        <w:autoSpaceDN/>
        <w:spacing w:line="408" w:lineRule="atLeast"/>
        <w:rPr>
          <w:color w:val="333333"/>
          <w:sz w:val="20"/>
          <w:szCs w:val="20"/>
          <w:lang w:eastAsia="ru-RU"/>
        </w:rPr>
      </w:pPr>
      <w:r w:rsidRPr="00722B90">
        <w:rPr>
          <w:color w:val="333333"/>
          <w:sz w:val="24"/>
          <w:szCs w:val="24"/>
          <w:lang w:eastAsia="ru-RU"/>
        </w:rPr>
        <w:t>БИК 018142016</w:t>
      </w:r>
    </w:p>
    <w:p w:rsidR="00722B90" w:rsidRDefault="00722B90" w:rsidP="00722B90">
      <w:pPr>
        <w:widowControl/>
        <w:shd w:val="clear" w:color="auto" w:fill="FFFFFF"/>
        <w:autoSpaceDE/>
        <w:autoSpaceDN/>
        <w:spacing w:line="408" w:lineRule="atLeast"/>
        <w:rPr>
          <w:color w:val="333333"/>
          <w:sz w:val="24"/>
          <w:szCs w:val="24"/>
          <w:lang w:val="en-US" w:eastAsia="ru-RU"/>
        </w:rPr>
      </w:pPr>
      <w:r w:rsidRPr="00722B90">
        <w:rPr>
          <w:color w:val="333333"/>
          <w:sz w:val="24"/>
          <w:szCs w:val="24"/>
          <w:lang w:eastAsia="ru-RU"/>
        </w:rPr>
        <w:t>Печатать в назначении платежа:</w:t>
      </w:r>
      <w:r>
        <w:rPr>
          <w:color w:val="333333"/>
          <w:sz w:val="24"/>
          <w:szCs w:val="24"/>
          <w:lang w:eastAsia="ru-RU"/>
        </w:rPr>
        <w:t xml:space="preserve"> за издание научной статьи ФИО автора</w:t>
      </w:r>
    </w:p>
    <w:p w:rsidR="005C3657" w:rsidRPr="005C3657" w:rsidRDefault="005C3657" w:rsidP="00722B90">
      <w:pPr>
        <w:widowControl/>
        <w:shd w:val="clear" w:color="auto" w:fill="FFFFFF"/>
        <w:autoSpaceDE/>
        <w:autoSpaceDN/>
        <w:spacing w:line="408" w:lineRule="atLeast"/>
        <w:rPr>
          <w:color w:val="333333"/>
          <w:sz w:val="24"/>
          <w:szCs w:val="24"/>
          <w:lang w:eastAsia="ru-RU"/>
        </w:rPr>
      </w:pPr>
      <w:r w:rsidRPr="005C3657">
        <w:rPr>
          <w:color w:val="333333"/>
          <w:sz w:val="24"/>
          <w:szCs w:val="24"/>
          <w:lang w:eastAsia="ru-RU"/>
        </w:rPr>
        <w:t>Код 00000000000000000130</w:t>
      </w:r>
    </w:p>
    <w:sectPr w:rsidR="005C3657" w:rsidRPr="005C3657">
      <w:type w:val="continuous"/>
      <w:pgSz w:w="11910" w:h="16840"/>
      <w:pgMar w:top="104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3409"/>
    <w:multiLevelType w:val="hybridMultilevel"/>
    <w:tmpl w:val="05666BD4"/>
    <w:lvl w:ilvl="0" w:tplc="16E2607C">
      <w:numFmt w:val="bullet"/>
      <w:lvlText w:val=""/>
      <w:lvlJc w:val="left"/>
      <w:pPr>
        <w:ind w:left="1146" w:hanging="348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F9CA3CDE">
      <w:numFmt w:val="bullet"/>
      <w:lvlText w:val="•"/>
      <w:lvlJc w:val="left"/>
      <w:pPr>
        <w:ind w:left="2046" w:hanging="348"/>
      </w:pPr>
      <w:rPr>
        <w:rFonts w:hint="default"/>
        <w:lang w:val="ru-RU" w:eastAsia="en-US" w:bidi="ar-SA"/>
      </w:rPr>
    </w:lvl>
    <w:lvl w:ilvl="2" w:tplc="82428190">
      <w:numFmt w:val="bullet"/>
      <w:lvlText w:val="•"/>
      <w:lvlJc w:val="left"/>
      <w:pPr>
        <w:ind w:left="2953" w:hanging="348"/>
      </w:pPr>
      <w:rPr>
        <w:rFonts w:hint="default"/>
        <w:lang w:val="ru-RU" w:eastAsia="en-US" w:bidi="ar-SA"/>
      </w:rPr>
    </w:lvl>
    <w:lvl w:ilvl="3" w:tplc="02306A80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 w:tplc="2A42A0C8">
      <w:numFmt w:val="bullet"/>
      <w:lvlText w:val="•"/>
      <w:lvlJc w:val="left"/>
      <w:pPr>
        <w:ind w:left="4766" w:hanging="348"/>
      </w:pPr>
      <w:rPr>
        <w:rFonts w:hint="default"/>
        <w:lang w:val="ru-RU" w:eastAsia="en-US" w:bidi="ar-SA"/>
      </w:rPr>
    </w:lvl>
    <w:lvl w:ilvl="5" w:tplc="9AEAA724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8EE67820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C924F760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 w:tplc="A74460DA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</w:abstractNum>
  <w:abstractNum w:abstractNumId="1">
    <w:nsid w:val="44E54325"/>
    <w:multiLevelType w:val="hybridMultilevel"/>
    <w:tmpl w:val="6B4CC110"/>
    <w:lvl w:ilvl="0" w:tplc="F852EDB8">
      <w:numFmt w:val="bullet"/>
      <w:lvlText w:val="-"/>
      <w:lvlJc w:val="left"/>
      <w:pPr>
        <w:ind w:left="12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FA73E0">
      <w:numFmt w:val="bullet"/>
      <w:lvlText w:val="•"/>
      <w:lvlJc w:val="left"/>
      <w:pPr>
        <w:ind w:left="2100" w:hanging="216"/>
      </w:pPr>
      <w:rPr>
        <w:rFonts w:hint="default"/>
        <w:lang w:val="ru-RU" w:eastAsia="en-US" w:bidi="ar-SA"/>
      </w:rPr>
    </w:lvl>
    <w:lvl w:ilvl="2" w:tplc="D4E4BAC4">
      <w:numFmt w:val="bullet"/>
      <w:lvlText w:val="•"/>
      <w:lvlJc w:val="left"/>
      <w:pPr>
        <w:ind w:left="3001" w:hanging="216"/>
      </w:pPr>
      <w:rPr>
        <w:rFonts w:hint="default"/>
        <w:lang w:val="ru-RU" w:eastAsia="en-US" w:bidi="ar-SA"/>
      </w:rPr>
    </w:lvl>
    <w:lvl w:ilvl="3" w:tplc="938E2B0C">
      <w:numFmt w:val="bullet"/>
      <w:lvlText w:val="•"/>
      <w:lvlJc w:val="left"/>
      <w:pPr>
        <w:ind w:left="3901" w:hanging="216"/>
      </w:pPr>
      <w:rPr>
        <w:rFonts w:hint="default"/>
        <w:lang w:val="ru-RU" w:eastAsia="en-US" w:bidi="ar-SA"/>
      </w:rPr>
    </w:lvl>
    <w:lvl w:ilvl="4" w:tplc="C8E2288A">
      <w:numFmt w:val="bullet"/>
      <w:lvlText w:val="•"/>
      <w:lvlJc w:val="left"/>
      <w:pPr>
        <w:ind w:left="4802" w:hanging="216"/>
      </w:pPr>
      <w:rPr>
        <w:rFonts w:hint="default"/>
        <w:lang w:val="ru-RU" w:eastAsia="en-US" w:bidi="ar-SA"/>
      </w:rPr>
    </w:lvl>
    <w:lvl w:ilvl="5" w:tplc="8D186772">
      <w:numFmt w:val="bullet"/>
      <w:lvlText w:val="•"/>
      <w:lvlJc w:val="left"/>
      <w:pPr>
        <w:ind w:left="5703" w:hanging="216"/>
      </w:pPr>
      <w:rPr>
        <w:rFonts w:hint="default"/>
        <w:lang w:val="ru-RU" w:eastAsia="en-US" w:bidi="ar-SA"/>
      </w:rPr>
    </w:lvl>
    <w:lvl w:ilvl="6" w:tplc="1A465A28">
      <w:numFmt w:val="bullet"/>
      <w:lvlText w:val="•"/>
      <w:lvlJc w:val="left"/>
      <w:pPr>
        <w:ind w:left="6603" w:hanging="216"/>
      </w:pPr>
      <w:rPr>
        <w:rFonts w:hint="default"/>
        <w:lang w:val="ru-RU" w:eastAsia="en-US" w:bidi="ar-SA"/>
      </w:rPr>
    </w:lvl>
    <w:lvl w:ilvl="7" w:tplc="4BE068BC">
      <w:numFmt w:val="bullet"/>
      <w:lvlText w:val="•"/>
      <w:lvlJc w:val="left"/>
      <w:pPr>
        <w:ind w:left="7504" w:hanging="216"/>
      </w:pPr>
      <w:rPr>
        <w:rFonts w:hint="default"/>
        <w:lang w:val="ru-RU" w:eastAsia="en-US" w:bidi="ar-SA"/>
      </w:rPr>
    </w:lvl>
    <w:lvl w:ilvl="8" w:tplc="7F1A80DA">
      <w:numFmt w:val="bullet"/>
      <w:lvlText w:val="•"/>
      <w:lvlJc w:val="left"/>
      <w:pPr>
        <w:ind w:left="8405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22CA"/>
    <w:rsid w:val="00110F02"/>
    <w:rsid w:val="0035738F"/>
    <w:rsid w:val="004845F8"/>
    <w:rsid w:val="005759E2"/>
    <w:rsid w:val="005C3657"/>
    <w:rsid w:val="00722B90"/>
    <w:rsid w:val="008D22CA"/>
    <w:rsid w:val="00A43E5E"/>
    <w:rsid w:val="00B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4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F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759E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2B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4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F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759E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2B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Unii</dc:creator>
  <cp:lastModifiedBy>User</cp:lastModifiedBy>
  <cp:revision>5</cp:revision>
  <cp:lastPrinted>2022-09-16T03:01:00Z</cp:lastPrinted>
  <dcterms:created xsi:type="dcterms:W3CDTF">2022-09-09T00:59:00Z</dcterms:created>
  <dcterms:modified xsi:type="dcterms:W3CDTF">2022-09-16T03:19:00Z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2022-09-09T00:00:00Z</vt:filetime>
  </property>
</Properties>
</file>