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D3" w:rsidRDefault="007347D3" w:rsidP="00F34D05">
      <w:pPr>
        <w:ind w:firstLine="0"/>
        <w:jc w:val="center"/>
      </w:pPr>
      <w:r>
        <w:t xml:space="preserve">ФГБОУ </w:t>
      </w:r>
      <w:proofErr w:type="gramStart"/>
      <w:r>
        <w:t>ВО</w:t>
      </w:r>
      <w:proofErr w:type="gramEnd"/>
      <w:r>
        <w:t xml:space="preserve"> «</w:t>
      </w:r>
      <w:r w:rsidR="00F34D05">
        <w:t xml:space="preserve">Бурятская государственная сельскохозяйственная академия </w:t>
      </w:r>
    </w:p>
    <w:p w:rsidR="00FF0A14" w:rsidRDefault="00F34D05" w:rsidP="00F34D05">
      <w:pPr>
        <w:ind w:firstLine="0"/>
        <w:jc w:val="center"/>
      </w:pPr>
      <w:r>
        <w:t>имени В.Р. Филиппова</w:t>
      </w:r>
      <w:r w:rsidR="007347D3">
        <w:t>»</w:t>
      </w: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rPr>
          <w:b/>
          <w:sz w:val="96"/>
        </w:rPr>
      </w:pPr>
      <w:r w:rsidRPr="00F34D05">
        <w:rPr>
          <w:b/>
          <w:sz w:val="96"/>
        </w:rPr>
        <w:t xml:space="preserve">Учетная политика </w:t>
      </w:r>
    </w:p>
    <w:p w:rsidR="00F34D05" w:rsidRDefault="00F34D05" w:rsidP="00F34D05">
      <w:pPr>
        <w:ind w:firstLine="0"/>
        <w:jc w:val="center"/>
        <w:rPr>
          <w:b/>
          <w:sz w:val="96"/>
        </w:rPr>
      </w:pPr>
      <w:r w:rsidRPr="00F34D05">
        <w:rPr>
          <w:b/>
          <w:sz w:val="96"/>
        </w:rPr>
        <w:t>на 201</w:t>
      </w:r>
      <w:r w:rsidR="007347D3">
        <w:rPr>
          <w:b/>
          <w:sz w:val="96"/>
        </w:rPr>
        <w:t>9</w:t>
      </w:r>
      <w:r w:rsidRPr="00F34D05">
        <w:rPr>
          <w:b/>
          <w:sz w:val="96"/>
        </w:rPr>
        <w:t xml:space="preserve"> год</w:t>
      </w: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A31AC4" w:rsidRDefault="00A31AC4" w:rsidP="00F34D05">
      <w:pPr>
        <w:ind w:firstLine="0"/>
        <w:jc w:val="center"/>
      </w:pPr>
    </w:p>
    <w:p w:rsidR="00A31AC4" w:rsidRDefault="00A31AC4"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p>
    <w:p w:rsidR="00F34D05" w:rsidRDefault="00F34D05" w:rsidP="00F34D05">
      <w:pPr>
        <w:ind w:firstLine="0"/>
        <w:jc w:val="center"/>
      </w:pPr>
      <w:r>
        <w:t>г. Улан-Удэ</w:t>
      </w:r>
    </w:p>
    <w:p w:rsidR="007B27EF" w:rsidRDefault="007B27EF" w:rsidP="00F34D05">
      <w:pPr>
        <w:pStyle w:val="a3"/>
        <w:ind w:left="0" w:firstLine="708"/>
        <w:jc w:val="right"/>
      </w:pPr>
    </w:p>
    <w:p w:rsidR="00336B9E" w:rsidRDefault="007347D3" w:rsidP="007347D3">
      <w:pPr>
        <w:tabs>
          <w:tab w:val="left" w:pos="9923"/>
        </w:tabs>
        <w:spacing w:line="240" w:lineRule="auto"/>
        <w:rPr>
          <w:szCs w:val="28"/>
        </w:rPr>
      </w:pPr>
      <w:r>
        <w:rPr>
          <w:szCs w:val="28"/>
        </w:rPr>
        <w:lastRenderedPageBreak/>
        <w:t xml:space="preserve">                                                        </w:t>
      </w:r>
    </w:p>
    <w:p w:rsidR="00336B9E" w:rsidRDefault="00336B9E" w:rsidP="007347D3">
      <w:pPr>
        <w:tabs>
          <w:tab w:val="left" w:pos="9923"/>
        </w:tabs>
        <w:spacing w:line="240" w:lineRule="auto"/>
        <w:rPr>
          <w:szCs w:val="28"/>
        </w:rPr>
      </w:pPr>
      <w:r>
        <w:rPr>
          <w:szCs w:val="28"/>
        </w:rPr>
        <w:t xml:space="preserve">                                                        </w:t>
      </w:r>
      <w:r w:rsidR="007347D3">
        <w:rPr>
          <w:szCs w:val="28"/>
        </w:rPr>
        <w:t xml:space="preserve">        </w:t>
      </w:r>
    </w:p>
    <w:p w:rsidR="007347D3" w:rsidRPr="009E1005" w:rsidRDefault="00336B9E" w:rsidP="007347D3">
      <w:pPr>
        <w:tabs>
          <w:tab w:val="left" w:pos="9923"/>
        </w:tabs>
        <w:spacing w:line="240" w:lineRule="auto"/>
        <w:rPr>
          <w:szCs w:val="28"/>
        </w:rPr>
      </w:pPr>
      <w:r>
        <w:rPr>
          <w:szCs w:val="28"/>
        </w:rPr>
        <w:t xml:space="preserve">                                                           </w:t>
      </w:r>
      <w:r w:rsidR="006E7812">
        <w:rPr>
          <w:szCs w:val="28"/>
        </w:rPr>
        <w:t xml:space="preserve"> </w:t>
      </w:r>
      <w:r>
        <w:rPr>
          <w:szCs w:val="28"/>
        </w:rPr>
        <w:t xml:space="preserve">    </w:t>
      </w:r>
      <w:r w:rsidR="002819DD">
        <w:rPr>
          <w:szCs w:val="28"/>
        </w:rPr>
        <w:t xml:space="preserve"> </w:t>
      </w:r>
      <w:r w:rsidR="00813C20">
        <w:rPr>
          <w:szCs w:val="28"/>
        </w:rPr>
        <w:t xml:space="preserve"> </w:t>
      </w:r>
      <w:r w:rsidR="002819DD">
        <w:rPr>
          <w:szCs w:val="28"/>
        </w:rPr>
        <w:t xml:space="preserve"> </w:t>
      </w:r>
      <w:r>
        <w:rPr>
          <w:szCs w:val="28"/>
        </w:rPr>
        <w:t xml:space="preserve"> </w:t>
      </w:r>
      <w:r w:rsidR="007347D3" w:rsidRPr="009E1005">
        <w:rPr>
          <w:szCs w:val="28"/>
        </w:rPr>
        <w:t>УТВЕРЖДЕНО</w:t>
      </w:r>
    </w:p>
    <w:p w:rsidR="007347D3" w:rsidRDefault="007347D3" w:rsidP="007347D3">
      <w:pPr>
        <w:tabs>
          <w:tab w:val="left" w:pos="9923"/>
        </w:tabs>
        <w:spacing w:line="240" w:lineRule="auto"/>
        <w:ind w:left="5536" w:firstLine="0"/>
        <w:rPr>
          <w:szCs w:val="28"/>
        </w:rPr>
      </w:pPr>
      <w:r w:rsidRPr="009E1005">
        <w:rPr>
          <w:szCs w:val="28"/>
        </w:rPr>
        <w:t>Приказом</w:t>
      </w:r>
      <w:r>
        <w:rPr>
          <w:szCs w:val="28"/>
        </w:rPr>
        <w:t xml:space="preserve"> </w:t>
      </w:r>
      <w:r w:rsidRPr="009E1005">
        <w:rPr>
          <w:szCs w:val="28"/>
        </w:rPr>
        <w:t xml:space="preserve">ФГБОУ </w:t>
      </w:r>
      <w:proofErr w:type="gramStart"/>
      <w:r w:rsidRPr="009E1005">
        <w:rPr>
          <w:szCs w:val="28"/>
        </w:rPr>
        <w:t>ВО</w:t>
      </w:r>
      <w:proofErr w:type="gramEnd"/>
      <w:r w:rsidRPr="009E1005">
        <w:rPr>
          <w:szCs w:val="28"/>
        </w:rPr>
        <w:t xml:space="preserve"> «Бурятская ГСХА им. В.Р. Филиппова»</w:t>
      </w:r>
    </w:p>
    <w:p w:rsidR="007347D3" w:rsidRPr="009E1005" w:rsidRDefault="007347D3" w:rsidP="007347D3">
      <w:pPr>
        <w:tabs>
          <w:tab w:val="left" w:pos="9923"/>
        </w:tabs>
        <w:spacing w:line="240" w:lineRule="auto"/>
        <w:rPr>
          <w:szCs w:val="28"/>
        </w:rPr>
      </w:pPr>
      <w:r>
        <w:rPr>
          <w:szCs w:val="28"/>
        </w:rPr>
        <w:t xml:space="preserve">                                                          </w:t>
      </w:r>
      <w:r w:rsidR="006E7812">
        <w:rPr>
          <w:szCs w:val="28"/>
        </w:rPr>
        <w:t xml:space="preserve"> </w:t>
      </w:r>
      <w:r>
        <w:rPr>
          <w:szCs w:val="28"/>
        </w:rPr>
        <w:t xml:space="preserve">     </w:t>
      </w:r>
      <w:r w:rsidR="002819DD">
        <w:rPr>
          <w:szCs w:val="28"/>
        </w:rPr>
        <w:t xml:space="preserve">  </w:t>
      </w:r>
      <w:r w:rsidR="00813C20">
        <w:rPr>
          <w:szCs w:val="28"/>
        </w:rPr>
        <w:t xml:space="preserve"> </w:t>
      </w:r>
      <w:r>
        <w:rPr>
          <w:szCs w:val="28"/>
        </w:rPr>
        <w:t xml:space="preserve"> от 29.12.2018 г. №183</w:t>
      </w:r>
    </w:p>
    <w:p w:rsidR="007347D3" w:rsidRDefault="007347D3" w:rsidP="00F34D05">
      <w:pPr>
        <w:pStyle w:val="a3"/>
        <w:ind w:left="0" w:firstLine="708"/>
        <w:jc w:val="right"/>
      </w:pPr>
    </w:p>
    <w:p w:rsidR="008754CF" w:rsidRDefault="008754CF" w:rsidP="00F34D05">
      <w:pPr>
        <w:pStyle w:val="a3"/>
        <w:ind w:left="0" w:firstLine="708"/>
        <w:jc w:val="right"/>
      </w:pPr>
    </w:p>
    <w:p w:rsidR="00336B9E" w:rsidRDefault="00336B9E" w:rsidP="00F34D05">
      <w:pPr>
        <w:pStyle w:val="a3"/>
        <w:ind w:left="0" w:firstLine="708"/>
        <w:jc w:val="right"/>
      </w:pPr>
    </w:p>
    <w:p w:rsidR="00336B9E" w:rsidRPr="00336B9E" w:rsidRDefault="00336B9E" w:rsidP="00336B9E">
      <w:pPr>
        <w:pStyle w:val="a3"/>
        <w:ind w:left="0" w:firstLine="0"/>
        <w:jc w:val="center"/>
        <w:rPr>
          <w:b/>
          <w:sz w:val="32"/>
          <w:szCs w:val="32"/>
        </w:rPr>
      </w:pPr>
      <w:r>
        <w:rPr>
          <w:b/>
          <w:w w:val="99"/>
          <w:szCs w:val="28"/>
        </w:rPr>
        <w:t xml:space="preserve">             </w:t>
      </w:r>
      <w:r w:rsidR="008754CF" w:rsidRPr="009E1005">
        <w:rPr>
          <w:b/>
          <w:w w:val="99"/>
          <w:szCs w:val="28"/>
        </w:rPr>
        <w:t xml:space="preserve"> </w:t>
      </w:r>
      <w:r w:rsidRPr="00336B9E">
        <w:rPr>
          <w:b/>
          <w:sz w:val="32"/>
          <w:szCs w:val="32"/>
        </w:rPr>
        <w:t>Учетная политика для целей бухгалтерского учета</w:t>
      </w:r>
    </w:p>
    <w:p w:rsidR="008754CF" w:rsidRPr="009E1005" w:rsidRDefault="008754CF" w:rsidP="00336B9E">
      <w:pPr>
        <w:tabs>
          <w:tab w:val="left" w:pos="9923"/>
        </w:tabs>
        <w:spacing w:line="240" w:lineRule="auto"/>
        <w:ind w:right="3283"/>
        <w:jc w:val="center"/>
        <w:rPr>
          <w:b/>
          <w:szCs w:val="28"/>
        </w:rPr>
      </w:pPr>
    </w:p>
    <w:p w:rsidR="008754CF" w:rsidRDefault="008754CF" w:rsidP="00F34D05">
      <w:pPr>
        <w:pStyle w:val="a3"/>
        <w:ind w:left="0" w:firstLine="0"/>
        <w:jc w:val="center"/>
        <w:rPr>
          <w:b/>
        </w:rPr>
      </w:pPr>
    </w:p>
    <w:p w:rsidR="00735371" w:rsidRDefault="00735371" w:rsidP="00270967">
      <w:pPr>
        <w:pStyle w:val="a3"/>
        <w:ind w:left="0" w:firstLine="0"/>
      </w:pPr>
    </w:p>
    <w:p w:rsidR="00735371" w:rsidRPr="009E1005" w:rsidRDefault="00735371" w:rsidP="00336B9E">
      <w:pPr>
        <w:tabs>
          <w:tab w:val="left" w:pos="9923"/>
        </w:tabs>
        <w:spacing w:before="20" w:after="20"/>
        <w:ind w:left="143" w:right="71" w:firstLine="749"/>
        <w:rPr>
          <w:szCs w:val="28"/>
        </w:rPr>
      </w:pPr>
      <w:r w:rsidRPr="009E1005">
        <w:rPr>
          <w:szCs w:val="28"/>
        </w:rPr>
        <w:t xml:space="preserve">Учетная политика </w:t>
      </w:r>
      <w:r>
        <w:rPr>
          <w:szCs w:val="28"/>
        </w:rPr>
        <w:t>академии</w:t>
      </w:r>
      <w:r w:rsidRPr="009E1005">
        <w:rPr>
          <w:szCs w:val="28"/>
        </w:rPr>
        <w:t xml:space="preserve"> применяется последовательно из года в </w:t>
      </w:r>
      <w:r w:rsidRPr="009E1005">
        <w:rPr>
          <w:w w:val="94"/>
          <w:szCs w:val="28"/>
        </w:rPr>
        <w:t>г</w:t>
      </w:r>
      <w:r w:rsidRPr="009E1005">
        <w:rPr>
          <w:w w:val="97"/>
          <w:szCs w:val="28"/>
        </w:rPr>
        <w:t>о</w:t>
      </w:r>
      <w:r w:rsidRPr="009E1005">
        <w:rPr>
          <w:w w:val="101"/>
          <w:szCs w:val="28"/>
        </w:rPr>
        <w:t>д</w:t>
      </w:r>
      <w:r w:rsidRPr="009E1005">
        <w:rPr>
          <w:w w:val="82"/>
          <w:szCs w:val="28"/>
        </w:rPr>
        <w:t>.</w:t>
      </w:r>
    </w:p>
    <w:p w:rsidR="00735371" w:rsidRPr="009E1005" w:rsidRDefault="00735371" w:rsidP="00336B9E">
      <w:pPr>
        <w:tabs>
          <w:tab w:val="left" w:pos="9923"/>
        </w:tabs>
        <w:spacing w:before="20" w:after="20"/>
        <w:ind w:left="136" w:right="78" w:firstLine="742"/>
        <w:rPr>
          <w:szCs w:val="28"/>
        </w:rPr>
      </w:pPr>
      <w:r w:rsidRPr="009E1005">
        <w:rPr>
          <w:szCs w:val="28"/>
        </w:rPr>
        <w:t xml:space="preserve">Учетная    политика </w:t>
      </w:r>
      <w:r>
        <w:rPr>
          <w:szCs w:val="28"/>
        </w:rPr>
        <w:t>академии</w:t>
      </w:r>
      <w:r w:rsidRPr="009E1005">
        <w:rPr>
          <w:szCs w:val="28"/>
        </w:rPr>
        <w:t xml:space="preserve"> осуществляется в соответствии </w:t>
      </w:r>
      <w:proofErr w:type="gramStart"/>
      <w:r>
        <w:rPr>
          <w:szCs w:val="28"/>
        </w:rPr>
        <w:t>с</w:t>
      </w:r>
      <w:proofErr w:type="gramEnd"/>
      <w:r w:rsidRPr="009E1005">
        <w:rPr>
          <w:w w:val="83"/>
          <w:szCs w:val="28"/>
        </w:rPr>
        <w:t>:</w:t>
      </w:r>
    </w:p>
    <w:p w:rsidR="00735371" w:rsidRDefault="00735371" w:rsidP="00336B9E">
      <w:pPr>
        <w:tabs>
          <w:tab w:val="left" w:pos="9923"/>
        </w:tabs>
        <w:spacing w:before="20" w:after="20"/>
        <w:ind w:left="834" w:right="-359" w:firstLine="7"/>
        <w:rPr>
          <w:szCs w:val="28"/>
        </w:rPr>
      </w:pPr>
      <w:r w:rsidRPr="009E1005">
        <w:rPr>
          <w:szCs w:val="28"/>
        </w:rPr>
        <w:t xml:space="preserve">Бюджетным кодексом Российской Федерации; </w:t>
      </w:r>
    </w:p>
    <w:p w:rsidR="00735371" w:rsidRDefault="00735371" w:rsidP="00336B9E">
      <w:pPr>
        <w:tabs>
          <w:tab w:val="left" w:pos="9923"/>
        </w:tabs>
        <w:spacing w:before="20" w:after="20"/>
        <w:ind w:left="834" w:right="-359" w:firstLine="7"/>
        <w:rPr>
          <w:szCs w:val="28"/>
        </w:rPr>
      </w:pPr>
      <w:r w:rsidRPr="009E1005">
        <w:rPr>
          <w:szCs w:val="28"/>
        </w:rPr>
        <w:t xml:space="preserve">Налоговым Кодексом Российской Федерации; </w:t>
      </w:r>
    </w:p>
    <w:p w:rsidR="00735371" w:rsidRDefault="00735371" w:rsidP="00336B9E">
      <w:pPr>
        <w:tabs>
          <w:tab w:val="left" w:pos="9923"/>
        </w:tabs>
        <w:spacing w:before="20" w:after="20"/>
        <w:ind w:left="834" w:right="-359" w:firstLine="7"/>
        <w:rPr>
          <w:szCs w:val="28"/>
        </w:rPr>
      </w:pPr>
      <w:r w:rsidRPr="009E1005">
        <w:rPr>
          <w:szCs w:val="28"/>
        </w:rPr>
        <w:t xml:space="preserve">Гражданским Кодексом Российской </w:t>
      </w:r>
      <w:r>
        <w:rPr>
          <w:szCs w:val="28"/>
        </w:rPr>
        <w:t>Ф</w:t>
      </w:r>
      <w:r w:rsidRPr="009E1005">
        <w:rPr>
          <w:szCs w:val="28"/>
        </w:rPr>
        <w:t>едерации;</w:t>
      </w:r>
    </w:p>
    <w:p w:rsidR="00735371" w:rsidRPr="009E1005" w:rsidRDefault="00735371" w:rsidP="00336B9E">
      <w:pPr>
        <w:tabs>
          <w:tab w:val="left" w:pos="9923"/>
        </w:tabs>
        <w:spacing w:before="20" w:after="20"/>
        <w:ind w:left="834" w:right="-359" w:firstLine="7"/>
        <w:rPr>
          <w:szCs w:val="28"/>
        </w:rPr>
      </w:pPr>
      <w:r w:rsidRPr="009E1005">
        <w:rPr>
          <w:szCs w:val="28"/>
        </w:rPr>
        <w:t>Трудовым Кодексом Российской Федерации;</w:t>
      </w:r>
    </w:p>
    <w:p w:rsidR="00735371" w:rsidRPr="009E1005" w:rsidRDefault="00735371" w:rsidP="00336B9E">
      <w:pPr>
        <w:tabs>
          <w:tab w:val="left" w:pos="9923"/>
        </w:tabs>
        <w:spacing w:before="20" w:after="20"/>
        <w:ind w:right="100" w:firstLine="851"/>
        <w:rPr>
          <w:szCs w:val="28"/>
        </w:rPr>
      </w:pPr>
      <w:r w:rsidRPr="009E1005">
        <w:rPr>
          <w:szCs w:val="28"/>
        </w:rPr>
        <w:t xml:space="preserve">Федеральным    законом    от    6    декабря    2011    </w:t>
      </w:r>
      <w:r w:rsidRPr="009E1005">
        <w:rPr>
          <w:w w:val="89"/>
          <w:szCs w:val="28"/>
        </w:rPr>
        <w:t xml:space="preserve">г.     </w:t>
      </w:r>
      <w:r w:rsidRPr="009E1005">
        <w:rPr>
          <w:rFonts w:eastAsia="Arial"/>
          <w:szCs w:val="28"/>
        </w:rPr>
        <w:t xml:space="preserve">№    </w:t>
      </w:r>
      <w:r w:rsidRPr="009E1005">
        <w:rPr>
          <w:w w:val="92"/>
          <w:szCs w:val="28"/>
        </w:rPr>
        <w:t>4</w:t>
      </w:r>
      <w:r w:rsidRPr="009E1005">
        <w:rPr>
          <w:w w:val="97"/>
          <w:szCs w:val="28"/>
        </w:rPr>
        <w:t>02</w:t>
      </w:r>
      <w:r w:rsidRPr="009E1005">
        <w:rPr>
          <w:w w:val="108"/>
          <w:szCs w:val="28"/>
        </w:rPr>
        <w:t>-</w:t>
      </w:r>
      <w:r w:rsidRPr="009E1005">
        <w:rPr>
          <w:w w:val="97"/>
          <w:szCs w:val="28"/>
        </w:rPr>
        <w:t>Ф</w:t>
      </w:r>
      <w:r w:rsidRPr="009E1005">
        <w:rPr>
          <w:w w:val="102"/>
          <w:szCs w:val="28"/>
        </w:rPr>
        <w:t>З</w:t>
      </w:r>
      <w:r w:rsidRPr="009E1005">
        <w:rPr>
          <w:szCs w:val="28"/>
        </w:rPr>
        <w:t xml:space="preserve"> «О бухгалтерском учете» (далее </w:t>
      </w:r>
      <w:r w:rsidRPr="009E1005">
        <w:rPr>
          <w:w w:val="162"/>
          <w:szCs w:val="28"/>
        </w:rPr>
        <w:t xml:space="preserve">- </w:t>
      </w:r>
      <w:r w:rsidRPr="009E1005">
        <w:rPr>
          <w:szCs w:val="28"/>
        </w:rPr>
        <w:t xml:space="preserve">Федеральный закон </w:t>
      </w:r>
      <w:r w:rsidRPr="009E1005">
        <w:rPr>
          <w:rFonts w:eastAsia="Arial"/>
          <w:szCs w:val="28"/>
        </w:rPr>
        <w:t xml:space="preserve">№ </w:t>
      </w:r>
      <w:r>
        <w:rPr>
          <w:rFonts w:eastAsia="Arial"/>
          <w:szCs w:val="28"/>
        </w:rPr>
        <w:t>4</w:t>
      </w:r>
      <w:r w:rsidRPr="009E1005">
        <w:rPr>
          <w:w w:val="102"/>
          <w:szCs w:val="28"/>
        </w:rPr>
        <w:t>0</w:t>
      </w:r>
      <w:r>
        <w:rPr>
          <w:w w:val="102"/>
          <w:szCs w:val="28"/>
        </w:rPr>
        <w:t>2</w:t>
      </w:r>
      <w:r w:rsidRPr="009E1005">
        <w:rPr>
          <w:szCs w:val="28"/>
        </w:rPr>
        <w:t>-Ф</w:t>
      </w:r>
      <w:r w:rsidRPr="009E1005">
        <w:rPr>
          <w:w w:val="97"/>
          <w:szCs w:val="28"/>
        </w:rPr>
        <w:t>З</w:t>
      </w:r>
      <w:r w:rsidRPr="009E1005">
        <w:rPr>
          <w:w w:val="108"/>
          <w:szCs w:val="28"/>
        </w:rPr>
        <w:t>)</w:t>
      </w:r>
      <w:r w:rsidRPr="009E1005">
        <w:rPr>
          <w:w w:val="83"/>
          <w:szCs w:val="28"/>
        </w:rPr>
        <w:t>;</w:t>
      </w:r>
    </w:p>
    <w:p w:rsidR="00735371" w:rsidRPr="009E1005" w:rsidRDefault="00735371" w:rsidP="00336B9E">
      <w:pPr>
        <w:tabs>
          <w:tab w:val="left" w:pos="9923"/>
        </w:tabs>
        <w:spacing w:before="20" w:after="20"/>
        <w:ind w:right="107" w:firstLine="793"/>
        <w:rPr>
          <w:w w:val="83"/>
          <w:szCs w:val="28"/>
        </w:rPr>
      </w:pPr>
      <w:proofErr w:type="gramStart"/>
      <w:r w:rsidRPr="00A634C2">
        <w:rPr>
          <w:szCs w:val="28"/>
        </w:rPr>
        <w:t>приказом</w:t>
      </w:r>
      <w:r w:rsidRPr="009E1005">
        <w:rPr>
          <w:szCs w:val="28"/>
        </w:rPr>
        <w:t xml:space="preserve">   Минфина   России   от    1</w:t>
      </w:r>
      <w:r w:rsidRPr="009E1005">
        <w:rPr>
          <w:w w:val="51"/>
          <w:szCs w:val="28"/>
        </w:rPr>
        <w:t xml:space="preserve"> </w:t>
      </w:r>
      <w:r w:rsidRPr="009E1005">
        <w:rPr>
          <w:szCs w:val="28"/>
        </w:rPr>
        <w:t>декабря   2010</w:t>
      </w:r>
      <w:r w:rsidRPr="009E1005">
        <w:rPr>
          <w:w w:val="85"/>
          <w:szCs w:val="28"/>
        </w:rPr>
        <w:t xml:space="preserve">г.    </w:t>
      </w:r>
      <w:r w:rsidRPr="009E1005">
        <w:rPr>
          <w:rFonts w:eastAsia="Arial"/>
          <w:szCs w:val="28"/>
        </w:rPr>
        <w:t xml:space="preserve">№  </w:t>
      </w:r>
      <w:r w:rsidRPr="009E1005">
        <w:rPr>
          <w:szCs w:val="28"/>
        </w:rPr>
        <w:t>1</w:t>
      </w:r>
      <w:r w:rsidRPr="009E1005">
        <w:rPr>
          <w:w w:val="108"/>
          <w:szCs w:val="28"/>
        </w:rPr>
        <w:t>57</w:t>
      </w:r>
      <w:r w:rsidRPr="009E1005">
        <w:rPr>
          <w:szCs w:val="28"/>
        </w:rPr>
        <w:t>н</w:t>
      </w:r>
      <w:r>
        <w:rPr>
          <w:szCs w:val="28"/>
        </w:rPr>
        <w:t xml:space="preserve"> </w:t>
      </w:r>
      <w:r w:rsidRPr="009E1005">
        <w:rPr>
          <w:w w:val="96"/>
          <w:szCs w:val="28"/>
        </w:rPr>
        <w:t xml:space="preserve">«Об </w:t>
      </w:r>
      <w:r w:rsidRPr="009E1005">
        <w:rPr>
          <w:szCs w:val="28"/>
        </w:rPr>
        <w:t xml:space="preserve">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9E1005">
        <w:rPr>
          <w:position w:val="1"/>
          <w:szCs w:val="28"/>
        </w:rPr>
        <w:t xml:space="preserve">фондами, государственных академий </w:t>
      </w:r>
      <w:r w:rsidRPr="009E1005">
        <w:rPr>
          <w:szCs w:val="28"/>
        </w:rPr>
        <w:t xml:space="preserve">наук, государственных </w:t>
      </w:r>
      <w:r w:rsidRPr="009E1005">
        <w:rPr>
          <w:w w:val="77"/>
          <w:szCs w:val="28"/>
        </w:rPr>
        <w:t>(</w:t>
      </w:r>
      <w:r w:rsidRPr="009E1005">
        <w:rPr>
          <w:w w:val="98"/>
          <w:szCs w:val="28"/>
        </w:rPr>
        <w:t>мун</w:t>
      </w:r>
      <w:r w:rsidRPr="009E1005">
        <w:rPr>
          <w:w w:val="105"/>
          <w:szCs w:val="28"/>
        </w:rPr>
        <w:t>и</w:t>
      </w:r>
      <w:r w:rsidRPr="009E1005">
        <w:rPr>
          <w:szCs w:val="28"/>
        </w:rPr>
        <w:t>цип</w:t>
      </w:r>
      <w:r w:rsidRPr="009E1005">
        <w:rPr>
          <w:w w:val="98"/>
          <w:szCs w:val="28"/>
        </w:rPr>
        <w:t>ал</w:t>
      </w:r>
      <w:r w:rsidRPr="009E1005">
        <w:rPr>
          <w:w w:val="101"/>
          <w:szCs w:val="28"/>
        </w:rPr>
        <w:t>ь</w:t>
      </w:r>
      <w:r w:rsidRPr="009E1005">
        <w:rPr>
          <w:w w:val="96"/>
          <w:szCs w:val="28"/>
        </w:rPr>
        <w:t>н</w:t>
      </w:r>
      <w:r w:rsidRPr="009E1005">
        <w:rPr>
          <w:w w:val="99"/>
          <w:szCs w:val="28"/>
        </w:rPr>
        <w:t>ы</w:t>
      </w:r>
      <w:r w:rsidRPr="009E1005">
        <w:rPr>
          <w:w w:val="108"/>
          <w:szCs w:val="28"/>
        </w:rPr>
        <w:t>х</w:t>
      </w:r>
      <w:r w:rsidRPr="009E1005">
        <w:rPr>
          <w:w w:val="92"/>
          <w:szCs w:val="28"/>
        </w:rPr>
        <w:t xml:space="preserve">) </w:t>
      </w:r>
      <w:r w:rsidRPr="009E1005">
        <w:rPr>
          <w:szCs w:val="28"/>
        </w:rPr>
        <w:t>учреждений и Инструкции по его применению» (зарегистрирован    Министерством    юстиции    Российской    Федерации</w:t>
      </w:r>
      <w:r>
        <w:rPr>
          <w:szCs w:val="28"/>
        </w:rPr>
        <w:t xml:space="preserve"> 30</w:t>
      </w:r>
      <w:r w:rsidRPr="009E1005">
        <w:rPr>
          <w:w w:val="92"/>
          <w:szCs w:val="28"/>
        </w:rPr>
        <w:t xml:space="preserve"> </w:t>
      </w:r>
      <w:r w:rsidRPr="009E1005">
        <w:rPr>
          <w:szCs w:val="28"/>
        </w:rPr>
        <w:t xml:space="preserve">декабря  2010  </w:t>
      </w:r>
      <w:r w:rsidRPr="009E1005">
        <w:rPr>
          <w:w w:val="94"/>
          <w:szCs w:val="28"/>
        </w:rPr>
        <w:t>г</w:t>
      </w:r>
      <w:r w:rsidRPr="009E1005">
        <w:rPr>
          <w:w w:val="72"/>
          <w:szCs w:val="28"/>
        </w:rPr>
        <w:t>.</w:t>
      </w:r>
      <w:r w:rsidRPr="009E1005">
        <w:rPr>
          <w:w w:val="113"/>
          <w:szCs w:val="28"/>
        </w:rPr>
        <w:t>,</w:t>
      </w:r>
      <w:r w:rsidRPr="009E1005">
        <w:rPr>
          <w:szCs w:val="28"/>
        </w:rPr>
        <w:t xml:space="preserve">   регистрационный  </w:t>
      </w:r>
      <w:r w:rsidRPr="009E1005">
        <w:rPr>
          <w:rFonts w:eastAsia="Arial"/>
          <w:szCs w:val="28"/>
        </w:rPr>
        <w:t xml:space="preserve">№  </w:t>
      </w:r>
      <w:r w:rsidRPr="009E1005">
        <w:rPr>
          <w:szCs w:val="28"/>
        </w:rPr>
        <w:t>1</w:t>
      </w:r>
      <w:r w:rsidRPr="009E1005">
        <w:rPr>
          <w:w w:val="118"/>
          <w:szCs w:val="28"/>
        </w:rPr>
        <w:t>9</w:t>
      </w:r>
      <w:r w:rsidRPr="009E1005">
        <w:rPr>
          <w:w w:val="102"/>
          <w:szCs w:val="28"/>
        </w:rPr>
        <w:t>4</w:t>
      </w:r>
      <w:r w:rsidRPr="009E1005">
        <w:rPr>
          <w:w w:val="92"/>
          <w:szCs w:val="28"/>
        </w:rPr>
        <w:t>5</w:t>
      </w:r>
      <w:r w:rsidRPr="009E1005">
        <w:rPr>
          <w:w w:val="108"/>
          <w:szCs w:val="28"/>
        </w:rPr>
        <w:t>2</w:t>
      </w:r>
      <w:r w:rsidRPr="009E1005">
        <w:rPr>
          <w:szCs w:val="28"/>
        </w:rPr>
        <w:t xml:space="preserve">)   (далее  </w:t>
      </w:r>
      <w:r w:rsidRPr="009E1005">
        <w:rPr>
          <w:w w:val="162"/>
          <w:szCs w:val="28"/>
        </w:rPr>
        <w:t xml:space="preserve">- </w:t>
      </w:r>
      <w:r w:rsidRPr="009E1005">
        <w:rPr>
          <w:szCs w:val="28"/>
        </w:rPr>
        <w:t xml:space="preserve">Инструкция </w:t>
      </w:r>
      <w:r w:rsidRPr="009E1005">
        <w:rPr>
          <w:rFonts w:eastAsia="Arial"/>
          <w:szCs w:val="28"/>
        </w:rPr>
        <w:t xml:space="preserve">№ </w:t>
      </w:r>
      <w:r w:rsidRPr="009E1005">
        <w:rPr>
          <w:szCs w:val="28"/>
        </w:rPr>
        <w:t>1</w:t>
      </w:r>
      <w:r w:rsidRPr="009E1005">
        <w:rPr>
          <w:w w:val="108"/>
          <w:szCs w:val="28"/>
        </w:rPr>
        <w:t>5</w:t>
      </w:r>
      <w:r w:rsidRPr="009E1005">
        <w:rPr>
          <w:w w:val="113"/>
          <w:szCs w:val="28"/>
        </w:rPr>
        <w:t>7</w:t>
      </w:r>
      <w:r w:rsidRPr="009E1005">
        <w:rPr>
          <w:szCs w:val="28"/>
        </w:rPr>
        <w:t>н)</w:t>
      </w:r>
      <w:r w:rsidRPr="009E1005">
        <w:rPr>
          <w:w w:val="83"/>
          <w:szCs w:val="28"/>
        </w:rPr>
        <w:t>;</w:t>
      </w:r>
      <w:proofErr w:type="gramEnd"/>
    </w:p>
    <w:p w:rsidR="00336B9E" w:rsidRDefault="00735371" w:rsidP="00336B9E">
      <w:pPr>
        <w:tabs>
          <w:tab w:val="left" w:pos="9923"/>
        </w:tabs>
        <w:spacing w:before="20" w:after="20"/>
        <w:ind w:firstLine="851"/>
        <w:rPr>
          <w:szCs w:val="28"/>
        </w:rPr>
      </w:pPr>
      <w:r w:rsidRPr="009E1005">
        <w:rPr>
          <w:szCs w:val="28"/>
        </w:rPr>
        <w:t xml:space="preserve">приказом   Минфина   России   от   6   декабря   2010   </w:t>
      </w:r>
      <w:r w:rsidRPr="009E1005">
        <w:rPr>
          <w:w w:val="89"/>
          <w:szCs w:val="28"/>
        </w:rPr>
        <w:t xml:space="preserve">г.    </w:t>
      </w:r>
      <w:r w:rsidRPr="009E1005">
        <w:rPr>
          <w:rFonts w:eastAsia="Arial"/>
          <w:szCs w:val="28"/>
        </w:rPr>
        <w:t xml:space="preserve">№    </w:t>
      </w:r>
      <w:r w:rsidRPr="009E1005">
        <w:rPr>
          <w:szCs w:val="28"/>
        </w:rPr>
        <w:t>1</w:t>
      </w:r>
      <w:r w:rsidRPr="009E1005">
        <w:rPr>
          <w:w w:val="118"/>
          <w:szCs w:val="28"/>
        </w:rPr>
        <w:t>6</w:t>
      </w:r>
      <w:r w:rsidRPr="009E1005">
        <w:rPr>
          <w:w w:val="97"/>
          <w:szCs w:val="28"/>
        </w:rPr>
        <w:t>2</w:t>
      </w:r>
      <w:r w:rsidRPr="009E1005">
        <w:rPr>
          <w:szCs w:val="28"/>
        </w:rPr>
        <w:t>н</w:t>
      </w:r>
      <w:r>
        <w:rPr>
          <w:szCs w:val="28"/>
        </w:rPr>
        <w:t xml:space="preserve"> </w:t>
      </w:r>
      <w:r w:rsidRPr="009E1005">
        <w:rPr>
          <w:w w:val="94"/>
          <w:szCs w:val="28"/>
        </w:rPr>
        <w:t xml:space="preserve">«Об   </w:t>
      </w:r>
      <w:r w:rsidRPr="009E1005">
        <w:rPr>
          <w:szCs w:val="28"/>
        </w:rPr>
        <w:t xml:space="preserve">утверждении </w:t>
      </w:r>
      <w:r w:rsidR="00336B9E">
        <w:rPr>
          <w:szCs w:val="28"/>
        </w:rPr>
        <w:t xml:space="preserve"> </w:t>
      </w:r>
      <w:r w:rsidRPr="009E1005">
        <w:rPr>
          <w:szCs w:val="28"/>
        </w:rPr>
        <w:t xml:space="preserve">  Плана</w:t>
      </w:r>
      <w:r w:rsidR="00336B9E">
        <w:rPr>
          <w:szCs w:val="28"/>
        </w:rPr>
        <w:t xml:space="preserve">  </w:t>
      </w:r>
      <w:r w:rsidRPr="009E1005">
        <w:rPr>
          <w:szCs w:val="28"/>
        </w:rPr>
        <w:t xml:space="preserve">   счетов</w:t>
      </w:r>
      <w:r w:rsidR="00336B9E">
        <w:rPr>
          <w:szCs w:val="28"/>
        </w:rPr>
        <w:t xml:space="preserve"> </w:t>
      </w:r>
      <w:r w:rsidRPr="009E1005">
        <w:rPr>
          <w:szCs w:val="28"/>
        </w:rPr>
        <w:t xml:space="preserve">   бюджетного</w:t>
      </w:r>
      <w:r w:rsidR="00336B9E">
        <w:rPr>
          <w:szCs w:val="28"/>
        </w:rPr>
        <w:t xml:space="preserve"> </w:t>
      </w:r>
      <w:r w:rsidRPr="009E1005">
        <w:rPr>
          <w:szCs w:val="28"/>
        </w:rPr>
        <w:t xml:space="preserve">   учета</w:t>
      </w:r>
      <w:r w:rsidR="00336B9E">
        <w:rPr>
          <w:szCs w:val="28"/>
        </w:rPr>
        <w:t xml:space="preserve"> </w:t>
      </w:r>
      <w:r w:rsidRPr="009E1005">
        <w:rPr>
          <w:szCs w:val="28"/>
        </w:rPr>
        <w:t xml:space="preserve">   и </w:t>
      </w:r>
      <w:r w:rsidR="00336B9E">
        <w:rPr>
          <w:szCs w:val="28"/>
        </w:rPr>
        <w:t xml:space="preserve"> </w:t>
      </w:r>
      <w:r w:rsidRPr="009E1005">
        <w:rPr>
          <w:szCs w:val="28"/>
        </w:rPr>
        <w:t xml:space="preserve">  Инструкции</w:t>
      </w:r>
      <w:r w:rsidR="00336B9E">
        <w:rPr>
          <w:szCs w:val="28"/>
        </w:rPr>
        <w:t xml:space="preserve"> </w:t>
      </w:r>
      <w:r w:rsidRPr="009E1005">
        <w:rPr>
          <w:szCs w:val="28"/>
        </w:rPr>
        <w:t xml:space="preserve"> </w:t>
      </w:r>
      <w:proofErr w:type="gramStart"/>
      <w:r w:rsidRPr="009E1005">
        <w:rPr>
          <w:szCs w:val="28"/>
        </w:rPr>
        <w:t>по</w:t>
      </w:r>
      <w:proofErr w:type="gramEnd"/>
      <w:r w:rsidR="00336B9E">
        <w:rPr>
          <w:szCs w:val="28"/>
        </w:rPr>
        <w:t xml:space="preserve"> </w:t>
      </w:r>
      <w:r w:rsidRPr="009E1005">
        <w:rPr>
          <w:szCs w:val="28"/>
        </w:rPr>
        <w:t xml:space="preserve"> </w:t>
      </w:r>
      <w:proofErr w:type="gramStart"/>
      <w:r w:rsidRPr="009E1005">
        <w:rPr>
          <w:szCs w:val="28"/>
        </w:rPr>
        <w:t>его</w:t>
      </w:r>
      <w:proofErr w:type="gramEnd"/>
      <w:r w:rsidRPr="009E1005">
        <w:rPr>
          <w:szCs w:val="28"/>
        </w:rPr>
        <w:t xml:space="preserve"> </w:t>
      </w:r>
      <w:r w:rsidR="00336B9E">
        <w:rPr>
          <w:szCs w:val="28"/>
        </w:rPr>
        <w:t xml:space="preserve">        </w:t>
      </w:r>
    </w:p>
    <w:p w:rsidR="00336B9E" w:rsidRDefault="00336B9E" w:rsidP="00336B9E">
      <w:pPr>
        <w:tabs>
          <w:tab w:val="left" w:pos="9923"/>
        </w:tabs>
        <w:spacing w:before="20" w:after="20"/>
        <w:ind w:firstLine="0"/>
        <w:rPr>
          <w:szCs w:val="28"/>
        </w:rPr>
      </w:pPr>
    </w:p>
    <w:p w:rsidR="00735371" w:rsidRPr="009E1005" w:rsidRDefault="00735371" w:rsidP="00336B9E">
      <w:pPr>
        <w:tabs>
          <w:tab w:val="left" w:pos="9923"/>
        </w:tabs>
        <w:spacing w:before="20" w:after="20"/>
        <w:ind w:firstLine="0"/>
        <w:rPr>
          <w:szCs w:val="28"/>
        </w:rPr>
      </w:pPr>
      <w:r w:rsidRPr="009E1005">
        <w:rPr>
          <w:szCs w:val="28"/>
        </w:rPr>
        <w:lastRenderedPageBreak/>
        <w:t>применению» (</w:t>
      </w:r>
      <w:proofErr w:type="gramStart"/>
      <w:r w:rsidRPr="009E1005">
        <w:rPr>
          <w:szCs w:val="28"/>
        </w:rPr>
        <w:t>зарегистрирован</w:t>
      </w:r>
      <w:proofErr w:type="gramEnd"/>
      <w:r w:rsidRPr="009E1005">
        <w:rPr>
          <w:szCs w:val="28"/>
        </w:rPr>
        <w:t xml:space="preserve"> Министерством юстиции Российской  Федерации  </w:t>
      </w:r>
      <w:r w:rsidRPr="00F9007A">
        <w:t>27  января  2011</w:t>
      </w:r>
      <w:r w:rsidRPr="009E1005">
        <w:rPr>
          <w:w w:val="92"/>
          <w:szCs w:val="28"/>
        </w:rPr>
        <w:t xml:space="preserve">   г</w:t>
      </w:r>
      <w:r w:rsidRPr="009E1005">
        <w:rPr>
          <w:w w:val="72"/>
          <w:szCs w:val="28"/>
        </w:rPr>
        <w:t>.</w:t>
      </w:r>
      <w:r w:rsidRPr="009E1005">
        <w:rPr>
          <w:w w:val="102"/>
          <w:szCs w:val="28"/>
        </w:rPr>
        <w:t xml:space="preserve">,  </w:t>
      </w:r>
      <w:r w:rsidRPr="009E1005">
        <w:rPr>
          <w:szCs w:val="28"/>
        </w:rPr>
        <w:t xml:space="preserve">регистрационный  </w:t>
      </w:r>
      <w:r w:rsidRPr="009E1005">
        <w:rPr>
          <w:rFonts w:eastAsia="Arial"/>
          <w:szCs w:val="28"/>
        </w:rPr>
        <w:t xml:space="preserve">№  </w:t>
      </w:r>
      <w:r w:rsidRPr="00F9007A">
        <w:t>19593</w:t>
      </w:r>
      <w:r w:rsidRPr="009E1005">
        <w:rPr>
          <w:w w:val="115"/>
          <w:szCs w:val="28"/>
        </w:rPr>
        <w:t xml:space="preserve">) </w:t>
      </w:r>
      <w:r w:rsidRPr="009E1005">
        <w:rPr>
          <w:w w:val="84"/>
          <w:szCs w:val="28"/>
        </w:rPr>
        <w:t>(</w:t>
      </w:r>
      <w:r w:rsidRPr="009E1005">
        <w:rPr>
          <w:w w:val="101"/>
          <w:szCs w:val="28"/>
        </w:rPr>
        <w:t>д</w:t>
      </w:r>
      <w:r w:rsidRPr="009E1005">
        <w:rPr>
          <w:w w:val="98"/>
          <w:szCs w:val="28"/>
        </w:rPr>
        <w:t>ал</w:t>
      </w:r>
      <w:r w:rsidRPr="009E1005">
        <w:rPr>
          <w:w w:val="104"/>
          <w:szCs w:val="28"/>
        </w:rPr>
        <w:t>е</w:t>
      </w:r>
      <w:r w:rsidRPr="009E1005">
        <w:rPr>
          <w:w w:val="98"/>
          <w:szCs w:val="28"/>
        </w:rPr>
        <w:t>е -</w:t>
      </w:r>
      <w:r w:rsidRPr="009E1005">
        <w:rPr>
          <w:szCs w:val="28"/>
        </w:rPr>
        <w:t xml:space="preserve"> Инструкция </w:t>
      </w:r>
      <w:r w:rsidRPr="009E1005">
        <w:rPr>
          <w:rFonts w:eastAsia="Arial"/>
          <w:szCs w:val="28"/>
        </w:rPr>
        <w:t xml:space="preserve">№ </w:t>
      </w:r>
      <w:r w:rsidRPr="009E1005">
        <w:rPr>
          <w:szCs w:val="28"/>
        </w:rPr>
        <w:t>1</w:t>
      </w:r>
      <w:r w:rsidRPr="009E1005">
        <w:rPr>
          <w:w w:val="113"/>
          <w:szCs w:val="28"/>
        </w:rPr>
        <w:t>6</w:t>
      </w:r>
      <w:r w:rsidRPr="009E1005">
        <w:rPr>
          <w:w w:val="102"/>
          <w:szCs w:val="28"/>
        </w:rPr>
        <w:t>2</w:t>
      </w:r>
      <w:r w:rsidRPr="009E1005">
        <w:rPr>
          <w:szCs w:val="28"/>
        </w:rPr>
        <w:t>н)</w:t>
      </w:r>
      <w:r w:rsidRPr="009E1005">
        <w:rPr>
          <w:w w:val="83"/>
          <w:szCs w:val="28"/>
        </w:rPr>
        <w:t>;</w:t>
      </w:r>
    </w:p>
    <w:p w:rsidR="00735371" w:rsidRPr="009E1005" w:rsidRDefault="00735371" w:rsidP="00507D01">
      <w:pPr>
        <w:tabs>
          <w:tab w:val="left" w:pos="9923"/>
        </w:tabs>
        <w:ind w:left="142"/>
        <w:rPr>
          <w:szCs w:val="28"/>
        </w:rPr>
      </w:pPr>
      <w:r w:rsidRPr="009E1005">
        <w:rPr>
          <w:szCs w:val="28"/>
        </w:rPr>
        <w:t xml:space="preserve">приказом   Минфина   России   от   29   ноября   </w:t>
      </w:r>
      <w:r w:rsidRPr="009E1005">
        <w:rPr>
          <w:w w:val="95"/>
          <w:szCs w:val="28"/>
        </w:rPr>
        <w:t xml:space="preserve">2017    г.   </w:t>
      </w:r>
      <w:r w:rsidRPr="009E1005">
        <w:rPr>
          <w:rFonts w:eastAsia="Arial"/>
          <w:szCs w:val="28"/>
        </w:rPr>
        <w:t xml:space="preserve">№   </w:t>
      </w:r>
      <w:r w:rsidRPr="009E1005">
        <w:rPr>
          <w:szCs w:val="28"/>
        </w:rPr>
        <w:t>209н</w:t>
      </w:r>
      <w:r>
        <w:rPr>
          <w:szCs w:val="28"/>
        </w:rPr>
        <w:t xml:space="preserve"> </w:t>
      </w:r>
      <w:r w:rsidRPr="009E1005">
        <w:rPr>
          <w:szCs w:val="28"/>
        </w:rPr>
        <w:t xml:space="preserve">«Об утверждении </w:t>
      </w:r>
      <w:proofErr w:type="gramStart"/>
      <w:r w:rsidRPr="009E1005">
        <w:rPr>
          <w:szCs w:val="28"/>
        </w:rPr>
        <w:t>Порядка применения классификации операций сектора государственного</w:t>
      </w:r>
      <w:proofErr w:type="gramEnd"/>
      <w:r w:rsidRPr="009E1005">
        <w:rPr>
          <w:szCs w:val="28"/>
        </w:rPr>
        <w:t xml:space="preserve"> управления» </w:t>
      </w:r>
      <w:r w:rsidRPr="009E1005">
        <w:rPr>
          <w:w w:val="77"/>
          <w:szCs w:val="28"/>
        </w:rPr>
        <w:t>(</w:t>
      </w:r>
      <w:r w:rsidRPr="009E1005">
        <w:rPr>
          <w:w w:val="104"/>
          <w:szCs w:val="28"/>
        </w:rPr>
        <w:t>за</w:t>
      </w:r>
      <w:r w:rsidRPr="009E1005">
        <w:rPr>
          <w:w w:val="92"/>
          <w:szCs w:val="28"/>
        </w:rPr>
        <w:t>р</w:t>
      </w:r>
      <w:r w:rsidRPr="009E1005">
        <w:rPr>
          <w:w w:val="104"/>
          <w:szCs w:val="28"/>
        </w:rPr>
        <w:t>е</w:t>
      </w:r>
      <w:r w:rsidRPr="009E1005">
        <w:rPr>
          <w:w w:val="106"/>
          <w:szCs w:val="28"/>
        </w:rPr>
        <w:t>г</w:t>
      </w:r>
      <w:r w:rsidRPr="009E1005">
        <w:rPr>
          <w:w w:val="91"/>
          <w:szCs w:val="28"/>
        </w:rPr>
        <w:t>и</w:t>
      </w:r>
      <w:r w:rsidRPr="009E1005">
        <w:rPr>
          <w:w w:val="104"/>
          <w:szCs w:val="28"/>
        </w:rPr>
        <w:t>с</w:t>
      </w:r>
      <w:r w:rsidRPr="009E1005">
        <w:rPr>
          <w:w w:val="98"/>
          <w:szCs w:val="28"/>
        </w:rPr>
        <w:t>тр</w:t>
      </w:r>
      <w:r w:rsidRPr="009E1005">
        <w:rPr>
          <w:szCs w:val="28"/>
        </w:rPr>
        <w:t>и</w:t>
      </w:r>
      <w:r w:rsidRPr="009E1005">
        <w:rPr>
          <w:w w:val="97"/>
          <w:szCs w:val="28"/>
        </w:rPr>
        <w:t>ро</w:t>
      </w:r>
      <w:r w:rsidRPr="009E1005">
        <w:rPr>
          <w:w w:val="103"/>
          <w:szCs w:val="28"/>
        </w:rPr>
        <w:t>в</w:t>
      </w:r>
      <w:r w:rsidRPr="009E1005">
        <w:rPr>
          <w:w w:val="110"/>
          <w:szCs w:val="28"/>
        </w:rPr>
        <w:t>а</w:t>
      </w:r>
      <w:r w:rsidRPr="009E1005">
        <w:rPr>
          <w:w w:val="91"/>
          <w:szCs w:val="28"/>
        </w:rPr>
        <w:t xml:space="preserve">н </w:t>
      </w:r>
      <w:r w:rsidRPr="009E1005">
        <w:rPr>
          <w:szCs w:val="28"/>
        </w:rPr>
        <w:t xml:space="preserve">Министерством юстиции Российской Федерации </w:t>
      </w:r>
      <w:r w:rsidRPr="00F9007A">
        <w:t>12 февраля 2018 г.,</w:t>
      </w:r>
      <w:r w:rsidRPr="009E1005">
        <w:rPr>
          <w:szCs w:val="28"/>
        </w:rPr>
        <w:t xml:space="preserve"> регистрационный </w:t>
      </w:r>
      <w:r w:rsidRPr="00F9007A">
        <w:t>№ 50003</w:t>
      </w:r>
      <w:r w:rsidRPr="009E1005">
        <w:rPr>
          <w:w w:val="123"/>
          <w:szCs w:val="28"/>
        </w:rPr>
        <w:t>)</w:t>
      </w:r>
      <w:r w:rsidRPr="009E1005">
        <w:rPr>
          <w:w w:val="83"/>
          <w:szCs w:val="28"/>
        </w:rPr>
        <w:t>;</w:t>
      </w:r>
    </w:p>
    <w:p w:rsidR="00735371" w:rsidRPr="009E1005" w:rsidRDefault="00735371" w:rsidP="00507D01">
      <w:pPr>
        <w:tabs>
          <w:tab w:val="left" w:pos="9923"/>
        </w:tabs>
        <w:ind w:firstLine="851"/>
        <w:rPr>
          <w:szCs w:val="28"/>
        </w:rPr>
      </w:pPr>
      <w:r w:rsidRPr="009E1005">
        <w:rPr>
          <w:szCs w:val="28"/>
        </w:rPr>
        <w:t xml:space="preserve">приказом   Минфина   России    </w:t>
      </w:r>
      <w:r w:rsidRPr="00BC42F0">
        <w:t>от    30</w:t>
      </w:r>
      <w:r w:rsidRPr="009E1005">
        <w:rPr>
          <w:szCs w:val="28"/>
        </w:rPr>
        <w:t xml:space="preserve">    марта    </w:t>
      </w:r>
      <w:r w:rsidRPr="009E1005">
        <w:rPr>
          <w:w w:val="96"/>
          <w:szCs w:val="28"/>
        </w:rPr>
        <w:t>2015    г</w:t>
      </w:r>
      <w:r w:rsidRPr="009E1005">
        <w:rPr>
          <w:w w:val="72"/>
          <w:szCs w:val="28"/>
        </w:rPr>
        <w:t>.</w:t>
      </w:r>
      <w:r w:rsidRPr="009E1005">
        <w:rPr>
          <w:szCs w:val="28"/>
        </w:rPr>
        <w:t xml:space="preserve">    </w:t>
      </w:r>
      <w:r w:rsidRPr="00BC42F0">
        <w:t>№    52н</w:t>
      </w:r>
    </w:p>
    <w:p w:rsidR="00735371" w:rsidRPr="009E1005" w:rsidRDefault="00735371" w:rsidP="00735371">
      <w:pPr>
        <w:tabs>
          <w:tab w:val="left" w:pos="9923"/>
        </w:tabs>
        <w:ind w:left="134" w:right="93" w:firstLine="22"/>
        <w:rPr>
          <w:szCs w:val="28"/>
        </w:rPr>
      </w:pPr>
      <w:r w:rsidRPr="009E1005">
        <w:rPr>
          <w:w w:val="96"/>
          <w:szCs w:val="28"/>
        </w:rPr>
        <w:t xml:space="preserve">«Об </w:t>
      </w:r>
      <w:r w:rsidRPr="009E1005">
        <w:rPr>
          <w:szCs w:val="28"/>
        </w:rPr>
        <w:t xml:space="preserve">утверждении форм первичных учетных документов и регистров бухгалтерского </w:t>
      </w:r>
      <w:r w:rsidRPr="009E1005">
        <w:rPr>
          <w:w w:val="97"/>
          <w:szCs w:val="28"/>
        </w:rPr>
        <w:t xml:space="preserve">учета, </w:t>
      </w:r>
      <w:r w:rsidRPr="009E1005">
        <w:rPr>
          <w:szCs w:val="28"/>
        </w:rPr>
        <w:t xml:space="preserve">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Pr="009E1005">
        <w:rPr>
          <w:w w:val="101"/>
          <w:szCs w:val="28"/>
        </w:rPr>
        <w:t>М</w:t>
      </w:r>
      <w:r w:rsidRPr="009E1005">
        <w:rPr>
          <w:w w:val="98"/>
          <w:szCs w:val="28"/>
        </w:rPr>
        <w:t>е</w:t>
      </w:r>
      <w:r w:rsidRPr="009E1005">
        <w:rPr>
          <w:w w:val="105"/>
          <w:szCs w:val="28"/>
        </w:rPr>
        <w:t>т</w:t>
      </w:r>
      <w:r w:rsidRPr="009E1005">
        <w:rPr>
          <w:w w:val="92"/>
          <w:szCs w:val="28"/>
        </w:rPr>
        <w:t>о</w:t>
      </w:r>
      <w:r w:rsidRPr="009E1005">
        <w:rPr>
          <w:w w:val="101"/>
          <w:szCs w:val="28"/>
        </w:rPr>
        <w:t>д</w:t>
      </w:r>
      <w:r w:rsidRPr="009E1005">
        <w:rPr>
          <w:w w:val="96"/>
          <w:szCs w:val="28"/>
        </w:rPr>
        <w:t>и</w:t>
      </w:r>
      <w:r w:rsidRPr="009E1005">
        <w:rPr>
          <w:w w:val="107"/>
          <w:szCs w:val="28"/>
        </w:rPr>
        <w:t>ч</w:t>
      </w:r>
      <w:r w:rsidRPr="009E1005">
        <w:rPr>
          <w:w w:val="98"/>
          <w:szCs w:val="28"/>
        </w:rPr>
        <w:t>ес</w:t>
      </w:r>
      <w:r w:rsidRPr="009E1005">
        <w:rPr>
          <w:szCs w:val="28"/>
        </w:rPr>
        <w:t>к</w:t>
      </w:r>
      <w:r w:rsidRPr="009E1005">
        <w:rPr>
          <w:w w:val="96"/>
          <w:szCs w:val="28"/>
        </w:rPr>
        <w:t>и</w:t>
      </w:r>
      <w:r w:rsidRPr="009E1005">
        <w:rPr>
          <w:w w:val="108"/>
          <w:szCs w:val="28"/>
        </w:rPr>
        <w:t xml:space="preserve">х </w:t>
      </w:r>
      <w:r w:rsidRPr="009E1005">
        <w:rPr>
          <w:szCs w:val="28"/>
        </w:rPr>
        <w:t xml:space="preserve">указаний по их применению» (зарегистрирован Министерством юстиции Российской  Федерации  2  июня  </w:t>
      </w:r>
      <w:r w:rsidRPr="00800418">
        <w:t xml:space="preserve">2015 </w:t>
      </w:r>
      <w:r w:rsidRPr="009E1005">
        <w:rPr>
          <w:w w:val="93"/>
          <w:szCs w:val="28"/>
        </w:rPr>
        <w:t xml:space="preserve">  г.,   </w:t>
      </w:r>
      <w:r w:rsidRPr="009E1005">
        <w:rPr>
          <w:szCs w:val="28"/>
        </w:rPr>
        <w:t xml:space="preserve">регистрационный  </w:t>
      </w:r>
      <w:r w:rsidRPr="009E1005">
        <w:rPr>
          <w:rFonts w:eastAsia="Arial"/>
          <w:szCs w:val="28"/>
        </w:rPr>
        <w:t xml:space="preserve">№  </w:t>
      </w:r>
      <w:r w:rsidRPr="00800418">
        <w:t>37519</w:t>
      </w:r>
      <w:r w:rsidRPr="009E1005">
        <w:rPr>
          <w:szCs w:val="28"/>
        </w:rPr>
        <w:t xml:space="preserve">) </w:t>
      </w:r>
      <w:r w:rsidRPr="009E1005">
        <w:rPr>
          <w:w w:val="77"/>
          <w:szCs w:val="28"/>
        </w:rPr>
        <w:t>(</w:t>
      </w:r>
      <w:r w:rsidRPr="002154E2">
        <w:t>далее - Приказ № 52н);</w:t>
      </w:r>
    </w:p>
    <w:p w:rsidR="00735371" w:rsidRDefault="00735371" w:rsidP="00735371">
      <w:pPr>
        <w:tabs>
          <w:tab w:val="left" w:pos="9923"/>
        </w:tabs>
        <w:ind w:left="142" w:firstLine="840"/>
        <w:rPr>
          <w:w w:val="83"/>
          <w:szCs w:val="28"/>
        </w:rPr>
      </w:pPr>
      <w:r w:rsidRPr="009E1005">
        <w:rPr>
          <w:szCs w:val="28"/>
        </w:rPr>
        <w:t xml:space="preserve">приказом   Минфина   России   от   28   декабря   </w:t>
      </w:r>
      <w:r w:rsidRPr="009E1005">
        <w:rPr>
          <w:w w:val="87"/>
          <w:szCs w:val="28"/>
        </w:rPr>
        <w:t>2</w:t>
      </w:r>
      <w:r w:rsidRPr="009E1005">
        <w:rPr>
          <w:w w:val="102"/>
          <w:szCs w:val="28"/>
        </w:rPr>
        <w:t>0</w:t>
      </w:r>
      <w:r w:rsidRPr="009E1005">
        <w:rPr>
          <w:w w:val="77"/>
          <w:szCs w:val="28"/>
        </w:rPr>
        <w:t>1</w:t>
      </w:r>
      <w:r w:rsidRPr="009E1005">
        <w:rPr>
          <w:w w:val="118"/>
          <w:szCs w:val="28"/>
        </w:rPr>
        <w:t>0</w:t>
      </w:r>
      <w:r w:rsidRPr="009E1005">
        <w:rPr>
          <w:szCs w:val="28"/>
        </w:rPr>
        <w:t xml:space="preserve">    </w:t>
      </w:r>
      <w:r w:rsidRPr="009E1005">
        <w:rPr>
          <w:w w:val="89"/>
          <w:szCs w:val="28"/>
        </w:rPr>
        <w:t xml:space="preserve">г.    </w:t>
      </w:r>
      <w:r w:rsidRPr="009E1005">
        <w:rPr>
          <w:rFonts w:eastAsia="Arial"/>
          <w:szCs w:val="28"/>
        </w:rPr>
        <w:t xml:space="preserve">№   </w:t>
      </w:r>
      <w:r w:rsidRPr="00800418">
        <w:t>191н</w:t>
      </w:r>
      <w:r>
        <w:rPr>
          <w:w w:val="115"/>
          <w:szCs w:val="28"/>
        </w:rPr>
        <w:t xml:space="preserve"> </w:t>
      </w:r>
      <w:r w:rsidRPr="009E1005">
        <w:rPr>
          <w:w w:val="96"/>
          <w:szCs w:val="28"/>
        </w:rPr>
        <w:t xml:space="preserve">«Об  </w:t>
      </w:r>
      <w:r w:rsidRPr="009E1005">
        <w:rPr>
          <w:szCs w:val="28"/>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Министерством юстиции Российской Федерации 3 февраля 2011 г</w:t>
      </w:r>
      <w:r w:rsidRPr="009E1005">
        <w:rPr>
          <w:w w:val="72"/>
          <w:szCs w:val="28"/>
        </w:rPr>
        <w:t>.</w:t>
      </w:r>
      <w:r w:rsidRPr="009E1005">
        <w:rPr>
          <w:w w:val="113"/>
          <w:szCs w:val="28"/>
        </w:rPr>
        <w:t xml:space="preserve">, </w:t>
      </w:r>
      <w:r w:rsidRPr="009E1005">
        <w:rPr>
          <w:szCs w:val="28"/>
        </w:rPr>
        <w:t xml:space="preserve">регистрационный </w:t>
      </w:r>
      <w:r w:rsidRPr="009E1005">
        <w:rPr>
          <w:rFonts w:eastAsia="Arial"/>
          <w:szCs w:val="28"/>
        </w:rPr>
        <w:t xml:space="preserve">№ </w:t>
      </w:r>
      <w:r w:rsidRPr="005270BF">
        <w:t>19693</w:t>
      </w:r>
      <w:r w:rsidRPr="009E1005">
        <w:rPr>
          <w:w w:val="123"/>
          <w:szCs w:val="28"/>
        </w:rPr>
        <w:t>)</w:t>
      </w:r>
      <w:r w:rsidRPr="009E1005">
        <w:rPr>
          <w:szCs w:val="28"/>
        </w:rPr>
        <w:t xml:space="preserve"> </w:t>
      </w:r>
      <w:r w:rsidRPr="009E1005">
        <w:rPr>
          <w:w w:val="84"/>
          <w:szCs w:val="28"/>
        </w:rPr>
        <w:t>(</w:t>
      </w:r>
      <w:r w:rsidRPr="009E1005">
        <w:rPr>
          <w:w w:val="101"/>
          <w:szCs w:val="28"/>
        </w:rPr>
        <w:t>дал</w:t>
      </w:r>
      <w:r w:rsidRPr="009E1005">
        <w:rPr>
          <w:w w:val="98"/>
          <w:szCs w:val="28"/>
        </w:rPr>
        <w:t xml:space="preserve">ее - </w:t>
      </w:r>
      <w:r w:rsidRPr="009E1005">
        <w:rPr>
          <w:w w:val="131"/>
          <w:szCs w:val="28"/>
        </w:rPr>
        <w:t>П</w:t>
      </w:r>
      <w:r w:rsidRPr="009E1005">
        <w:rPr>
          <w:w w:val="92"/>
          <w:szCs w:val="28"/>
        </w:rPr>
        <w:t>р</w:t>
      </w:r>
      <w:r w:rsidRPr="009E1005">
        <w:rPr>
          <w:w w:val="96"/>
          <w:szCs w:val="28"/>
        </w:rPr>
        <w:t>и</w:t>
      </w:r>
      <w:r w:rsidRPr="009E1005">
        <w:rPr>
          <w:w w:val="106"/>
          <w:szCs w:val="28"/>
        </w:rPr>
        <w:t>к</w:t>
      </w:r>
      <w:r w:rsidRPr="009E1005">
        <w:rPr>
          <w:w w:val="98"/>
          <w:szCs w:val="28"/>
        </w:rPr>
        <w:t>аз</w:t>
      </w:r>
      <w:r w:rsidRPr="009E1005">
        <w:rPr>
          <w:szCs w:val="28"/>
        </w:rPr>
        <w:t xml:space="preserve"> </w:t>
      </w:r>
      <w:r w:rsidRPr="009E1005">
        <w:rPr>
          <w:rFonts w:eastAsia="Arial"/>
          <w:szCs w:val="28"/>
        </w:rPr>
        <w:t xml:space="preserve">№ </w:t>
      </w:r>
      <w:r w:rsidRPr="005270BF">
        <w:t>191н</w:t>
      </w:r>
      <w:r w:rsidRPr="009E1005">
        <w:rPr>
          <w:szCs w:val="28"/>
        </w:rPr>
        <w:t>)</w:t>
      </w:r>
      <w:r w:rsidRPr="009E1005">
        <w:rPr>
          <w:w w:val="83"/>
          <w:szCs w:val="28"/>
        </w:rPr>
        <w:t>;</w:t>
      </w:r>
    </w:p>
    <w:p w:rsidR="00BC42F0" w:rsidRDefault="00BC42F0" w:rsidP="00BC42F0">
      <w:pPr>
        <w:tabs>
          <w:tab w:val="left" w:pos="9923"/>
        </w:tabs>
        <w:ind w:left="142" w:firstLine="840"/>
        <w:rPr>
          <w:w w:val="83"/>
          <w:szCs w:val="28"/>
        </w:rPr>
      </w:pPr>
      <w:r w:rsidRPr="009E1005">
        <w:rPr>
          <w:szCs w:val="28"/>
        </w:rPr>
        <w:t xml:space="preserve">приказом   Минфина   России   от   </w:t>
      </w:r>
      <w:r w:rsidRPr="002154E2">
        <w:t>2</w:t>
      </w:r>
      <w:r w:rsidR="00847183" w:rsidRPr="002154E2">
        <w:t>5</w:t>
      </w:r>
      <w:r w:rsidRPr="009E1005">
        <w:rPr>
          <w:szCs w:val="28"/>
        </w:rPr>
        <w:t xml:space="preserve"> </w:t>
      </w:r>
      <w:r w:rsidR="00847183">
        <w:rPr>
          <w:szCs w:val="28"/>
        </w:rPr>
        <w:t>марта</w:t>
      </w:r>
      <w:r w:rsidRPr="009E1005">
        <w:rPr>
          <w:szCs w:val="28"/>
        </w:rPr>
        <w:t xml:space="preserve">   </w:t>
      </w:r>
      <w:r w:rsidRPr="00847183">
        <w:t>201</w:t>
      </w:r>
      <w:r w:rsidR="00847183" w:rsidRPr="00847183">
        <w:t>1</w:t>
      </w:r>
      <w:r w:rsidRPr="009E1005">
        <w:rPr>
          <w:szCs w:val="28"/>
        </w:rPr>
        <w:t xml:space="preserve">    </w:t>
      </w:r>
      <w:r w:rsidRPr="009E1005">
        <w:rPr>
          <w:w w:val="89"/>
          <w:szCs w:val="28"/>
        </w:rPr>
        <w:t xml:space="preserve">г.    </w:t>
      </w:r>
      <w:r w:rsidRPr="009E1005">
        <w:rPr>
          <w:rFonts w:eastAsia="Arial"/>
          <w:szCs w:val="28"/>
        </w:rPr>
        <w:t xml:space="preserve">№   </w:t>
      </w:r>
      <w:r>
        <w:rPr>
          <w:rFonts w:eastAsia="Arial"/>
          <w:szCs w:val="28"/>
        </w:rPr>
        <w:t>33</w:t>
      </w:r>
      <w:r w:rsidRPr="00800418">
        <w:t>н</w:t>
      </w:r>
      <w:r>
        <w:rPr>
          <w:w w:val="115"/>
          <w:szCs w:val="28"/>
        </w:rPr>
        <w:t xml:space="preserve"> </w:t>
      </w:r>
      <w:r w:rsidRPr="009E1005">
        <w:rPr>
          <w:w w:val="96"/>
          <w:szCs w:val="28"/>
        </w:rPr>
        <w:t xml:space="preserve">«Об  </w:t>
      </w:r>
      <w:r w:rsidRPr="009E1005">
        <w:rPr>
          <w:szCs w:val="28"/>
        </w:rPr>
        <w:t>утверждении Инструкции  о  порядке  составления</w:t>
      </w:r>
      <w:r w:rsidR="00847183">
        <w:rPr>
          <w:szCs w:val="28"/>
        </w:rPr>
        <w:t xml:space="preserve">, </w:t>
      </w:r>
      <w:r w:rsidRPr="009E1005">
        <w:rPr>
          <w:szCs w:val="28"/>
        </w:rPr>
        <w:t xml:space="preserve">представления годовой, квартальной </w:t>
      </w:r>
      <w:r w:rsidR="00847183">
        <w:rPr>
          <w:szCs w:val="28"/>
        </w:rPr>
        <w:t xml:space="preserve">бухгалтерской </w:t>
      </w:r>
      <w:r w:rsidRPr="009E1005">
        <w:rPr>
          <w:szCs w:val="28"/>
        </w:rPr>
        <w:t>отчетности</w:t>
      </w:r>
      <w:r w:rsidR="00847183">
        <w:rPr>
          <w:szCs w:val="28"/>
        </w:rPr>
        <w:t xml:space="preserve"> государственных (муниципальных) бюджетных и автономных учреждений</w:t>
      </w:r>
      <w:r w:rsidRPr="009E1005">
        <w:rPr>
          <w:szCs w:val="28"/>
        </w:rPr>
        <w:t xml:space="preserve">» </w:t>
      </w:r>
      <w:r w:rsidRPr="009E1005">
        <w:rPr>
          <w:w w:val="84"/>
          <w:szCs w:val="28"/>
        </w:rPr>
        <w:t>(</w:t>
      </w:r>
      <w:r w:rsidRPr="00847183">
        <w:t xml:space="preserve">далее - Приказ № </w:t>
      </w:r>
      <w:r w:rsidR="00847183" w:rsidRPr="00847183">
        <w:t>33</w:t>
      </w:r>
      <w:r w:rsidRPr="00847183">
        <w:t>н)</w:t>
      </w:r>
      <w:r w:rsidRPr="009E1005">
        <w:rPr>
          <w:w w:val="83"/>
          <w:szCs w:val="28"/>
        </w:rPr>
        <w:t>;</w:t>
      </w:r>
    </w:p>
    <w:p w:rsidR="00735371" w:rsidRPr="009E1005" w:rsidRDefault="00735371" w:rsidP="00735371">
      <w:pPr>
        <w:tabs>
          <w:tab w:val="left" w:pos="9923"/>
        </w:tabs>
        <w:ind w:left="142" w:firstLine="851"/>
        <w:rPr>
          <w:szCs w:val="28"/>
        </w:rPr>
      </w:pPr>
      <w:r w:rsidRPr="009E1005">
        <w:rPr>
          <w:szCs w:val="28"/>
        </w:rPr>
        <w:t xml:space="preserve">приказом   Минфина   России   от   </w:t>
      </w:r>
      <w:r w:rsidRPr="005270BF">
        <w:t xml:space="preserve">31 </w:t>
      </w:r>
      <w:r w:rsidRPr="009E1005">
        <w:rPr>
          <w:w w:val="84"/>
          <w:szCs w:val="28"/>
        </w:rPr>
        <w:t xml:space="preserve">   </w:t>
      </w:r>
      <w:r w:rsidRPr="009E1005">
        <w:rPr>
          <w:szCs w:val="28"/>
        </w:rPr>
        <w:t xml:space="preserve">декабря   </w:t>
      </w:r>
      <w:r w:rsidRPr="005270BF">
        <w:t xml:space="preserve">2016 </w:t>
      </w:r>
      <w:r w:rsidRPr="009E1005">
        <w:rPr>
          <w:w w:val="95"/>
          <w:szCs w:val="28"/>
        </w:rPr>
        <w:t xml:space="preserve">  г.   </w:t>
      </w:r>
      <w:r w:rsidRPr="009E1005">
        <w:rPr>
          <w:rFonts w:eastAsia="Arial"/>
          <w:szCs w:val="28"/>
        </w:rPr>
        <w:t xml:space="preserve">№   </w:t>
      </w:r>
      <w:r w:rsidRPr="005270BF">
        <w:t>256н</w:t>
      </w:r>
      <w:r>
        <w:rPr>
          <w:szCs w:val="28"/>
        </w:rPr>
        <w:t xml:space="preserve"> </w:t>
      </w:r>
      <w:r w:rsidRPr="009E1005">
        <w:rPr>
          <w:szCs w:val="28"/>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w:t>
      </w:r>
      <w:r>
        <w:rPr>
          <w:szCs w:val="28"/>
        </w:rPr>
        <w:t xml:space="preserve"> </w:t>
      </w:r>
      <w:r w:rsidRPr="009E1005">
        <w:rPr>
          <w:szCs w:val="28"/>
        </w:rPr>
        <w:t xml:space="preserve">Федерации     27     апреля     2017     </w:t>
      </w:r>
      <w:r w:rsidRPr="009E1005">
        <w:rPr>
          <w:w w:val="92"/>
          <w:szCs w:val="28"/>
        </w:rPr>
        <w:t xml:space="preserve">г.,      </w:t>
      </w:r>
      <w:r w:rsidRPr="009E1005">
        <w:rPr>
          <w:szCs w:val="28"/>
        </w:rPr>
        <w:t xml:space="preserve">регистрационный     </w:t>
      </w:r>
      <w:r w:rsidRPr="009E1005">
        <w:rPr>
          <w:rFonts w:eastAsia="Arial"/>
          <w:szCs w:val="28"/>
        </w:rPr>
        <w:t xml:space="preserve">№     </w:t>
      </w:r>
      <w:r w:rsidRPr="009E1005">
        <w:rPr>
          <w:szCs w:val="28"/>
        </w:rPr>
        <w:t xml:space="preserve">46517) </w:t>
      </w:r>
      <w:r w:rsidRPr="005270BF">
        <w:t>(далее</w:t>
      </w:r>
      <w:r w:rsidR="005270BF">
        <w:t xml:space="preserve"> </w:t>
      </w:r>
      <w:r w:rsidRPr="005270BF">
        <w:t>-</w:t>
      </w:r>
      <w:r w:rsidR="005270BF">
        <w:t xml:space="preserve"> </w:t>
      </w:r>
      <w:r w:rsidRPr="005270BF">
        <w:t>Приказ № 256н);</w:t>
      </w:r>
    </w:p>
    <w:p w:rsidR="00735371" w:rsidRPr="009E1005" w:rsidRDefault="00735371" w:rsidP="00735371">
      <w:pPr>
        <w:tabs>
          <w:tab w:val="left" w:pos="9923"/>
        </w:tabs>
        <w:ind w:left="142"/>
        <w:rPr>
          <w:szCs w:val="28"/>
        </w:rPr>
      </w:pPr>
      <w:r w:rsidRPr="009E1005">
        <w:rPr>
          <w:szCs w:val="28"/>
        </w:rPr>
        <w:lastRenderedPageBreak/>
        <w:t xml:space="preserve">приказом   Минфина   России   от   </w:t>
      </w:r>
      <w:r w:rsidRPr="005270BF">
        <w:t>31</w:t>
      </w:r>
      <w:r w:rsidRPr="009E1005">
        <w:rPr>
          <w:w w:val="84"/>
          <w:szCs w:val="28"/>
        </w:rPr>
        <w:t xml:space="preserve">    </w:t>
      </w:r>
      <w:r w:rsidRPr="009E1005">
        <w:rPr>
          <w:szCs w:val="28"/>
        </w:rPr>
        <w:t xml:space="preserve">декабря   2016   </w:t>
      </w:r>
      <w:r w:rsidRPr="009E1005">
        <w:rPr>
          <w:w w:val="89"/>
          <w:szCs w:val="28"/>
        </w:rPr>
        <w:t xml:space="preserve">г.    </w:t>
      </w:r>
      <w:r w:rsidRPr="009E1005">
        <w:rPr>
          <w:rFonts w:eastAsia="Arial"/>
          <w:szCs w:val="28"/>
        </w:rPr>
        <w:t xml:space="preserve">№   </w:t>
      </w:r>
      <w:r w:rsidRPr="005270BF">
        <w:t>257н</w:t>
      </w:r>
      <w:r>
        <w:rPr>
          <w:szCs w:val="28"/>
        </w:rPr>
        <w:t xml:space="preserve"> </w:t>
      </w:r>
      <w:r w:rsidRPr="009E1005">
        <w:rPr>
          <w:w w:val="94"/>
          <w:szCs w:val="28"/>
        </w:rPr>
        <w:t xml:space="preserve">«Об     </w:t>
      </w:r>
      <w:r w:rsidRPr="009E1005">
        <w:rPr>
          <w:szCs w:val="28"/>
        </w:rPr>
        <w:t xml:space="preserve">утверждении    федерального    стандарта    бухгалтерского    учета для организаций государственного сектора </w:t>
      </w:r>
      <w:r w:rsidRPr="005270BF">
        <w:t>«Основные средства»</w:t>
      </w:r>
      <w:r w:rsidRPr="009E1005">
        <w:rPr>
          <w:szCs w:val="28"/>
        </w:rPr>
        <w:t xml:space="preserve"> (зарегистрирован   в   Министерстве   юстиции   Российской   Федерации</w:t>
      </w:r>
      <w:r>
        <w:rPr>
          <w:szCs w:val="28"/>
        </w:rPr>
        <w:t xml:space="preserve"> </w:t>
      </w:r>
      <w:r w:rsidRPr="005270BF">
        <w:t>27</w:t>
      </w:r>
      <w:r w:rsidRPr="009E1005">
        <w:rPr>
          <w:w w:val="95"/>
          <w:szCs w:val="28"/>
        </w:rPr>
        <w:t xml:space="preserve"> </w:t>
      </w:r>
      <w:r w:rsidRPr="009E1005">
        <w:rPr>
          <w:szCs w:val="28"/>
        </w:rPr>
        <w:t xml:space="preserve">апреля </w:t>
      </w:r>
      <w:r w:rsidRPr="005270BF">
        <w:t>2017 г</w:t>
      </w:r>
      <w:r w:rsidRPr="009E1005">
        <w:rPr>
          <w:w w:val="95"/>
          <w:szCs w:val="28"/>
        </w:rPr>
        <w:t xml:space="preserve">., </w:t>
      </w:r>
      <w:r w:rsidRPr="009E1005">
        <w:rPr>
          <w:szCs w:val="28"/>
        </w:rPr>
        <w:t xml:space="preserve">регистрационный </w:t>
      </w:r>
      <w:r w:rsidRPr="009E1005">
        <w:rPr>
          <w:rFonts w:eastAsia="Arial"/>
          <w:szCs w:val="28"/>
        </w:rPr>
        <w:t xml:space="preserve">№ </w:t>
      </w:r>
      <w:r w:rsidRPr="009E1005">
        <w:rPr>
          <w:szCs w:val="28"/>
        </w:rPr>
        <w:t xml:space="preserve">46518) </w:t>
      </w:r>
      <w:r w:rsidRPr="009E1005">
        <w:rPr>
          <w:w w:val="84"/>
          <w:szCs w:val="28"/>
        </w:rPr>
        <w:t>(</w:t>
      </w:r>
      <w:r w:rsidRPr="009E1005">
        <w:rPr>
          <w:w w:val="101"/>
          <w:szCs w:val="28"/>
        </w:rPr>
        <w:t>д</w:t>
      </w:r>
      <w:r w:rsidRPr="009E1005">
        <w:rPr>
          <w:w w:val="98"/>
          <w:szCs w:val="28"/>
        </w:rPr>
        <w:t>але</w:t>
      </w:r>
      <w:r w:rsidRPr="009E1005">
        <w:rPr>
          <w:w w:val="104"/>
          <w:szCs w:val="28"/>
        </w:rPr>
        <w:t>е</w:t>
      </w:r>
      <w:r w:rsidR="005270BF">
        <w:rPr>
          <w:w w:val="104"/>
          <w:szCs w:val="28"/>
        </w:rPr>
        <w:t xml:space="preserve"> </w:t>
      </w:r>
      <w:r w:rsidRPr="005270BF">
        <w:t>-</w:t>
      </w:r>
      <w:r w:rsidRPr="009E1005">
        <w:rPr>
          <w:szCs w:val="28"/>
        </w:rPr>
        <w:t xml:space="preserve"> Приказ </w:t>
      </w:r>
      <w:r w:rsidRPr="009E1005">
        <w:rPr>
          <w:rFonts w:eastAsia="Arial"/>
          <w:szCs w:val="28"/>
        </w:rPr>
        <w:t xml:space="preserve">№ </w:t>
      </w:r>
      <w:r w:rsidRPr="00E45A71">
        <w:t>257н</w:t>
      </w:r>
      <w:r w:rsidRPr="009E1005">
        <w:rPr>
          <w:w w:val="108"/>
          <w:szCs w:val="28"/>
        </w:rPr>
        <w:t>)</w:t>
      </w:r>
      <w:r w:rsidRPr="009E1005">
        <w:rPr>
          <w:w w:val="83"/>
          <w:szCs w:val="28"/>
        </w:rPr>
        <w:t>;</w:t>
      </w:r>
    </w:p>
    <w:p w:rsidR="00735371" w:rsidRPr="009E1005" w:rsidRDefault="00735371" w:rsidP="00735371">
      <w:pPr>
        <w:tabs>
          <w:tab w:val="left" w:pos="9923"/>
        </w:tabs>
        <w:ind w:left="142" w:firstLine="851"/>
        <w:rPr>
          <w:szCs w:val="28"/>
        </w:rPr>
      </w:pPr>
      <w:r w:rsidRPr="009E1005">
        <w:rPr>
          <w:szCs w:val="28"/>
        </w:rPr>
        <w:t xml:space="preserve">приказом   Минфина   России   от   </w:t>
      </w:r>
      <w:r w:rsidRPr="005270BF">
        <w:t xml:space="preserve">31 </w:t>
      </w:r>
      <w:r w:rsidRPr="009E1005">
        <w:rPr>
          <w:w w:val="84"/>
          <w:szCs w:val="28"/>
        </w:rPr>
        <w:t xml:space="preserve">   </w:t>
      </w:r>
      <w:r w:rsidRPr="009E1005">
        <w:rPr>
          <w:szCs w:val="28"/>
        </w:rPr>
        <w:t xml:space="preserve">декабря   2016   </w:t>
      </w:r>
      <w:r w:rsidRPr="009E1005">
        <w:rPr>
          <w:w w:val="85"/>
          <w:szCs w:val="28"/>
        </w:rPr>
        <w:t xml:space="preserve">г.    </w:t>
      </w:r>
      <w:r w:rsidRPr="009E1005">
        <w:rPr>
          <w:rFonts w:eastAsia="Arial"/>
          <w:szCs w:val="28"/>
        </w:rPr>
        <w:t xml:space="preserve">№   </w:t>
      </w:r>
      <w:r w:rsidRPr="005270BF">
        <w:t>258н</w:t>
      </w:r>
      <w:r>
        <w:rPr>
          <w:szCs w:val="28"/>
        </w:rPr>
        <w:t xml:space="preserve"> </w:t>
      </w:r>
      <w:r w:rsidRPr="009E1005">
        <w:rPr>
          <w:szCs w:val="28"/>
        </w:rPr>
        <w:t xml:space="preserve">«Об    утверждении    федерального    стандарта    бухгалтерского    </w:t>
      </w:r>
      <w:r w:rsidRPr="009E1005">
        <w:rPr>
          <w:w w:val="97"/>
          <w:szCs w:val="28"/>
        </w:rPr>
        <w:t>уч</w:t>
      </w:r>
      <w:r w:rsidRPr="009E1005">
        <w:rPr>
          <w:w w:val="98"/>
          <w:szCs w:val="28"/>
        </w:rPr>
        <w:t>е</w:t>
      </w:r>
      <w:r w:rsidRPr="009E1005">
        <w:rPr>
          <w:w w:val="105"/>
          <w:szCs w:val="28"/>
        </w:rPr>
        <w:t>т</w:t>
      </w:r>
      <w:r w:rsidRPr="009E1005">
        <w:rPr>
          <w:w w:val="104"/>
          <w:szCs w:val="28"/>
        </w:rPr>
        <w:t xml:space="preserve">а </w:t>
      </w:r>
      <w:r w:rsidRPr="009E1005">
        <w:rPr>
          <w:szCs w:val="28"/>
        </w:rPr>
        <w:t xml:space="preserve">для организаций государственного сектора «Аренда» (зарегистрирован Министерством юстиции Российской Федерации </w:t>
      </w:r>
      <w:r w:rsidRPr="005270BF">
        <w:t>4 мая 2017 г</w:t>
      </w:r>
      <w:r w:rsidRPr="009E1005">
        <w:rPr>
          <w:w w:val="82"/>
          <w:szCs w:val="28"/>
        </w:rPr>
        <w:t>.</w:t>
      </w:r>
      <w:r w:rsidRPr="009E1005">
        <w:rPr>
          <w:w w:val="102"/>
          <w:szCs w:val="28"/>
        </w:rPr>
        <w:t xml:space="preserve">, </w:t>
      </w:r>
      <w:r w:rsidRPr="009E1005">
        <w:rPr>
          <w:szCs w:val="28"/>
        </w:rPr>
        <w:t xml:space="preserve">регистрационный № 46606) (далее - </w:t>
      </w:r>
      <w:r w:rsidRPr="009E1005">
        <w:rPr>
          <w:w w:val="131"/>
          <w:szCs w:val="28"/>
        </w:rPr>
        <w:t>П</w:t>
      </w:r>
      <w:r w:rsidRPr="009E1005">
        <w:rPr>
          <w:w w:val="92"/>
          <w:szCs w:val="28"/>
        </w:rPr>
        <w:t>р</w:t>
      </w:r>
      <w:r w:rsidRPr="009E1005">
        <w:rPr>
          <w:szCs w:val="28"/>
        </w:rPr>
        <w:t>и</w:t>
      </w:r>
      <w:r w:rsidRPr="009E1005">
        <w:rPr>
          <w:w w:val="106"/>
          <w:szCs w:val="28"/>
        </w:rPr>
        <w:t>к</w:t>
      </w:r>
      <w:r w:rsidRPr="009E1005">
        <w:rPr>
          <w:w w:val="98"/>
          <w:szCs w:val="28"/>
        </w:rPr>
        <w:t>аз</w:t>
      </w:r>
      <w:r w:rsidRPr="009E1005">
        <w:rPr>
          <w:szCs w:val="28"/>
        </w:rPr>
        <w:t xml:space="preserve"> № </w:t>
      </w:r>
      <w:r w:rsidRPr="005270BF">
        <w:t>258н)</w:t>
      </w:r>
      <w:r w:rsidRPr="009E1005">
        <w:rPr>
          <w:w w:val="83"/>
          <w:szCs w:val="28"/>
        </w:rPr>
        <w:t>;</w:t>
      </w:r>
    </w:p>
    <w:p w:rsidR="00735371" w:rsidRPr="009E1005" w:rsidRDefault="00735371" w:rsidP="00735371">
      <w:pPr>
        <w:tabs>
          <w:tab w:val="left" w:pos="9923"/>
        </w:tabs>
        <w:ind w:left="142" w:firstLine="707"/>
        <w:rPr>
          <w:szCs w:val="28"/>
        </w:rPr>
      </w:pPr>
      <w:r w:rsidRPr="009E1005">
        <w:rPr>
          <w:szCs w:val="28"/>
        </w:rPr>
        <w:t xml:space="preserve">приказом   Минфина   России   от   </w:t>
      </w:r>
      <w:r w:rsidRPr="005270BF">
        <w:t xml:space="preserve">31 </w:t>
      </w:r>
      <w:r w:rsidRPr="009E1005">
        <w:rPr>
          <w:w w:val="84"/>
          <w:szCs w:val="28"/>
        </w:rPr>
        <w:t xml:space="preserve">   </w:t>
      </w:r>
      <w:r w:rsidRPr="009E1005">
        <w:rPr>
          <w:szCs w:val="28"/>
        </w:rPr>
        <w:t xml:space="preserve">декабря   </w:t>
      </w:r>
      <w:r w:rsidRPr="005270BF">
        <w:t>2016   г</w:t>
      </w:r>
      <w:r w:rsidRPr="009E1005">
        <w:rPr>
          <w:w w:val="85"/>
          <w:szCs w:val="28"/>
        </w:rPr>
        <w:t xml:space="preserve">.    </w:t>
      </w:r>
      <w:r w:rsidRPr="009E1005">
        <w:rPr>
          <w:rFonts w:eastAsia="Arial"/>
          <w:szCs w:val="28"/>
        </w:rPr>
        <w:t xml:space="preserve">№   </w:t>
      </w:r>
      <w:r w:rsidRPr="00E45A71">
        <w:t>259н</w:t>
      </w:r>
      <w:r>
        <w:rPr>
          <w:szCs w:val="28"/>
        </w:rPr>
        <w:t xml:space="preserve"> </w:t>
      </w:r>
      <w:r w:rsidRPr="009E1005">
        <w:rPr>
          <w:szCs w:val="28"/>
        </w:rPr>
        <w:t>«Об    утверждении    федерального    стандарта    бухгалтерского    уч</w:t>
      </w:r>
      <w:r w:rsidRPr="009E1005">
        <w:rPr>
          <w:w w:val="92"/>
          <w:szCs w:val="28"/>
        </w:rPr>
        <w:t>е</w:t>
      </w:r>
      <w:r w:rsidRPr="009E1005">
        <w:rPr>
          <w:w w:val="111"/>
          <w:szCs w:val="28"/>
        </w:rPr>
        <w:t>т</w:t>
      </w:r>
      <w:r w:rsidRPr="009E1005">
        <w:rPr>
          <w:w w:val="98"/>
          <w:szCs w:val="28"/>
        </w:rPr>
        <w:t xml:space="preserve">а </w:t>
      </w:r>
      <w:r w:rsidRPr="009E1005">
        <w:rPr>
          <w:szCs w:val="28"/>
        </w:rPr>
        <w:t>для организаций государственного сектора «</w:t>
      </w:r>
      <w:r w:rsidRPr="00C676E9">
        <w:rPr>
          <w:szCs w:val="28"/>
        </w:rPr>
        <w:t>Обесценение</w:t>
      </w:r>
      <w:r w:rsidRPr="009E1005">
        <w:rPr>
          <w:szCs w:val="28"/>
        </w:rPr>
        <w:t xml:space="preserve"> активов» (зарегистрирован    Министерством    юстиции    Российской    Федерации</w:t>
      </w:r>
      <w:r>
        <w:rPr>
          <w:szCs w:val="28"/>
        </w:rPr>
        <w:t xml:space="preserve"> </w:t>
      </w:r>
      <w:r w:rsidRPr="009E1005">
        <w:rPr>
          <w:szCs w:val="28"/>
        </w:rPr>
        <w:t xml:space="preserve">27 апреля </w:t>
      </w:r>
      <w:r w:rsidRPr="009E1005">
        <w:rPr>
          <w:w w:val="95"/>
          <w:szCs w:val="28"/>
        </w:rPr>
        <w:t xml:space="preserve">2017 г., </w:t>
      </w:r>
      <w:r w:rsidRPr="009E1005">
        <w:rPr>
          <w:szCs w:val="28"/>
        </w:rPr>
        <w:t xml:space="preserve">регистрационный </w:t>
      </w:r>
      <w:r w:rsidRPr="00E45A71">
        <w:t>№ 46520) (далее - Приказ № 259н</w:t>
      </w:r>
      <w:r w:rsidRPr="009E1005">
        <w:rPr>
          <w:szCs w:val="28"/>
        </w:rPr>
        <w:t>);</w:t>
      </w:r>
    </w:p>
    <w:p w:rsidR="00735371" w:rsidRPr="009E1005" w:rsidRDefault="00735371" w:rsidP="00735371">
      <w:pPr>
        <w:tabs>
          <w:tab w:val="left" w:pos="9923"/>
        </w:tabs>
        <w:ind w:left="142"/>
        <w:rPr>
          <w:szCs w:val="28"/>
        </w:rPr>
      </w:pPr>
      <w:r w:rsidRPr="009E1005">
        <w:rPr>
          <w:szCs w:val="28"/>
        </w:rPr>
        <w:t xml:space="preserve">приказом   Минфина   России   </w:t>
      </w:r>
      <w:r w:rsidRPr="005270BF">
        <w:t>от   31    декабря   2016   г.    №   260н</w:t>
      </w:r>
      <w:r>
        <w:rPr>
          <w:w w:val="105"/>
          <w:szCs w:val="28"/>
        </w:rPr>
        <w:t xml:space="preserve"> </w:t>
      </w:r>
      <w:r w:rsidRPr="009E1005">
        <w:rPr>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w:t>
      </w:r>
      <w:r w:rsidRPr="009E1005">
        <w:rPr>
          <w:w w:val="98"/>
          <w:szCs w:val="28"/>
        </w:rPr>
        <w:t xml:space="preserve">отчетности» </w:t>
      </w:r>
      <w:r w:rsidRPr="009E1005">
        <w:rPr>
          <w:w w:val="77"/>
          <w:szCs w:val="28"/>
        </w:rPr>
        <w:t>(</w:t>
      </w:r>
      <w:r w:rsidRPr="009E1005">
        <w:rPr>
          <w:w w:val="97"/>
          <w:szCs w:val="28"/>
        </w:rPr>
        <w:t>з</w:t>
      </w:r>
      <w:r w:rsidRPr="009E1005">
        <w:rPr>
          <w:w w:val="110"/>
          <w:szCs w:val="28"/>
        </w:rPr>
        <w:t>а</w:t>
      </w:r>
      <w:r w:rsidRPr="009E1005">
        <w:rPr>
          <w:w w:val="92"/>
          <w:szCs w:val="28"/>
        </w:rPr>
        <w:t>р</w:t>
      </w:r>
      <w:r w:rsidRPr="009E1005">
        <w:rPr>
          <w:w w:val="104"/>
          <w:szCs w:val="28"/>
        </w:rPr>
        <w:t>е</w:t>
      </w:r>
      <w:r w:rsidRPr="009E1005">
        <w:rPr>
          <w:szCs w:val="28"/>
        </w:rPr>
        <w:t>г</w:t>
      </w:r>
      <w:r w:rsidRPr="009E1005">
        <w:rPr>
          <w:w w:val="96"/>
          <w:szCs w:val="28"/>
        </w:rPr>
        <w:t>и</w:t>
      </w:r>
      <w:r w:rsidRPr="009E1005">
        <w:rPr>
          <w:w w:val="104"/>
          <w:szCs w:val="28"/>
        </w:rPr>
        <w:t>с</w:t>
      </w:r>
      <w:r w:rsidRPr="009E1005">
        <w:rPr>
          <w:w w:val="98"/>
          <w:szCs w:val="28"/>
        </w:rPr>
        <w:t>тр</w:t>
      </w:r>
      <w:r w:rsidRPr="009E1005">
        <w:rPr>
          <w:w w:val="96"/>
          <w:szCs w:val="28"/>
        </w:rPr>
        <w:t>и</w:t>
      </w:r>
      <w:r w:rsidRPr="009E1005">
        <w:rPr>
          <w:w w:val="102"/>
          <w:szCs w:val="28"/>
        </w:rPr>
        <w:t>р</w:t>
      </w:r>
      <w:r w:rsidRPr="009E1005">
        <w:rPr>
          <w:w w:val="97"/>
          <w:szCs w:val="28"/>
        </w:rPr>
        <w:t>о</w:t>
      </w:r>
      <w:r w:rsidRPr="009E1005">
        <w:rPr>
          <w:w w:val="103"/>
          <w:szCs w:val="28"/>
        </w:rPr>
        <w:t>в</w:t>
      </w:r>
      <w:r w:rsidRPr="009E1005">
        <w:rPr>
          <w:w w:val="104"/>
          <w:szCs w:val="28"/>
        </w:rPr>
        <w:t>а</w:t>
      </w:r>
      <w:r w:rsidRPr="009E1005">
        <w:rPr>
          <w:w w:val="91"/>
          <w:szCs w:val="28"/>
        </w:rPr>
        <w:t xml:space="preserve">н </w:t>
      </w:r>
      <w:r w:rsidRPr="009E1005">
        <w:rPr>
          <w:szCs w:val="28"/>
        </w:rPr>
        <w:t xml:space="preserve">Министерством юстиции Российской  Федерации  27  апреля  </w:t>
      </w:r>
      <w:r w:rsidRPr="005270BF">
        <w:t>2017  г.,</w:t>
      </w:r>
      <w:r w:rsidRPr="009E1005">
        <w:rPr>
          <w:w w:val="96"/>
          <w:szCs w:val="28"/>
        </w:rPr>
        <w:t xml:space="preserve">  </w:t>
      </w:r>
      <w:r w:rsidRPr="009E1005">
        <w:rPr>
          <w:szCs w:val="28"/>
        </w:rPr>
        <w:t xml:space="preserve">регистрационный  </w:t>
      </w:r>
      <w:r w:rsidRPr="009E1005">
        <w:rPr>
          <w:rFonts w:eastAsia="Arial"/>
          <w:szCs w:val="28"/>
        </w:rPr>
        <w:t xml:space="preserve">№  </w:t>
      </w:r>
      <w:r w:rsidRPr="009E1005">
        <w:rPr>
          <w:szCs w:val="28"/>
        </w:rPr>
        <w:t>4</w:t>
      </w:r>
      <w:r w:rsidRPr="00EA2C42">
        <w:t>6519</w:t>
      </w:r>
      <w:r w:rsidRPr="009E1005">
        <w:rPr>
          <w:szCs w:val="28"/>
        </w:rPr>
        <w:t xml:space="preserve"> (далее </w:t>
      </w:r>
      <w:r w:rsidRPr="009E1005">
        <w:rPr>
          <w:w w:val="154"/>
          <w:szCs w:val="28"/>
        </w:rPr>
        <w:t xml:space="preserve">- </w:t>
      </w:r>
      <w:r w:rsidRPr="009E1005">
        <w:rPr>
          <w:szCs w:val="28"/>
        </w:rPr>
        <w:t xml:space="preserve">Приказ </w:t>
      </w:r>
      <w:r w:rsidRPr="005270BF">
        <w:t>№ 260н</w:t>
      </w:r>
      <w:r w:rsidRPr="009E1005">
        <w:rPr>
          <w:w w:val="108"/>
          <w:szCs w:val="28"/>
        </w:rPr>
        <w:t>)</w:t>
      </w:r>
      <w:r w:rsidRPr="009E1005">
        <w:rPr>
          <w:w w:val="83"/>
          <w:szCs w:val="28"/>
        </w:rPr>
        <w:t>;</w:t>
      </w:r>
    </w:p>
    <w:p w:rsidR="00735371" w:rsidRPr="009E1005" w:rsidRDefault="00735371" w:rsidP="00735371">
      <w:pPr>
        <w:tabs>
          <w:tab w:val="left" w:pos="9923"/>
        </w:tabs>
        <w:ind w:left="142"/>
        <w:rPr>
          <w:szCs w:val="28"/>
        </w:rPr>
      </w:pPr>
      <w:r w:rsidRPr="009E1005">
        <w:rPr>
          <w:szCs w:val="28"/>
        </w:rPr>
        <w:t xml:space="preserve">приказом   Минфина   России   от   </w:t>
      </w:r>
      <w:r w:rsidRPr="00EA2C42">
        <w:t>30</w:t>
      </w:r>
      <w:r w:rsidRPr="009E1005">
        <w:rPr>
          <w:w w:val="92"/>
          <w:szCs w:val="28"/>
        </w:rPr>
        <w:t xml:space="preserve">   </w:t>
      </w:r>
      <w:r w:rsidRPr="009E1005">
        <w:rPr>
          <w:szCs w:val="28"/>
        </w:rPr>
        <w:t xml:space="preserve">декабря   2017   </w:t>
      </w:r>
      <w:r w:rsidRPr="009E1005">
        <w:rPr>
          <w:w w:val="89"/>
          <w:szCs w:val="28"/>
        </w:rPr>
        <w:t xml:space="preserve">г.    </w:t>
      </w:r>
      <w:r w:rsidRPr="009E1005">
        <w:rPr>
          <w:rFonts w:eastAsia="Arial"/>
          <w:szCs w:val="28"/>
        </w:rPr>
        <w:t xml:space="preserve">№   </w:t>
      </w:r>
      <w:r w:rsidRPr="009E1005">
        <w:rPr>
          <w:szCs w:val="28"/>
        </w:rPr>
        <w:t>274н</w:t>
      </w:r>
      <w:r>
        <w:rPr>
          <w:szCs w:val="28"/>
        </w:rPr>
        <w:t xml:space="preserve"> </w:t>
      </w:r>
      <w:r w:rsidRPr="009E1005">
        <w:rPr>
          <w:szCs w:val="28"/>
        </w:rPr>
        <w:t xml:space="preserve">«Об    утверждении    федерального    стандарта    бухгалтерского    учета для организаций государственного сектора «Учетная </w:t>
      </w:r>
      <w:r w:rsidRPr="009E1005">
        <w:rPr>
          <w:w w:val="98"/>
          <w:szCs w:val="28"/>
        </w:rPr>
        <w:t xml:space="preserve">политика, </w:t>
      </w:r>
      <w:r w:rsidRPr="009E1005">
        <w:rPr>
          <w:szCs w:val="28"/>
        </w:rPr>
        <w:t xml:space="preserve">оценочные значения  и  ошибки»  (зарегистрирован  Министерством  юстиции Российской  Федерации   </w:t>
      </w:r>
      <w:r w:rsidRPr="005270BF">
        <w:t xml:space="preserve">18 </w:t>
      </w:r>
      <w:r w:rsidRPr="009E1005">
        <w:rPr>
          <w:w w:val="113"/>
          <w:szCs w:val="28"/>
        </w:rPr>
        <w:t xml:space="preserve">  </w:t>
      </w:r>
      <w:r w:rsidRPr="009E1005">
        <w:rPr>
          <w:szCs w:val="28"/>
        </w:rPr>
        <w:t>мая  2018  г</w:t>
      </w:r>
      <w:r w:rsidRPr="009E1005">
        <w:rPr>
          <w:w w:val="72"/>
          <w:szCs w:val="28"/>
        </w:rPr>
        <w:t>.</w:t>
      </w:r>
      <w:r w:rsidRPr="009E1005">
        <w:rPr>
          <w:w w:val="102"/>
          <w:szCs w:val="28"/>
        </w:rPr>
        <w:t xml:space="preserve">,   </w:t>
      </w:r>
      <w:r w:rsidRPr="009E1005">
        <w:rPr>
          <w:szCs w:val="28"/>
        </w:rPr>
        <w:t xml:space="preserve">регистрационный  </w:t>
      </w:r>
      <w:r w:rsidRPr="009E1005">
        <w:rPr>
          <w:rFonts w:eastAsia="Arial"/>
          <w:szCs w:val="28"/>
        </w:rPr>
        <w:t>№   51123</w:t>
      </w:r>
      <w:r w:rsidRPr="009E1005">
        <w:rPr>
          <w:w w:val="115"/>
          <w:szCs w:val="28"/>
        </w:rPr>
        <w:t xml:space="preserve">) </w:t>
      </w:r>
      <w:r w:rsidRPr="009E1005">
        <w:rPr>
          <w:szCs w:val="28"/>
        </w:rPr>
        <w:t xml:space="preserve">(далее </w:t>
      </w:r>
      <w:r w:rsidRPr="005270BF">
        <w:t>- Приказ № 274н</w:t>
      </w:r>
      <w:r w:rsidRPr="009E1005">
        <w:rPr>
          <w:w w:val="108"/>
          <w:szCs w:val="28"/>
        </w:rPr>
        <w:t>)</w:t>
      </w:r>
      <w:r w:rsidRPr="009E1005">
        <w:rPr>
          <w:w w:val="83"/>
          <w:szCs w:val="28"/>
        </w:rPr>
        <w:t>;</w:t>
      </w:r>
    </w:p>
    <w:p w:rsidR="00735371" w:rsidRPr="009E1005" w:rsidRDefault="00735371" w:rsidP="00735371">
      <w:pPr>
        <w:tabs>
          <w:tab w:val="left" w:pos="9923"/>
        </w:tabs>
        <w:ind w:left="142"/>
        <w:rPr>
          <w:szCs w:val="28"/>
        </w:rPr>
      </w:pPr>
      <w:r w:rsidRPr="009E1005">
        <w:rPr>
          <w:szCs w:val="28"/>
        </w:rPr>
        <w:t xml:space="preserve">приказом   Минфина   России   от   </w:t>
      </w:r>
      <w:r w:rsidRPr="009E1005">
        <w:rPr>
          <w:w w:val="92"/>
          <w:szCs w:val="28"/>
        </w:rPr>
        <w:t xml:space="preserve">30   </w:t>
      </w:r>
      <w:r w:rsidRPr="009E1005">
        <w:rPr>
          <w:szCs w:val="28"/>
        </w:rPr>
        <w:t xml:space="preserve">декабря   </w:t>
      </w:r>
      <w:r w:rsidRPr="009E1005">
        <w:rPr>
          <w:w w:val="95"/>
          <w:szCs w:val="28"/>
        </w:rPr>
        <w:t xml:space="preserve">2017   г.   </w:t>
      </w:r>
      <w:r w:rsidRPr="009E1005">
        <w:rPr>
          <w:rFonts w:eastAsia="Arial"/>
          <w:szCs w:val="28"/>
        </w:rPr>
        <w:t xml:space="preserve">№   </w:t>
      </w:r>
      <w:r w:rsidRPr="009E1005">
        <w:rPr>
          <w:szCs w:val="28"/>
        </w:rPr>
        <w:t>275н</w:t>
      </w:r>
      <w:r>
        <w:rPr>
          <w:szCs w:val="28"/>
        </w:rPr>
        <w:t xml:space="preserve"> </w:t>
      </w:r>
      <w:r w:rsidRPr="009E1005">
        <w:rPr>
          <w:szCs w:val="28"/>
        </w:rPr>
        <w:t xml:space="preserve">«Об     </w:t>
      </w:r>
      <w:r w:rsidRPr="009E1005">
        <w:rPr>
          <w:w w:val="105"/>
          <w:szCs w:val="28"/>
        </w:rPr>
        <w:t xml:space="preserve">утверждении     федерального     </w:t>
      </w:r>
      <w:r w:rsidRPr="009E1005">
        <w:rPr>
          <w:szCs w:val="28"/>
        </w:rPr>
        <w:t xml:space="preserve">стандарта      </w:t>
      </w:r>
      <w:r w:rsidRPr="009E1005">
        <w:rPr>
          <w:w w:val="106"/>
          <w:szCs w:val="28"/>
        </w:rPr>
        <w:t xml:space="preserve">бухгалтерского     </w:t>
      </w:r>
      <w:r w:rsidRPr="009E1005">
        <w:rPr>
          <w:w w:val="105"/>
          <w:szCs w:val="28"/>
        </w:rPr>
        <w:t>уч</w:t>
      </w:r>
      <w:r w:rsidRPr="009E1005">
        <w:rPr>
          <w:w w:val="106"/>
          <w:szCs w:val="28"/>
        </w:rPr>
        <w:t>е</w:t>
      </w:r>
      <w:r w:rsidRPr="009E1005">
        <w:rPr>
          <w:w w:val="114"/>
          <w:szCs w:val="28"/>
        </w:rPr>
        <w:t>т</w:t>
      </w:r>
      <w:r w:rsidRPr="009E1005">
        <w:rPr>
          <w:w w:val="112"/>
          <w:szCs w:val="28"/>
        </w:rPr>
        <w:t xml:space="preserve">а </w:t>
      </w:r>
      <w:r w:rsidRPr="009E1005">
        <w:rPr>
          <w:szCs w:val="28"/>
        </w:rPr>
        <w:t xml:space="preserve">для   </w:t>
      </w:r>
      <w:r w:rsidRPr="009E1005">
        <w:rPr>
          <w:w w:val="106"/>
          <w:szCs w:val="28"/>
        </w:rPr>
        <w:t xml:space="preserve">организаций   государственного   </w:t>
      </w:r>
      <w:r w:rsidRPr="009E1005">
        <w:rPr>
          <w:szCs w:val="28"/>
        </w:rPr>
        <w:t xml:space="preserve">сектора   «События    после   </w:t>
      </w:r>
      <w:r w:rsidRPr="009E1005">
        <w:rPr>
          <w:w w:val="99"/>
          <w:szCs w:val="28"/>
        </w:rPr>
        <w:t>о</w:t>
      </w:r>
      <w:r w:rsidRPr="009E1005">
        <w:rPr>
          <w:w w:val="109"/>
          <w:szCs w:val="28"/>
        </w:rPr>
        <w:t>тч</w:t>
      </w:r>
      <w:r w:rsidRPr="009E1005">
        <w:rPr>
          <w:w w:val="106"/>
          <w:szCs w:val="28"/>
        </w:rPr>
        <w:t>е</w:t>
      </w:r>
      <w:r w:rsidRPr="009E1005">
        <w:rPr>
          <w:w w:val="114"/>
          <w:szCs w:val="28"/>
        </w:rPr>
        <w:t>т</w:t>
      </w:r>
      <w:r w:rsidRPr="009E1005">
        <w:rPr>
          <w:w w:val="98"/>
          <w:szCs w:val="28"/>
        </w:rPr>
        <w:t>н</w:t>
      </w:r>
      <w:r w:rsidRPr="009E1005">
        <w:rPr>
          <w:w w:val="105"/>
          <w:szCs w:val="28"/>
        </w:rPr>
        <w:t>о</w:t>
      </w:r>
      <w:r w:rsidRPr="009E1005">
        <w:rPr>
          <w:w w:val="108"/>
          <w:szCs w:val="28"/>
        </w:rPr>
        <w:t xml:space="preserve">й </w:t>
      </w:r>
      <w:r w:rsidRPr="009E1005">
        <w:rPr>
          <w:szCs w:val="28"/>
        </w:rPr>
        <w:t xml:space="preserve">даты»  </w:t>
      </w:r>
      <w:r w:rsidRPr="009E1005">
        <w:rPr>
          <w:w w:val="83"/>
          <w:szCs w:val="28"/>
        </w:rPr>
        <w:t>(</w:t>
      </w:r>
      <w:r w:rsidRPr="009E1005">
        <w:rPr>
          <w:w w:val="112"/>
          <w:szCs w:val="28"/>
        </w:rPr>
        <w:t>за</w:t>
      </w:r>
      <w:r w:rsidRPr="009E1005">
        <w:rPr>
          <w:w w:val="99"/>
          <w:szCs w:val="28"/>
        </w:rPr>
        <w:t>р</w:t>
      </w:r>
      <w:r w:rsidRPr="009E1005">
        <w:rPr>
          <w:w w:val="112"/>
          <w:szCs w:val="28"/>
        </w:rPr>
        <w:t>е</w:t>
      </w:r>
      <w:r w:rsidRPr="009E1005">
        <w:rPr>
          <w:w w:val="114"/>
          <w:szCs w:val="28"/>
        </w:rPr>
        <w:t>г</w:t>
      </w:r>
      <w:r w:rsidRPr="009E1005">
        <w:rPr>
          <w:w w:val="98"/>
          <w:szCs w:val="28"/>
        </w:rPr>
        <w:t>и</w:t>
      </w:r>
      <w:r w:rsidRPr="009E1005">
        <w:rPr>
          <w:w w:val="112"/>
          <w:szCs w:val="28"/>
        </w:rPr>
        <w:t>с</w:t>
      </w:r>
      <w:r w:rsidRPr="009E1005">
        <w:rPr>
          <w:w w:val="106"/>
          <w:szCs w:val="28"/>
        </w:rPr>
        <w:t>тр</w:t>
      </w:r>
      <w:r w:rsidRPr="009E1005">
        <w:rPr>
          <w:w w:val="103"/>
          <w:szCs w:val="28"/>
        </w:rPr>
        <w:t>и</w:t>
      </w:r>
      <w:r w:rsidRPr="009E1005">
        <w:rPr>
          <w:w w:val="110"/>
          <w:szCs w:val="28"/>
        </w:rPr>
        <w:t>р</w:t>
      </w:r>
      <w:r w:rsidRPr="009E1005">
        <w:rPr>
          <w:w w:val="105"/>
          <w:szCs w:val="28"/>
        </w:rPr>
        <w:t>ов</w:t>
      </w:r>
      <w:r w:rsidRPr="009E1005">
        <w:rPr>
          <w:w w:val="110"/>
          <w:szCs w:val="28"/>
        </w:rPr>
        <w:t>ан</w:t>
      </w:r>
      <w:r w:rsidRPr="009E1005">
        <w:rPr>
          <w:szCs w:val="28"/>
        </w:rPr>
        <w:t xml:space="preserve">  </w:t>
      </w:r>
      <w:r w:rsidRPr="009E1005">
        <w:rPr>
          <w:w w:val="106"/>
          <w:szCs w:val="28"/>
        </w:rPr>
        <w:t xml:space="preserve">Министерством </w:t>
      </w:r>
      <w:r w:rsidRPr="009E1005">
        <w:rPr>
          <w:szCs w:val="28"/>
        </w:rPr>
        <w:t xml:space="preserve">юстиции  Российской   </w:t>
      </w:r>
      <w:r w:rsidRPr="009E1005">
        <w:rPr>
          <w:w w:val="98"/>
          <w:szCs w:val="28"/>
        </w:rPr>
        <w:t>Ф</w:t>
      </w:r>
      <w:r w:rsidRPr="009E1005">
        <w:rPr>
          <w:w w:val="112"/>
          <w:szCs w:val="28"/>
        </w:rPr>
        <w:t>е</w:t>
      </w:r>
      <w:r w:rsidRPr="009E1005">
        <w:rPr>
          <w:w w:val="109"/>
          <w:szCs w:val="28"/>
        </w:rPr>
        <w:t>д</w:t>
      </w:r>
      <w:r w:rsidRPr="009E1005">
        <w:rPr>
          <w:w w:val="106"/>
          <w:szCs w:val="28"/>
        </w:rPr>
        <w:t>е</w:t>
      </w:r>
      <w:r w:rsidRPr="009E1005">
        <w:rPr>
          <w:w w:val="105"/>
          <w:szCs w:val="28"/>
        </w:rPr>
        <w:t>р</w:t>
      </w:r>
      <w:r w:rsidRPr="009E1005">
        <w:rPr>
          <w:w w:val="118"/>
          <w:szCs w:val="28"/>
        </w:rPr>
        <w:t>а</w:t>
      </w:r>
      <w:r w:rsidRPr="009E1005">
        <w:rPr>
          <w:w w:val="98"/>
          <w:szCs w:val="28"/>
        </w:rPr>
        <w:t>ц</w:t>
      </w:r>
      <w:r w:rsidRPr="009E1005">
        <w:rPr>
          <w:w w:val="108"/>
          <w:szCs w:val="28"/>
        </w:rPr>
        <w:t xml:space="preserve">ии </w:t>
      </w:r>
      <w:r w:rsidRPr="009E1005">
        <w:rPr>
          <w:szCs w:val="28"/>
        </w:rPr>
        <w:t>1</w:t>
      </w:r>
      <w:r w:rsidRPr="009E1005">
        <w:rPr>
          <w:w w:val="121"/>
          <w:szCs w:val="28"/>
        </w:rPr>
        <w:t>8</w:t>
      </w:r>
      <w:r w:rsidRPr="009E1005">
        <w:rPr>
          <w:szCs w:val="28"/>
        </w:rPr>
        <w:t xml:space="preserve"> мая 2018 </w:t>
      </w:r>
      <w:r w:rsidRPr="009E1005">
        <w:rPr>
          <w:w w:val="108"/>
          <w:szCs w:val="28"/>
        </w:rPr>
        <w:t>г</w:t>
      </w:r>
      <w:r w:rsidRPr="009E1005">
        <w:rPr>
          <w:w w:val="77"/>
          <w:szCs w:val="28"/>
        </w:rPr>
        <w:t>.</w:t>
      </w:r>
      <w:r w:rsidRPr="009E1005">
        <w:rPr>
          <w:w w:val="121"/>
          <w:szCs w:val="28"/>
        </w:rPr>
        <w:t>,</w:t>
      </w:r>
      <w:r w:rsidRPr="009E1005">
        <w:rPr>
          <w:szCs w:val="28"/>
        </w:rPr>
        <w:t xml:space="preserve"> </w:t>
      </w:r>
      <w:r w:rsidRPr="009E1005">
        <w:rPr>
          <w:w w:val="107"/>
          <w:szCs w:val="28"/>
        </w:rPr>
        <w:t xml:space="preserve">регистрационный </w:t>
      </w:r>
      <w:r w:rsidRPr="009E1005">
        <w:rPr>
          <w:rFonts w:eastAsia="Arial"/>
          <w:szCs w:val="28"/>
        </w:rPr>
        <w:t xml:space="preserve">№ </w:t>
      </w:r>
      <w:r w:rsidRPr="009E1005">
        <w:rPr>
          <w:w w:val="77"/>
          <w:szCs w:val="28"/>
        </w:rPr>
        <w:t>5</w:t>
      </w:r>
      <w:r w:rsidRPr="009E1005">
        <w:rPr>
          <w:w w:val="99"/>
          <w:szCs w:val="28"/>
        </w:rPr>
        <w:t>1</w:t>
      </w:r>
      <w:r w:rsidRPr="009E1005">
        <w:rPr>
          <w:w w:val="105"/>
          <w:szCs w:val="28"/>
        </w:rPr>
        <w:t>1</w:t>
      </w:r>
      <w:r w:rsidRPr="009E1005">
        <w:rPr>
          <w:w w:val="127"/>
          <w:szCs w:val="28"/>
        </w:rPr>
        <w:t>2</w:t>
      </w:r>
      <w:r w:rsidRPr="009E1005">
        <w:rPr>
          <w:w w:val="105"/>
          <w:szCs w:val="28"/>
        </w:rPr>
        <w:t>4</w:t>
      </w:r>
      <w:r w:rsidRPr="009E1005">
        <w:rPr>
          <w:w w:val="116"/>
          <w:szCs w:val="28"/>
        </w:rPr>
        <w:t>)</w:t>
      </w:r>
      <w:r w:rsidRPr="009E1005">
        <w:rPr>
          <w:szCs w:val="28"/>
        </w:rPr>
        <w:t xml:space="preserve"> </w:t>
      </w:r>
      <w:r w:rsidRPr="009E1005">
        <w:rPr>
          <w:w w:val="91"/>
          <w:szCs w:val="28"/>
        </w:rPr>
        <w:t>(</w:t>
      </w:r>
      <w:r w:rsidRPr="009E1005">
        <w:rPr>
          <w:w w:val="109"/>
          <w:szCs w:val="28"/>
        </w:rPr>
        <w:t>д</w:t>
      </w:r>
      <w:r w:rsidRPr="009E1005">
        <w:rPr>
          <w:w w:val="105"/>
          <w:szCs w:val="28"/>
        </w:rPr>
        <w:t>ал</w:t>
      </w:r>
      <w:r w:rsidRPr="009E1005">
        <w:rPr>
          <w:w w:val="106"/>
          <w:szCs w:val="28"/>
        </w:rPr>
        <w:t>е</w:t>
      </w:r>
      <w:r w:rsidRPr="009E1005">
        <w:rPr>
          <w:w w:val="112"/>
          <w:szCs w:val="28"/>
        </w:rPr>
        <w:t>е</w:t>
      </w:r>
      <w:r w:rsidR="005270BF">
        <w:rPr>
          <w:w w:val="112"/>
          <w:szCs w:val="28"/>
        </w:rPr>
        <w:t xml:space="preserve"> </w:t>
      </w:r>
      <w:r w:rsidRPr="005270BF">
        <w:t>-</w:t>
      </w:r>
      <w:r w:rsidRPr="009E1005">
        <w:rPr>
          <w:szCs w:val="28"/>
        </w:rPr>
        <w:t xml:space="preserve"> Приказ </w:t>
      </w:r>
      <w:r w:rsidRPr="009E1005">
        <w:rPr>
          <w:rFonts w:eastAsia="Arial"/>
          <w:szCs w:val="28"/>
        </w:rPr>
        <w:t xml:space="preserve">№ </w:t>
      </w:r>
      <w:r w:rsidRPr="009E1005">
        <w:rPr>
          <w:w w:val="94"/>
          <w:szCs w:val="28"/>
        </w:rPr>
        <w:t>2</w:t>
      </w:r>
      <w:r w:rsidRPr="009E1005">
        <w:rPr>
          <w:w w:val="110"/>
          <w:szCs w:val="28"/>
        </w:rPr>
        <w:t>7</w:t>
      </w:r>
      <w:r w:rsidRPr="009E1005">
        <w:rPr>
          <w:w w:val="99"/>
          <w:szCs w:val="28"/>
        </w:rPr>
        <w:t>5</w:t>
      </w:r>
      <w:r w:rsidRPr="009E1005">
        <w:rPr>
          <w:w w:val="113"/>
          <w:szCs w:val="28"/>
        </w:rPr>
        <w:t>н</w:t>
      </w:r>
      <w:r w:rsidRPr="009E1005">
        <w:rPr>
          <w:w w:val="116"/>
          <w:szCs w:val="28"/>
        </w:rPr>
        <w:t>)</w:t>
      </w:r>
      <w:r w:rsidRPr="009E1005">
        <w:rPr>
          <w:w w:val="89"/>
          <w:szCs w:val="28"/>
        </w:rPr>
        <w:t>;</w:t>
      </w:r>
    </w:p>
    <w:p w:rsidR="00735371" w:rsidRPr="009E1005" w:rsidRDefault="00735371" w:rsidP="00735371">
      <w:pPr>
        <w:tabs>
          <w:tab w:val="left" w:pos="9923"/>
        </w:tabs>
        <w:ind w:left="142" w:firstLine="567"/>
        <w:rPr>
          <w:szCs w:val="28"/>
        </w:rPr>
      </w:pPr>
      <w:r w:rsidRPr="009E1005">
        <w:rPr>
          <w:szCs w:val="28"/>
        </w:rPr>
        <w:lastRenderedPageBreak/>
        <w:t xml:space="preserve">приказом    </w:t>
      </w:r>
      <w:r w:rsidRPr="009E1005">
        <w:rPr>
          <w:w w:val="107"/>
          <w:szCs w:val="28"/>
        </w:rPr>
        <w:t xml:space="preserve">Минфина   </w:t>
      </w:r>
      <w:r w:rsidRPr="009E1005">
        <w:rPr>
          <w:szCs w:val="28"/>
        </w:rPr>
        <w:t xml:space="preserve">России    от   </w:t>
      </w:r>
      <w:r w:rsidRPr="005270BF">
        <w:t>30   декабря    2017</w:t>
      </w:r>
      <w:r w:rsidRPr="009E1005">
        <w:rPr>
          <w:szCs w:val="28"/>
        </w:rPr>
        <w:t xml:space="preserve">    г.   №  </w:t>
      </w:r>
      <w:r w:rsidRPr="005270BF">
        <w:t xml:space="preserve">278н </w:t>
      </w:r>
      <w:r w:rsidRPr="009E1005">
        <w:rPr>
          <w:szCs w:val="28"/>
        </w:rPr>
        <w:t xml:space="preserve">«Об     </w:t>
      </w:r>
      <w:r w:rsidRPr="009E1005">
        <w:rPr>
          <w:w w:val="105"/>
          <w:szCs w:val="28"/>
        </w:rPr>
        <w:t xml:space="preserve">утверждении     федерального     </w:t>
      </w:r>
      <w:r w:rsidRPr="009E1005">
        <w:rPr>
          <w:szCs w:val="28"/>
        </w:rPr>
        <w:t xml:space="preserve">стандарта    </w:t>
      </w:r>
      <w:r w:rsidRPr="009E1005">
        <w:rPr>
          <w:w w:val="106"/>
          <w:szCs w:val="28"/>
        </w:rPr>
        <w:t>бухгалтерского</w:t>
      </w:r>
      <w:r w:rsidR="005270BF">
        <w:rPr>
          <w:w w:val="106"/>
          <w:szCs w:val="28"/>
        </w:rPr>
        <w:t xml:space="preserve"> </w:t>
      </w:r>
      <w:r w:rsidRPr="009E1005">
        <w:rPr>
          <w:w w:val="105"/>
          <w:szCs w:val="28"/>
        </w:rPr>
        <w:t>уч</w:t>
      </w:r>
      <w:r w:rsidRPr="009E1005">
        <w:rPr>
          <w:w w:val="106"/>
          <w:szCs w:val="28"/>
        </w:rPr>
        <w:t>е</w:t>
      </w:r>
      <w:r w:rsidRPr="009E1005">
        <w:rPr>
          <w:w w:val="114"/>
          <w:szCs w:val="28"/>
        </w:rPr>
        <w:t>т</w:t>
      </w:r>
      <w:r w:rsidRPr="009E1005">
        <w:rPr>
          <w:w w:val="106"/>
          <w:szCs w:val="28"/>
        </w:rPr>
        <w:t xml:space="preserve">а </w:t>
      </w:r>
      <w:r w:rsidRPr="009E1005">
        <w:rPr>
          <w:szCs w:val="28"/>
        </w:rPr>
        <w:t xml:space="preserve">для  </w:t>
      </w:r>
      <w:r w:rsidRPr="009E1005">
        <w:rPr>
          <w:w w:val="105"/>
          <w:szCs w:val="28"/>
        </w:rPr>
        <w:t xml:space="preserve">организаций государственного  </w:t>
      </w:r>
      <w:r w:rsidRPr="009E1005">
        <w:rPr>
          <w:szCs w:val="28"/>
        </w:rPr>
        <w:t xml:space="preserve">сектора  «Отчет  о движении  </w:t>
      </w:r>
      <w:r w:rsidRPr="009E1005">
        <w:rPr>
          <w:w w:val="103"/>
          <w:szCs w:val="28"/>
        </w:rPr>
        <w:t>д</w:t>
      </w:r>
      <w:r w:rsidRPr="009E1005">
        <w:rPr>
          <w:w w:val="106"/>
          <w:szCs w:val="28"/>
        </w:rPr>
        <w:t>е</w:t>
      </w:r>
      <w:r w:rsidRPr="009E1005">
        <w:rPr>
          <w:w w:val="108"/>
          <w:szCs w:val="28"/>
        </w:rPr>
        <w:t>н</w:t>
      </w:r>
      <w:r w:rsidRPr="009E1005">
        <w:rPr>
          <w:w w:val="106"/>
          <w:szCs w:val="28"/>
        </w:rPr>
        <w:t>е</w:t>
      </w:r>
      <w:r w:rsidRPr="009E1005">
        <w:rPr>
          <w:w w:val="108"/>
          <w:szCs w:val="28"/>
        </w:rPr>
        <w:t>ж</w:t>
      </w:r>
      <w:r w:rsidRPr="009E1005">
        <w:rPr>
          <w:w w:val="103"/>
          <w:szCs w:val="28"/>
        </w:rPr>
        <w:t>н</w:t>
      </w:r>
      <w:r w:rsidRPr="009E1005">
        <w:rPr>
          <w:w w:val="107"/>
          <w:szCs w:val="28"/>
        </w:rPr>
        <w:t>ы</w:t>
      </w:r>
      <w:r w:rsidRPr="009E1005">
        <w:rPr>
          <w:w w:val="116"/>
          <w:szCs w:val="28"/>
        </w:rPr>
        <w:t xml:space="preserve">х </w:t>
      </w:r>
      <w:r w:rsidRPr="009E1005">
        <w:rPr>
          <w:szCs w:val="28"/>
        </w:rPr>
        <w:t xml:space="preserve">средств»  </w:t>
      </w:r>
      <w:r>
        <w:rPr>
          <w:w w:val="106"/>
          <w:szCs w:val="28"/>
        </w:rPr>
        <w:t xml:space="preserve">(зарегистрирован </w:t>
      </w:r>
      <w:r w:rsidRPr="009E1005">
        <w:rPr>
          <w:w w:val="106"/>
          <w:szCs w:val="28"/>
        </w:rPr>
        <w:t xml:space="preserve">Министерством  </w:t>
      </w:r>
      <w:r w:rsidRPr="009E1005">
        <w:rPr>
          <w:szCs w:val="28"/>
        </w:rPr>
        <w:t xml:space="preserve">юстиции </w:t>
      </w:r>
      <w:r w:rsidRPr="009E1005">
        <w:rPr>
          <w:w w:val="104"/>
          <w:szCs w:val="28"/>
        </w:rPr>
        <w:t>Р</w:t>
      </w:r>
      <w:r w:rsidRPr="009E1005">
        <w:rPr>
          <w:w w:val="105"/>
          <w:szCs w:val="28"/>
        </w:rPr>
        <w:t>о</w:t>
      </w:r>
      <w:r w:rsidRPr="009E1005">
        <w:rPr>
          <w:w w:val="112"/>
          <w:szCs w:val="28"/>
        </w:rPr>
        <w:t>с</w:t>
      </w:r>
      <w:r w:rsidRPr="009E1005">
        <w:rPr>
          <w:w w:val="106"/>
          <w:szCs w:val="28"/>
        </w:rPr>
        <w:t>с</w:t>
      </w:r>
      <w:r w:rsidRPr="009E1005">
        <w:rPr>
          <w:w w:val="108"/>
          <w:szCs w:val="28"/>
        </w:rPr>
        <w:t>и</w:t>
      </w:r>
      <w:r w:rsidRPr="009E1005">
        <w:rPr>
          <w:w w:val="103"/>
          <w:szCs w:val="28"/>
        </w:rPr>
        <w:t>й</w:t>
      </w:r>
      <w:r w:rsidRPr="009E1005">
        <w:rPr>
          <w:w w:val="112"/>
          <w:szCs w:val="28"/>
        </w:rPr>
        <w:t>с</w:t>
      </w:r>
      <w:r w:rsidRPr="009E1005">
        <w:rPr>
          <w:w w:val="108"/>
          <w:szCs w:val="28"/>
        </w:rPr>
        <w:t>к</w:t>
      </w:r>
      <w:r w:rsidRPr="009E1005">
        <w:rPr>
          <w:w w:val="105"/>
          <w:szCs w:val="28"/>
        </w:rPr>
        <w:t>о</w:t>
      </w:r>
      <w:r w:rsidRPr="009E1005">
        <w:rPr>
          <w:w w:val="108"/>
          <w:szCs w:val="28"/>
        </w:rPr>
        <w:t xml:space="preserve">й </w:t>
      </w:r>
      <w:r w:rsidRPr="009E1005">
        <w:rPr>
          <w:szCs w:val="28"/>
        </w:rPr>
        <w:t xml:space="preserve">Федерации 26      марта      2018      г., </w:t>
      </w:r>
      <w:r w:rsidRPr="009E1005">
        <w:rPr>
          <w:w w:val="106"/>
          <w:szCs w:val="28"/>
        </w:rPr>
        <w:t xml:space="preserve">регистрационный      </w:t>
      </w:r>
      <w:r w:rsidRPr="009E1005">
        <w:rPr>
          <w:rFonts w:eastAsia="Arial"/>
          <w:szCs w:val="28"/>
        </w:rPr>
        <w:t xml:space="preserve">№     </w:t>
      </w:r>
      <w:r w:rsidRPr="005270BF">
        <w:t>50501) (далее - Приказ № 278н</w:t>
      </w:r>
      <w:r w:rsidRPr="009E1005">
        <w:rPr>
          <w:w w:val="116"/>
          <w:szCs w:val="28"/>
        </w:rPr>
        <w:t>)</w:t>
      </w:r>
      <w:r w:rsidRPr="009E1005">
        <w:rPr>
          <w:w w:val="89"/>
          <w:szCs w:val="28"/>
        </w:rPr>
        <w:t>;</w:t>
      </w:r>
    </w:p>
    <w:p w:rsidR="00735371" w:rsidRPr="009E1005" w:rsidRDefault="00735371" w:rsidP="00735371">
      <w:pPr>
        <w:tabs>
          <w:tab w:val="left" w:pos="9923"/>
        </w:tabs>
        <w:ind w:left="142" w:firstLine="567"/>
        <w:rPr>
          <w:szCs w:val="28"/>
        </w:rPr>
      </w:pPr>
      <w:r w:rsidRPr="009E1005">
        <w:rPr>
          <w:szCs w:val="28"/>
        </w:rPr>
        <w:t xml:space="preserve">приказом    Минфина     России    от    </w:t>
      </w:r>
      <w:r w:rsidRPr="005270BF">
        <w:t>27    февраля    2018    г.    №   32н «</w:t>
      </w:r>
      <w:r w:rsidRPr="009E1005">
        <w:rPr>
          <w:szCs w:val="28"/>
        </w:rPr>
        <w:t xml:space="preserve">Об     </w:t>
      </w:r>
      <w:r w:rsidRPr="009E1005">
        <w:rPr>
          <w:w w:val="105"/>
          <w:szCs w:val="28"/>
        </w:rPr>
        <w:t xml:space="preserve">утверждении     федерального     </w:t>
      </w:r>
      <w:r w:rsidRPr="009E1005">
        <w:rPr>
          <w:szCs w:val="28"/>
        </w:rPr>
        <w:t xml:space="preserve">стандарта      </w:t>
      </w:r>
      <w:r w:rsidRPr="009E1005">
        <w:rPr>
          <w:w w:val="106"/>
          <w:szCs w:val="28"/>
        </w:rPr>
        <w:t xml:space="preserve">бухгалтерского     </w:t>
      </w:r>
      <w:r w:rsidRPr="009E1005">
        <w:rPr>
          <w:w w:val="105"/>
          <w:szCs w:val="28"/>
        </w:rPr>
        <w:t>уч</w:t>
      </w:r>
      <w:r w:rsidRPr="009E1005">
        <w:rPr>
          <w:w w:val="106"/>
          <w:szCs w:val="28"/>
        </w:rPr>
        <w:t>е</w:t>
      </w:r>
      <w:r w:rsidRPr="009E1005">
        <w:rPr>
          <w:w w:val="114"/>
          <w:szCs w:val="28"/>
        </w:rPr>
        <w:t>т</w:t>
      </w:r>
      <w:r w:rsidRPr="009E1005">
        <w:rPr>
          <w:w w:val="112"/>
          <w:szCs w:val="28"/>
        </w:rPr>
        <w:t xml:space="preserve">а </w:t>
      </w:r>
      <w:r w:rsidRPr="009E1005">
        <w:rPr>
          <w:szCs w:val="28"/>
        </w:rPr>
        <w:t xml:space="preserve">для </w:t>
      </w:r>
      <w:r w:rsidRPr="009E1005">
        <w:rPr>
          <w:w w:val="105"/>
          <w:szCs w:val="28"/>
        </w:rPr>
        <w:t xml:space="preserve">организаций государственного </w:t>
      </w:r>
      <w:r w:rsidRPr="009E1005">
        <w:rPr>
          <w:szCs w:val="28"/>
        </w:rPr>
        <w:t xml:space="preserve">сектора «Доходы» </w:t>
      </w:r>
      <w:r w:rsidRPr="009E1005">
        <w:rPr>
          <w:w w:val="91"/>
          <w:szCs w:val="28"/>
        </w:rPr>
        <w:t>(</w:t>
      </w:r>
      <w:r w:rsidRPr="009E1005">
        <w:rPr>
          <w:w w:val="105"/>
          <w:szCs w:val="28"/>
        </w:rPr>
        <w:t>з</w:t>
      </w:r>
      <w:r w:rsidRPr="009E1005">
        <w:rPr>
          <w:w w:val="118"/>
          <w:szCs w:val="28"/>
        </w:rPr>
        <w:t>а</w:t>
      </w:r>
      <w:r w:rsidRPr="009E1005">
        <w:rPr>
          <w:w w:val="99"/>
          <w:szCs w:val="28"/>
        </w:rPr>
        <w:t>р</w:t>
      </w:r>
      <w:r w:rsidRPr="009E1005">
        <w:rPr>
          <w:w w:val="112"/>
          <w:szCs w:val="28"/>
        </w:rPr>
        <w:t>е</w:t>
      </w:r>
      <w:r w:rsidRPr="009E1005">
        <w:rPr>
          <w:w w:val="114"/>
          <w:szCs w:val="28"/>
        </w:rPr>
        <w:t>г</w:t>
      </w:r>
      <w:r w:rsidRPr="009E1005">
        <w:rPr>
          <w:w w:val="98"/>
          <w:szCs w:val="28"/>
        </w:rPr>
        <w:t>и</w:t>
      </w:r>
      <w:r w:rsidRPr="009E1005">
        <w:rPr>
          <w:w w:val="112"/>
          <w:szCs w:val="28"/>
        </w:rPr>
        <w:t>с</w:t>
      </w:r>
      <w:r w:rsidRPr="009E1005">
        <w:rPr>
          <w:w w:val="106"/>
          <w:szCs w:val="28"/>
        </w:rPr>
        <w:t>тр</w:t>
      </w:r>
      <w:r w:rsidRPr="009E1005">
        <w:rPr>
          <w:w w:val="108"/>
          <w:szCs w:val="28"/>
        </w:rPr>
        <w:t>и</w:t>
      </w:r>
      <w:r w:rsidRPr="009E1005">
        <w:rPr>
          <w:w w:val="105"/>
          <w:szCs w:val="28"/>
        </w:rPr>
        <w:t>ро</w:t>
      </w:r>
      <w:r w:rsidRPr="009E1005">
        <w:rPr>
          <w:w w:val="111"/>
          <w:szCs w:val="28"/>
        </w:rPr>
        <w:t>в</w:t>
      </w:r>
      <w:r w:rsidRPr="009E1005">
        <w:rPr>
          <w:w w:val="112"/>
          <w:szCs w:val="28"/>
        </w:rPr>
        <w:t>а</w:t>
      </w:r>
      <w:r w:rsidRPr="009E1005">
        <w:rPr>
          <w:w w:val="103"/>
          <w:szCs w:val="28"/>
        </w:rPr>
        <w:t xml:space="preserve">н </w:t>
      </w:r>
      <w:r w:rsidRPr="009E1005">
        <w:rPr>
          <w:w w:val="107"/>
          <w:szCs w:val="28"/>
        </w:rPr>
        <w:t xml:space="preserve">Министерством </w:t>
      </w:r>
      <w:r w:rsidRPr="009E1005">
        <w:rPr>
          <w:szCs w:val="28"/>
        </w:rPr>
        <w:t xml:space="preserve">юстиции </w:t>
      </w:r>
      <w:r w:rsidRPr="009E1005">
        <w:rPr>
          <w:w w:val="106"/>
          <w:szCs w:val="28"/>
        </w:rPr>
        <w:t xml:space="preserve">Российской </w:t>
      </w:r>
      <w:r w:rsidRPr="009E1005">
        <w:rPr>
          <w:szCs w:val="28"/>
        </w:rPr>
        <w:t xml:space="preserve">Федерации  </w:t>
      </w:r>
      <w:r w:rsidRPr="005270BF">
        <w:t>18 мая 2018</w:t>
      </w:r>
      <w:r w:rsidRPr="009E1005">
        <w:rPr>
          <w:szCs w:val="28"/>
        </w:rPr>
        <w:t xml:space="preserve"> </w:t>
      </w:r>
      <w:r w:rsidRPr="009E1005">
        <w:rPr>
          <w:w w:val="108"/>
          <w:szCs w:val="28"/>
        </w:rPr>
        <w:t>г</w:t>
      </w:r>
      <w:r w:rsidRPr="009E1005">
        <w:rPr>
          <w:w w:val="77"/>
          <w:szCs w:val="28"/>
        </w:rPr>
        <w:t>.</w:t>
      </w:r>
      <w:r w:rsidRPr="009E1005">
        <w:rPr>
          <w:w w:val="121"/>
          <w:szCs w:val="28"/>
        </w:rPr>
        <w:t xml:space="preserve">, </w:t>
      </w:r>
      <w:r w:rsidRPr="009E1005">
        <w:rPr>
          <w:w w:val="106"/>
          <w:szCs w:val="28"/>
        </w:rPr>
        <w:t xml:space="preserve">регистрационный </w:t>
      </w:r>
      <w:r w:rsidRPr="009E1005">
        <w:rPr>
          <w:szCs w:val="28"/>
        </w:rPr>
        <w:t xml:space="preserve">№ </w:t>
      </w:r>
      <w:r w:rsidRPr="005270BF">
        <w:t>51122) (далее - Приказ № 32н);</w:t>
      </w:r>
    </w:p>
    <w:p w:rsidR="00735371" w:rsidRPr="005270BF" w:rsidRDefault="00735371" w:rsidP="00735371">
      <w:pPr>
        <w:tabs>
          <w:tab w:val="left" w:pos="9923"/>
        </w:tabs>
      </w:pPr>
      <w:r w:rsidRPr="009E1005">
        <w:rPr>
          <w:szCs w:val="28"/>
        </w:rPr>
        <w:t xml:space="preserve">приказом     Минфина     России     </w:t>
      </w:r>
      <w:r w:rsidRPr="005270BF">
        <w:t>от    30    мая     2018     г.     №  122н</w:t>
      </w:r>
      <w:r w:rsidRPr="009E1005">
        <w:rPr>
          <w:w w:val="108"/>
          <w:szCs w:val="28"/>
        </w:rPr>
        <w:t xml:space="preserve"> </w:t>
      </w:r>
      <w:r w:rsidRPr="009E1005">
        <w:rPr>
          <w:szCs w:val="28"/>
        </w:rPr>
        <w:t xml:space="preserve">«Об     </w:t>
      </w:r>
      <w:r w:rsidRPr="009E1005">
        <w:rPr>
          <w:w w:val="105"/>
          <w:szCs w:val="28"/>
        </w:rPr>
        <w:t>утверждении     федерального     стандарта     бухгалтерского     уч</w:t>
      </w:r>
      <w:r w:rsidRPr="009E1005">
        <w:rPr>
          <w:w w:val="106"/>
          <w:szCs w:val="28"/>
        </w:rPr>
        <w:t>е</w:t>
      </w:r>
      <w:r w:rsidRPr="009E1005">
        <w:rPr>
          <w:w w:val="114"/>
          <w:szCs w:val="28"/>
        </w:rPr>
        <w:t>т</w:t>
      </w:r>
      <w:r w:rsidRPr="009E1005">
        <w:rPr>
          <w:w w:val="112"/>
          <w:szCs w:val="28"/>
        </w:rPr>
        <w:t xml:space="preserve">а </w:t>
      </w:r>
      <w:r w:rsidRPr="009E1005">
        <w:rPr>
          <w:szCs w:val="28"/>
        </w:rPr>
        <w:t xml:space="preserve">для </w:t>
      </w:r>
      <w:r w:rsidRPr="009E1005">
        <w:rPr>
          <w:w w:val="105"/>
          <w:szCs w:val="28"/>
        </w:rPr>
        <w:t xml:space="preserve">организаций государственного </w:t>
      </w:r>
      <w:r w:rsidRPr="009E1005">
        <w:rPr>
          <w:szCs w:val="28"/>
        </w:rPr>
        <w:t xml:space="preserve">сектора «Влияние изменений  </w:t>
      </w:r>
      <w:r w:rsidRPr="009E1005">
        <w:rPr>
          <w:w w:val="102"/>
          <w:szCs w:val="28"/>
        </w:rPr>
        <w:t>к</w:t>
      </w:r>
      <w:r w:rsidRPr="009E1005">
        <w:rPr>
          <w:w w:val="105"/>
          <w:szCs w:val="28"/>
        </w:rPr>
        <w:t>ур</w:t>
      </w:r>
      <w:r w:rsidRPr="009E1005">
        <w:rPr>
          <w:w w:val="106"/>
          <w:szCs w:val="28"/>
        </w:rPr>
        <w:t>с</w:t>
      </w:r>
      <w:r w:rsidRPr="009E1005">
        <w:rPr>
          <w:w w:val="110"/>
          <w:szCs w:val="28"/>
        </w:rPr>
        <w:t>о</w:t>
      </w:r>
      <w:r w:rsidRPr="009E1005">
        <w:rPr>
          <w:w w:val="105"/>
          <w:szCs w:val="28"/>
        </w:rPr>
        <w:t xml:space="preserve">в </w:t>
      </w:r>
      <w:r w:rsidRPr="009E1005">
        <w:rPr>
          <w:w w:val="107"/>
          <w:szCs w:val="28"/>
        </w:rPr>
        <w:t xml:space="preserve">иностранных  </w:t>
      </w:r>
      <w:r w:rsidRPr="009E1005">
        <w:rPr>
          <w:szCs w:val="28"/>
        </w:rPr>
        <w:t xml:space="preserve">валют»  </w:t>
      </w:r>
      <w:r w:rsidRPr="009E1005">
        <w:rPr>
          <w:w w:val="106"/>
          <w:szCs w:val="28"/>
        </w:rPr>
        <w:t>(зарегистрирован</w:t>
      </w:r>
      <w:r w:rsidR="005270BF">
        <w:rPr>
          <w:w w:val="106"/>
          <w:szCs w:val="28"/>
        </w:rPr>
        <w:t xml:space="preserve"> </w:t>
      </w:r>
      <w:r w:rsidRPr="009E1005">
        <w:rPr>
          <w:w w:val="106"/>
          <w:szCs w:val="28"/>
        </w:rPr>
        <w:t>Министерством  ю</w:t>
      </w:r>
      <w:r w:rsidRPr="009E1005">
        <w:rPr>
          <w:w w:val="112"/>
          <w:szCs w:val="28"/>
        </w:rPr>
        <w:t>с</w:t>
      </w:r>
      <w:r w:rsidRPr="009E1005">
        <w:rPr>
          <w:w w:val="114"/>
          <w:szCs w:val="28"/>
        </w:rPr>
        <w:t>т</w:t>
      </w:r>
      <w:r w:rsidRPr="009E1005">
        <w:rPr>
          <w:w w:val="98"/>
          <w:szCs w:val="28"/>
        </w:rPr>
        <w:t>и</w:t>
      </w:r>
      <w:r w:rsidRPr="009E1005">
        <w:rPr>
          <w:w w:val="113"/>
          <w:szCs w:val="28"/>
        </w:rPr>
        <w:t>ц</w:t>
      </w:r>
      <w:r w:rsidRPr="009E1005">
        <w:rPr>
          <w:w w:val="98"/>
          <w:szCs w:val="28"/>
        </w:rPr>
        <w:t>и</w:t>
      </w:r>
      <w:r w:rsidRPr="009E1005">
        <w:rPr>
          <w:w w:val="108"/>
          <w:szCs w:val="28"/>
        </w:rPr>
        <w:t xml:space="preserve">и </w:t>
      </w:r>
      <w:r w:rsidRPr="009E1005">
        <w:rPr>
          <w:w w:val="106"/>
          <w:szCs w:val="28"/>
        </w:rPr>
        <w:t xml:space="preserve">Российской  </w:t>
      </w:r>
      <w:r w:rsidRPr="009E1005">
        <w:rPr>
          <w:szCs w:val="28"/>
        </w:rPr>
        <w:t xml:space="preserve">Федерации    29   июня   2018   </w:t>
      </w:r>
      <w:r w:rsidRPr="009E1005">
        <w:rPr>
          <w:w w:val="108"/>
          <w:szCs w:val="28"/>
        </w:rPr>
        <w:t>г</w:t>
      </w:r>
      <w:r w:rsidRPr="009E1005">
        <w:rPr>
          <w:w w:val="77"/>
          <w:szCs w:val="28"/>
        </w:rPr>
        <w:t>.</w:t>
      </w:r>
      <w:r w:rsidRPr="009E1005">
        <w:rPr>
          <w:w w:val="110"/>
          <w:szCs w:val="28"/>
        </w:rPr>
        <w:t xml:space="preserve">,   </w:t>
      </w:r>
      <w:r w:rsidRPr="009E1005">
        <w:rPr>
          <w:w w:val="106"/>
          <w:szCs w:val="28"/>
        </w:rPr>
        <w:t xml:space="preserve">регистрационный  </w:t>
      </w:r>
      <w:r w:rsidRPr="005270BF">
        <w:t>№  51487) (далее -</w:t>
      </w:r>
      <w:r w:rsidR="005270BF">
        <w:t xml:space="preserve"> </w:t>
      </w:r>
      <w:r w:rsidRPr="005270BF">
        <w:t>Приказ № 122н);</w:t>
      </w:r>
    </w:p>
    <w:p w:rsidR="00735371" w:rsidRPr="009E1005" w:rsidRDefault="00735371" w:rsidP="00735371">
      <w:pPr>
        <w:tabs>
          <w:tab w:val="left" w:pos="9923"/>
        </w:tabs>
        <w:ind w:right="121"/>
        <w:rPr>
          <w:szCs w:val="28"/>
        </w:rPr>
      </w:pPr>
      <w:r w:rsidRPr="009E1005">
        <w:rPr>
          <w:szCs w:val="28"/>
        </w:rPr>
        <w:t xml:space="preserve">иными нормативными  правовыми  актами, регулирующими  </w:t>
      </w:r>
      <w:r w:rsidRPr="009E1005">
        <w:rPr>
          <w:w w:val="96"/>
          <w:szCs w:val="28"/>
        </w:rPr>
        <w:t>в</w:t>
      </w:r>
      <w:r w:rsidRPr="009E1005">
        <w:rPr>
          <w:w w:val="101"/>
          <w:szCs w:val="28"/>
        </w:rPr>
        <w:t>о</w:t>
      </w:r>
      <w:r w:rsidRPr="009E1005">
        <w:rPr>
          <w:w w:val="104"/>
          <w:szCs w:val="28"/>
        </w:rPr>
        <w:t>п</w:t>
      </w:r>
      <w:r w:rsidRPr="009E1005">
        <w:rPr>
          <w:w w:val="101"/>
          <w:szCs w:val="28"/>
        </w:rPr>
        <w:t>р</w:t>
      </w:r>
      <w:r w:rsidRPr="009E1005">
        <w:rPr>
          <w:w w:val="106"/>
          <w:szCs w:val="28"/>
        </w:rPr>
        <w:t>о</w:t>
      </w:r>
      <w:r w:rsidRPr="009E1005">
        <w:rPr>
          <w:w w:val="108"/>
          <w:szCs w:val="28"/>
        </w:rPr>
        <w:t>с</w:t>
      </w:r>
      <w:r w:rsidRPr="009E1005">
        <w:rPr>
          <w:w w:val="103"/>
          <w:szCs w:val="28"/>
        </w:rPr>
        <w:t xml:space="preserve">ы </w:t>
      </w:r>
      <w:r w:rsidRPr="009E1005">
        <w:rPr>
          <w:szCs w:val="28"/>
        </w:rPr>
        <w:t xml:space="preserve">бухгалтерского (бюджетного) </w:t>
      </w:r>
      <w:r w:rsidRPr="009E1005">
        <w:rPr>
          <w:w w:val="98"/>
          <w:szCs w:val="28"/>
        </w:rPr>
        <w:t>уч</w:t>
      </w:r>
      <w:r w:rsidRPr="009E1005">
        <w:rPr>
          <w:w w:val="102"/>
          <w:szCs w:val="28"/>
        </w:rPr>
        <w:t>е</w:t>
      </w:r>
      <w:r w:rsidRPr="009E1005">
        <w:rPr>
          <w:w w:val="109"/>
          <w:szCs w:val="28"/>
        </w:rPr>
        <w:t>т</w:t>
      </w:r>
      <w:r w:rsidRPr="009E1005">
        <w:rPr>
          <w:w w:val="102"/>
          <w:szCs w:val="28"/>
        </w:rPr>
        <w:t>а</w:t>
      </w:r>
      <w:r w:rsidRPr="009E1005">
        <w:rPr>
          <w:w w:val="74"/>
          <w:szCs w:val="28"/>
        </w:rPr>
        <w:t>.</w:t>
      </w:r>
    </w:p>
    <w:p w:rsidR="00CD620A" w:rsidRDefault="00CD620A" w:rsidP="00735371">
      <w:pPr>
        <w:pStyle w:val="a3"/>
        <w:ind w:left="0" w:firstLine="0"/>
        <w:jc w:val="center"/>
        <w:rPr>
          <w:b/>
        </w:rPr>
      </w:pPr>
    </w:p>
    <w:p w:rsidR="00CD232E" w:rsidRDefault="00A7677D" w:rsidP="00735371">
      <w:pPr>
        <w:pStyle w:val="a3"/>
        <w:ind w:left="0" w:firstLine="0"/>
        <w:jc w:val="center"/>
        <w:rPr>
          <w:b/>
        </w:rPr>
      </w:pPr>
      <w:r>
        <w:rPr>
          <w:b/>
          <w:lang w:val="en-US"/>
        </w:rPr>
        <w:t>I</w:t>
      </w:r>
      <w:r>
        <w:rPr>
          <w:b/>
        </w:rPr>
        <w:t xml:space="preserve">. </w:t>
      </w:r>
      <w:r w:rsidRPr="00A7677D">
        <w:rPr>
          <w:b/>
        </w:rPr>
        <w:t>Общие положения</w:t>
      </w:r>
    </w:p>
    <w:p w:rsidR="00CD620A" w:rsidRDefault="00A7677D" w:rsidP="00CD620A">
      <w:pPr>
        <w:tabs>
          <w:tab w:val="left" w:pos="9923"/>
        </w:tabs>
        <w:ind w:left="113" w:right="121" w:firstLine="749"/>
      </w:pPr>
      <w:r w:rsidRPr="00A7677D">
        <w:t>1.</w:t>
      </w:r>
      <w:r>
        <w:t>1.</w:t>
      </w:r>
      <w:r w:rsidR="00CD620A">
        <w:t xml:space="preserve"> </w:t>
      </w:r>
      <w:r w:rsidR="00CD620A" w:rsidRPr="00A7677D">
        <w:t xml:space="preserve">Бухгалтерский учет ведется структурным подразделением </w:t>
      </w:r>
      <w:r w:rsidR="00CD620A">
        <w:t>–</w:t>
      </w:r>
      <w:r w:rsidR="00CD620A" w:rsidRPr="00A7677D">
        <w:t xml:space="preserve"> </w:t>
      </w:r>
      <w:r w:rsidR="00CD620A">
        <w:t>финансовым отделом</w:t>
      </w:r>
      <w:r w:rsidR="00CD620A" w:rsidRPr="00A7677D">
        <w:t>,</w:t>
      </w:r>
      <w:r w:rsidR="00CD620A">
        <w:t xml:space="preserve"> </w:t>
      </w:r>
      <w:r w:rsidR="00CD620A" w:rsidRPr="00A7677D">
        <w:t xml:space="preserve">возглавляемым главным бухгалтером. Сотрудники </w:t>
      </w:r>
      <w:r w:rsidR="00CD620A">
        <w:t>финансового отдела</w:t>
      </w:r>
      <w:r w:rsidR="00CD620A" w:rsidRPr="00A7677D">
        <w:t xml:space="preserve"> руководствуются в</w:t>
      </w:r>
      <w:r w:rsidR="00CD620A">
        <w:t xml:space="preserve"> </w:t>
      </w:r>
      <w:r w:rsidR="00CD620A" w:rsidRPr="00A7677D">
        <w:t xml:space="preserve">работе Положением о </w:t>
      </w:r>
      <w:r w:rsidR="00CD620A">
        <w:t>финансовом отделе</w:t>
      </w:r>
      <w:r w:rsidR="00CD620A" w:rsidRPr="00A7677D">
        <w:t>, должностными инструкциями.</w:t>
      </w:r>
    </w:p>
    <w:p w:rsidR="00CD620A" w:rsidRPr="009E1005" w:rsidRDefault="00CD620A" w:rsidP="00CD620A">
      <w:pPr>
        <w:tabs>
          <w:tab w:val="left" w:pos="9923"/>
        </w:tabs>
        <w:ind w:left="113" w:right="121" w:firstLine="749"/>
        <w:rPr>
          <w:w w:val="95"/>
          <w:szCs w:val="28"/>
        </w:rPr>
      </w:pPr>
      <w:r w:rsidRPr="009E1005">
        <w:rPr>
          <w:szCs w:val="28"/>
        </w:rPr>
        <w:t xml:space="preserve">Ответственность за ведение бюджетного учета, </w:t>
      </w:r>
      <w:r w:rsidRPr="009E1005">
        <w:rPr>
          <w:w w:val="94"/>
          <w:szCs w:val="28"/>
        </w:rPr>
        <w:t>ф</w:t>
      </w:r>
      <w:r w:rsidRPr="009E1005">
        <w:rPr>
          <w:w w:val="101"/>
          <w:szCs w:val="28"/>
        </w:rPr>
        <w:t>о</w:t>
      </w:r>
      <w:r w:rsidRPr="009E1005">
        <w:rPr>
          <w:w w:val="106"/>
          <w:szCs w:val="28"/>
        </w:rPr>
        <w:t>р</w:t>
      </w:r>
      <w:r w:rsidRPr="009E1005">
        <w:rPr>
          <w:w w:val="105"/>
          <w:szCs w:val="28"/>
        </w:rPr>
        <w:t>м</w:t>
      </w:r>
      <w:r w:rsidRPr="009E1005">
        <w:rPr>
          <w:w w:val="99"/>
          <w:szCs w:val="28"/>
        </w:rPr>
        <w:t>и</w:t>
      </w:r>
      <w:r w:rsidRPr="009E1005">
        <w:rPr>
          <w:w w:val="106"/>
          <w:szCs w:val="28"/>
        </w:rPr>
        <w:t>р</w:t>
      </w:r>
      <w:r w:rsidRPr="009E1005">
        <w:rPr>
          <w:w w:val="101"/>
          <w:szCs w:val="28"/>
        </w:rPr>
        <w:t>ов</w:t>
      </w:r>
      <w:r w:rsidRPr="009E1005">
        <w:rPr>
          <w:w w:val="114"/>
          <w:szCs w:val="28"/>
        </w:rPr>
        <w:t>а</w:t>
      </w:r>
      <w:r w:rsidRPr="009E1005">
        <w:rPr>
          <w:w w:val="94"/>
          <w:szCs w:val="28"/>
        </w:rPr>
        <w:t>н</w:t>
      </w:r>
      <w:r w:rsidRPr="009E1005">
        <w:rPr>
          <w:w w:val="104"/>
          <w:szCs w:val="28"/>
        </w:rPr>
        <w:t>и</w:t>
      </w:r>
      <w:r w:rsidRPr="009E1005">
        <w:rPr>
          <w:w w:val="108"/>
          <w:szCs w:val="28"/>
        </w:rPr>
        <w:t xml:space="preserve">е </w:t>
      </w:r>
      <w:r w:rsidRPr="009E1005">
        <w:rPr>
          <w:szCs w:val="28"/>
        </w:rPr>
        <w:t xml:space="preserve">учетной политики, своевременное представление полной и </w:t>
      </w:r>
      <w:r w:rsidRPr="009E1005">
        <w:rPr>
          <w:w w:val="99"/>
          <w:szCs w:val="28"/>
        </w:rPr>
        <w:t>д</w:t>
      </w:r>
      <w:r w:rsidRPr="009E1005">
        <w:rPr>
          <w:w w:val="106"/>
          <w:szCs w:val="28"/>
        </w:rPr>
        <w:t>о</w:t>
      </w:r>
      <w:r w:rsidRPr="009E1005">
        <w:rPr>
          <w:w w:val="102"/>
          <w:szCs w:val="28"/>
        </w:rPr>
        <w:t>с</w:t>
      </w:r>
      <w:r w:rsidRPr="009E1005">
        <w:rPr>
          <w:w w:val="109"/>
          <w:szCs w:val="28"/>
        </w:rPr>
        <w:t>т</w:t>
      </w:r>
      <w:r w:rsidRPr="009E1005">
        <w:rPr>
          <w:w w:val="95"/>
          <w:szCs w:val="28"/>
        </w:rPr>
        <w:t>о</w:t>
      </w:r>
      <w:r w:rsidRPr="009E1005">
        <w:rPr>
          <w:w w:val="107"/>
          <w:szCs w:val="28"/>
        </w:rPr>
        <w:t>в</w:t>
      </w:r>
      <w:r w:rsidRPr="009E1005">
        <w:rPr>
          <w:w w:val="102"/>
          <w:szCs w:val="28"/>
        </w:rPr>
        <w:t>е</w:t>
      </w:r>
      <w:r w:rsidRPr="009E1005">
        <w:rPr>
          <w:w w:val="101"/>
          <w:szCs w:val="28"/>
        </w:rPr>
        <w:t>р</w:t>
      </w:r>
      <w:r w:rsidRPr="009E1005">
        <w:rPr>
          <w:w w:val="104"/>
          <w:szCs w:val="28"/>
        </w:rPr>
        <w:t>н</w:t>
      </w:r>
      <w:r w:rsidRPr="009E1005">
        <w:rPr>
          <w:w w:val="101"/>
          <w:szCs w:val="28"/>
        </w:rPr>
        <w:t>о</w:t>
      </w:r>
      <w:r w:rsidRPr="009E1005">
        <w:rPr>
          <w:w w:val="109"/>
          <w:szCs w:val="28"/>
        </w:rPr>
        <w:t xml:space="preserve">й </w:t>
      </w:r>
      <w:r w:rsidRPr="009E1005">
        <w:rPr>
          <w:szCs w:val="28"/>
        </w:rPr>
        <w:t>бюджетной  отчетности</w:t>
      </w:r>
      <w:r>
        <w:rPr>
          <w:szCs w:val="28"/>
        </w:rPr>
        <w:t xml:space="preserve"> академии несет </w:t>
      </w:r>
      <w:r w:rsidRPr="009E1005">
        <w:rPr>
          <w:szCs w:val="28"/>
        </w:rPr>
        <w:t xml:space="preserve">главный бухгалтер, который подчиняется  </w:t>
      </w:r>
      <w:r w:rsidRPr="00CD620A">
        <w:t>непосредственно</w:t>
      </w:r>
      <w:r w:rsidRPr="009E1005">
        <w:rPr>
          <w:w w:val="101"/>
          <w:szCs w:val="28"/>
        </w:rPr>
        <w:t xml:space="preserve"> </w:t>
      </w:r>
      <w:r>
        <w:rPr>
          <w:w w:val="101"/>
          <w:szCs w:val="28"/>
        </w:rPr>
        <w:t>ректору академии</w:t>
      </w:r>
      <w:r w:rsidRPr="009E1005">
        <w:rPr>
          <w:w w:val="95"/>
          <w:szCs w:val="28"/>
        </w:rPr>
        <w:t>.</w:t>
      </w:r>
    </w:p>
    <w:p w:rsidR="00A7677D" w:rsidRPr="00A7677D" w:rsidRDefault="00A7677D" w:rsidP="00CD620A">
      <w:pPr>
        <w:pStyle w:val="a3"/>
        <w:ind w:left="0"/>
        <w:rPr>
          <w:rFonts w:eastAsia="Times New Roman"/>
          <w:color w:val="000000" w:themeColor="text1"/>
          <w:szCs w:val="20"/>
          <w:lang w:eastAsia="ru-RU"/>
        </w:rPr>
      </w:pPr>
      <w:r>
        <w:t xml:space="preserve"> </w:t>
      </w:r>
      <w:r w:rsidR="00CD18F6">
        <w:rPr>
          <w:rFonts w:eastAsia="Times New Roman"/>
          <w:color w:val="000000" w:themeColor="text1"/>
          <w:szCs w:val="20"/>
          <w:lang w:eastAsia="ru-RU"/>
        </w:rPr>
        <w:t>1.2</w:t>
      </w:r>
      <w:r w:rsidRPr="00A7677D">
        <w:rPr>
          <w:rFonts w:eastAsia="Times New Roman"/>
          <w:color w:val="000000" w:themeColor="text1"/>
          <w:szCs w:val="20"/>
          <w:lang w:eastAsia="ru-RU"/>
        </w:rPr>
        <w:t xml:space="preserve">. Во исполнение требований ст.7 Федерального закона от 06.12.2011г. № 402-ФЗ «О бухгалтерском учете» утвердить список лиц, имеющих полномочия </w:t>
      </w:r>
      <w:r w:rsidRPr="00A7677D">
        <w:rPr>
          <w:rFonts w:eastAsia="Times New Roman"/>
          <w:color w:val="000000" w:themeColor="text1"/>
          <w:szCs w:val="20"/>
          <w:lang w:eastAsia="ru-RU"/>
        </w:rPr>
        <w:lastRenderedPageBreak/>
        <w:t>подписывать денежные и расчетные документы, визировать финансовые обязательства в пределах и на основании, определенных законодательством РФ.</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Право подписи денежных, расчетных, финансовых и кредитных обязательств, счетов-фактур и доверенностей предоставить:</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Руководителю</w:t>
      </w:r>
      <w:r w:rsidRPr="00A7677D">
        <w:rPr>
          <w:rFonts w:eastAsia="Times New Roman"/>
          <w:color w:val="000000" w:themeColor="text1"/>
          <w:szCs w:val="20"/>
          <w:lang w:eastAsia="ru-RU"/>
        </w:rPr>
        <w:tab/>
      </w:r>
      <w:r w:rsidRPr="00A7677D">
        <w:rPr>
          <w:rFonts w:eastAsia="Times New Roman"/>
          <w:color w:val="000000" w:themeColor="text1"/>
          <w:szCs w:val="20"/>
          <w:lang w:eastAsia="ru-RU"/>
        </w:rPr>
        <w:tab/>
      </w:r>
      <w:r w:rsidRPr="00A7677D">
        <w:rPr>
          <w:rFonts w:eastAsia="Times New Roman"/>
          <w:color w:val="000000" w:themeColor="text1"/>
          <w:szCs w:val="20"/>
          <w:lang w:eastAsia="ru-RU"/>
        </w:rPr>
        <w:tab/>
      </w:r>
      <w:r w:rsidRPr="00A7677D">
        <w:rPr>
          <w:rFonts w:eastAsia="Times New Roman"/>
          <w:color w:val="000000" w:themeColor="text1"/>
          <w:szCs w:val="20"/>
          <w:lang w:eastAsia="ru-RU"/>
        </w:rPr>
        <w:tab/>
        <w:t xml:space="preserve">               </w:t>
      </w:r>
      <w:r w:rsidR="005270BF">
        <w:rPr>
          <w:rFonts w:eastAsia="Times New Roman"/>
          <w:color w:val="000000" w:themeColor="text1"/>
          <w:szCs w:val="20"/>
          <w:lang w:eastAsia="ru-RU"/>
        </w:rPr>
        <w:t xml:space="preserve"> </w:t>
      </w:r>
      <w:r w:rsidRPr="00A7677D">
        <w:rPr>
          <w:rFonts w:eastAsia="Times New Roman"/>
          <w:color w:val="000000" w:themeColor="text1"/>
          <w:szCs w:val="20"/>
          <w:lang w:eastAsia="ru-RU"/>
        </w:rPr>
        <w:t xml:space="preserve"> И.А. Калашникову</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Проректору по АХР</w:t>
      </w:r>
      <w:r w:rsidRPr="00A7677D">
        <w:rPr>
          <w:rFonts w:eastAsia="Times New Roman"/>
          <w:color w:val="000000" w:themeColor="text1"/>
          <w:szCs w:val="20"/>
          <w:lang w:eastAsia="ru-RU"/>
        </w:rPr>
        <w:tab/>
      </w:r>
      <w:r w:rsidRPr="00A7677D">
        <w:rPr>
          <w:rFonts w:eastAsia="Times New Roman"/>
          <w:color w:val="000000" w:themeColor="text1"/>
          <w:szCs w:val="20"/>
          <w:lang w:eastAsia="ru-RU"/>
        </w:rPr>
        <w:tab/>
      </w:r>
      <w:r w:rsidRPr="00A7677D">
        <w:rPr>
          <w:rFonts w:eastAsia="Times New Roman"/>
          <w:color w:val="000000" w:themeColor="text1"/>
          <w:szCs w:val="20"/>
          <w:lang w:eastAsia="ru-RU"/>
        </w:rPr>
        <w:tab/>
        <w:t xml:space="preserve">     </w:t>
      </w:r>
      <w:r w:rsidR="00CD18F6">
        <w:rPr>
          <w:rFonts w:eastAsia="Times New Roman"/>
          <w:color w:val="000000" w:themeColor="text1"/>
          <w:szCs w:val="20"/>
          <w:lang w:eastAsia="ru-RU"/>
        </w:rPr>
        <w:t xml:space="preserve"> </w:t>
      </w:r>
      <w:r w:rsidRPr="00A7677D">
        <w:rPr>
          <w:rFonts w:eastAsia="Times New Roman"/>
          <w:color w:val="000000" w:themeColor="text1"/>
          <w:szCs w:val="20"/>
          <w:lang w:eastAsia="ru-RU"/>
        </w:rPr>
        <w:t xml:space="preserve">           А.Я. Кузнецову</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 xml:space="preserve">Проректору по УР        </w:t>
      </w:r>
      <w:r w:rsidR="00CD18F6">
        <w:rPr>
          <w:rFonts w:eastAsia="Times New Roman"/>
          <w:color w:val="000000" w:themeColor="text1"/>
          <w:szCs w:val="20"/>
          <w:lang w:eastAsia="ru-RU"/>
        </w:rPr>
        <w:t xml:space="preserve">                              </w:t>
      </w:r>
      <w:r w:rsidRPr="00A7677D">
        <w:rPr>
          <w:rFonts w:eastAsia="Times New Roman"/>
          <w:color w:val="000000" w:themeColor="text1"/>
          <w:szCs w:val="20"/>
          <w:lang w:eastAsia="ru-RU"/>
        </w:rPr>
        <w:t xml:space="preserve">    Н.А. Николаевой</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 xml:space="preserve">Проректору по НИР и МС             </w:t>
      </w:r>
      <w:r w:rsidR="00CD18F6">
        <w:rPr>
          <w:rFonts w:eastAsia="Times New Roman"/>
          <w:color w:val="000000" w:themeColor="text1"/>
          <w:szCs w:val="20"/>
          <w:lang w:eastAsia="ru-RU"/>
        </w:rPr>
        <w:t xml:space="preserve">         </w:t>
      </w:r>
      <w:r w:rsidRPr="00A7677D">
        <w:rPr>
          <w:rFonts w:eastAsia="Times New Roman"/>
          <w:color w:val="000000" w:themeColor="text1"/>
          <w:szCs w:val="20"/>
          <w:lang w:eastAsia="ru-RU"/>
        </w:rPr>
        <w:t xml:space="preserve">       А.М. Третьяков</w:t>
      </w:r>
      <w:r w:rsidR="005270BF">
        <w:rPr>
          <w:rFonts w:eastAsia="Times New Roman"/>
          <w:color w:val="000000" w:themeColor="text1"/>
          <w:szCs w:val="20"/>
          <w:lang w:eastAsia="ru-RU"/>
        </w:rPr>
        <w:t>у</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 xml:space="preserve">Проректору по ИК и экономике           </w:t>
      </w:r>
      <w:r w:rsidR="00CD18F6">
        <w:rPr>
          <w:rFonts w:eastAsia="Times New Roman"/>
          <w:color w:val="000000" w:themeColor="text1"/>
          <w:szCs w:val="20"/>
          <w:lang w:eastAsia="ru-RU"/>
        </w:rPr>
        <w:t xml:space="preserve">   </w:t>
      </w:r>
      <w:r w:rsidRPr="00A7677D">
        <w:rPr>
          <w:rFonts w:eastAsia="Times New Roman"/>
          <w:color w:val="000000" w:themeColor="text1"/>
          <w:szCs w:val="20"/>
          <w:lang w:eastAsia="ru-RU"/>
        </w:rPr>
        <w:t xml:space="preserve">       И.Ц.-Д. Доржиевой</w:t>
      </w:r>
    </w:p>
    <w:p w:rsidR="0046046B" w:rsidRDefault="0046046B" w:rsidP="00CD18F6">
      <w:pPr>
        <w:rPr>
          <w:rFonts w:eastAsia="Times New Roman"/>
          <w:color w:val="000000" w:themeColor="text1"/>
          <w:szCs w:val="20"/>
          <w:lang w:eastAsia="ru-RU"/>
        </w:rPr>
      </w:pPr>
    </w:p>
    <w:p w:rsidR="00A7677D" w:rsidRPr="00A7677D" w:rsidRDefault="00A7677D" w:rsidP="00CD18F6">
      <w:pPr>
        <w:rPr>
          <w:rFonts w:eastAsia="Times New Roman"/>
          <w:color w:val="000000" w:themeColor="text1"/>
          <w:szCs w:val="20"/>
          <w:lang w:eastAsia="ru-RU"/>
        </w:rPr>
      </w:pPr>
      <w:bookmarkStart w:id="0" w:name="_GoBack"/>
      <w:bookmarkEnd w:id="0"/>
      <w:r w:rsidRPr="00A7677D">
        <w:rPr>
          <w:rFonts w:eastAsia="Times New Roman"/>
          <w:color w:val="000000" w:themeColor="text1"/>
          <w:szCs w:val="20"/>
          <w:lang w:eastAsia="ru-RU"/>
        </w:rPr>
        <w:t>Главному бухгалтеру</w:t>
      </w:r>
      <w:r w:rsidRPr="00A7677D">
        <w:rPr>
          <w:rFonts w:eastAsia="Times New Roman"/>
          <w:color w:val="000000" w:themeColor="text1"/>
          <w:szCs w:val="20"/>
          <w:lang w:eastAsia="ru-RU"/>
        </w:rPr>
        <w:tab/>
        <w:t xml:space="preserve">             </w:t>
      </w:r>
      <w:r w:rsidRPr="00A7677D">
        <w:rPr>
          <w:rFonts w:eastAsia="Times New Roman"/>
          <w:color w:val="000000" w:themeColor="text1"/>
          <w:szCs w:val="20"/>
          <w:lang w:eastAsia="ru-RU"/>
        </w:rPr>
        <w:tab/>
      </w:r>
      <w:r w:rsidRPr="00A7677D">
        <w:rPr>
          <w:rFonts w:eastAsia="Times New Roman"/>
          <w:color w:val="000000" w:themeColor="text1"/>
          <w:szCs w:val="20"/>
          <w:lang w:eastAsia="ru-RU"/>
        </w:rPr>
        <w:tab/>
        <w:t xml:space="preserve">       Л.И. Медведевой</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 xml:space="preserve">Зам. </w:t>
      </w:r>
      <w:r w:rsidR="005270BF">
        <w:rPr>
          <w:rFonts w:eastAsia="Times New Roman"/>
          <w:color w:val="000000" w:themeColor="text1"/>
          <w:szCs w:val="20"/>
          <w:lang w:eastAsia="ru-RU"/>
        </w:rPr>
        <w:t>начальника финансового отдела</w:t>
      </w:r>
      <w:r w:rsidRPr="00A7677D">
        <w:rPr>
          <w:rFonts w:eastAsia="Times New Roman"/>
          <w:color w:val="000000" w:themeColor="text1"/>
          <w:szCs w:val="20"/>
          <w:lang w:eastAsia="ru-RU"/>
        </w:rPr>
        <w:tab/>
        <w:t xml:space="preserve">       </w:t>
      </w:r>
      <w:r w:rsidR="005270BF">
        <w:rPr>
          <w:rFonts w:eastAsia="Times New Roman"/>
          <w:color w:val="000000" w:themeColor="text1"/>
          <w:szCs w:val="20"/>
          <w:lang w:eastAsia="ru-RU"/>
        </w:rPr>
        <w:t xml:space="preserve">Т.Г. </w:t>
      </w:r>
      <w:proofErr w:type="spellStart"/>
      <w:r w:rsidR="005270BF">
        <w:rPr>
          <w:rFonts w:eastAsia="Times New Roman"/>
          <w:color w:val="000000" w:themeColor="text1"/>
          <w:szCs w:val="20"/>
          <w:lang w:eastAsia="ru-RU"/>
        </w:rPr>
        <w:t>Жарниковой</w:t>
      </w:r>
      <w:proofErr w:type="spellEnd"/>
    </w:p>
    <w:p w:rsidR="00CD620A" w:rsidRPr="009E1005" w:rsidRDefault="00CD18F6" w:rsidP="00CD620A">
      <w:pPr>
        <w:rPr>
          <w:szCs w:val="28"/>
        </w:rPr>
      </w:pPr>
      <w:r>
        <w:rPr>
          <w:rFonts w:eastAsia="Times New Roman"/>
          <w:color w:val="000000" w:themeColor="text1"/>
          <w:szCs w:val="20"/>
          <w:lang w:eastAsia="ru-RU"/>
        </w:rPr>
        <w:t>1.3</w:t>
      </w:r>
      <w:r w:rsidR="00A7677D" w:rsidRPr="00A7677D">
        <w:rPr>
          <w:rFonts w:eastAsia="Times New Roman"/>
          <w:color w:val="000000" w:themeColor="text1"/>
          <w:szCs w:val="20"/>
          <w:lang w:eastAsia="ru-RU"/>
        </w:rPr>
        <w:t xml:space="preserve">. </w:t>
      </w:r>
      <w:r w:rsidR="00CD620A" w:rsidRPr="009E1005">
        <w:rPr>
          <w:szCs w:val="28"/>
        </w:rPr>
        <w:t xml:space="preserve">Бюджетный учет в </w:t>
      </w:r>
      <w:r w:rsidR="00CD620A">
        <w:rPr>
          <w:szCs w:val="28"/>
        </w:rPr>
        <w:t xml:space="preserve">академии </w:t>
      </w:r>
      <w:r w:rsidR="00CD620A" w:rsidRPr="009E1005">
        <w:rPr>
          <w:szCs w:val="28"/>
        </w:rPr>
        <w:t xml:space="preserve">ведется в условиях комплексной </w:t>
      </w:r>
      <w:r w:rsidR="00CD620A" w:rsidRPr="00CD620A">
        <w:t>автоматизации.</w:t>
      </w:r>
      <w:r w:rsidR="00CD620A" w:rsidRPr="009E1005">
        <w:rPr>
          <w:w w:val="97"/>
          <w:szCs w:val="28"/>
        </w:rPr>
        <w:t xml:space="preserve"> </w:t>
      </w:r>
      <w:r w:rsidR="00CD620A" w:rsidRPr="009E1005">
        <w:rPr>
          <w:szCs w:val="28"/>
        </w:rPr>
        <w:t xml:space="preserve">Данные аналитического и синтетического учета формируются в базах данных используемого программного </w:t>
      </w:r>
      <w:r w:rsidR="00CD620A" w:rsidRPr="00CD620A">
        <w:t>продукта «1C: Предприятие 8».</w:t>
      </w:r>
    </w:p>
    <w:p w:rsidR="00A7677D" w:rsidRPr="00A7677D" w:rsidRDefault="00A7677D" w:rsidP="003A6A10">
      <w:pPr>
        <w:rPr>
          <w:rFonts w:eastAsia="Times New Roman"/>
          <w:color w:val="000000" w:themeColor="text1"/>
          <w:szCs w:val="28"/>
          <w:lang w:eastAsia="ru-RU"/>
        </w:rPr>
      </w:pPr>
      <w:r w:rsidRPr="00A7677D">
        <w:rPr>
          <w:rFonts w:eastAsia="Times New Roman"/>
          <w:color w:val="000000" w:themeColor="text1"/>
          <w:szCs w:val="20"/>
          <w:lang w:eastAsia="ru-RU"/>
        </w:rPr>
        <w:t xml:space="preserve">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 и по требованию проверяющих органов и подписываются лицами, ответственными за их ведение. </w:t>
      </w:r>
    </w:p>
    <w:p w:rsidR="00A7677D" w:rsidRPr="00A7677D" w:rsidRDefault="00A7677D" w:rsidP="003A6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Cs w:val="28"/>
          <w:lang w:eastAsia="ru-RU"/>
        </w:rPr>
      </w:pPr>
      <w:r w:rsidRPr="00A7677D">
        <w:rPr>
          <w:rFonts w:eastAsia="Times New Roman"/>
          <w:color w:val="000000" w:themeColor="text1"/>
          <w:szCs w:val="28"/>
          <w:lang w:eastAsia="ru-RU"/>
        </w:rPr>
        <w:t> </w:t>
      </w:r>
      <w:r w:rsidR="00CD18F6">
        <w:rPr>
          <w:rFonts w:eastAsia="Times New Roman"/>
          <w:color w:val="000000" w:themeColor="text1"/>
          <w:szCs w:val="28"/>
          <w:lang w:eastAsia="ru-RU"/>
        </w:rPr>
        <w:t>1.4</w:t>
      </w:r>
      <w:r w:rsidRPr="00A7677D">
        <w:rPr>
          <w:rFonts w:eastAsia="Times New Roman"/>
          <w:color w:val="000000" w:themeColor="text1"/>
          <w:szCs w:val="28"/>
          <w:lang w:eastAsia="ru-RU"/>
        </w:rPr>
        <w:t xml:space="preserve">. С использованием телекоммуникационных каналов связи и электронной подписи </w:t>
      </w:r>
      <w:r w:rsidR="00CD620A">
        <w:rPr>
          <w:rFonts w:eastAsia="Times New Roman"/>
          <w:color w:val="000000" w:themeColor="text1"/>
          <w:szCs w:val="28"/>
          <w:lang w:eastAsia="ru-RU"/>
        </w:rPr>
        <w:t>финансовый отдел</w:t>
      </w:r>
      <w:r w:rsidRPr="00A7677D">
        <w:rPr>
          <w:rFonts w:eastAsia="Times New Roman"/>
          <w:color w:val="000000" w:themeColor="text1"/>
          <w:szCs w:val="28"/>
          <w:lang w:eastAsia="ru-RU"/>
        </w:rPr>
        <w:t xml:space="preserve"> академии осуществляет электронный документооборот по следующим направлениям:</w:t>
      </w:r>
    </w:p>
    <w:p w:rsidR="00A7677D" w:rsidRPr="00A7677D" w:rsidRDefault="00A7677D" w:rsidP="003A6A1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система электронного документооборота с территориальным органом Управления Федерального Казначейства Республики Бурятия;</w:t>
      </w:r>
    </w:p>
    <w:p w:rsidR="00A7677D" w:rsidRPr="00A7677D" w:rsidRDefault="00A7677D" w:rsidP="003A6A1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передача бухгалтерской отчетности учредителю Минсельхозу России по системе «Электронный бюджет»;</w:t>
      </w:r>
    </w:p>
    <w:p w:rsidR="00A7677D" w:rsidRPr="00A7677D" w:rsidRDefault="00A7677D" w:rsidP="003A6A1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передача отчетности по налогам, сборам и иным обязательным платежам в инспекцию Федеральной налоговой службы по Республике Бурятия;</w:t>
      </w:r>
    </w:p>
    <w:p w:rsidR="00A7677D" w:rsidRPr="00A7677D" w:rsidRDefault="00A7677D" w:rsidP="003A6A1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передача отчетности по страховым взносам и сведениям персонифицированного учета в отделение Пенсионного фонда РФ в Республике Бурятия;</w:t>
      </w:r>
    </w:p>
    <w:p w:rsidR="00A7677D" w:rsidRPr="00A7677D" w:rsidRDefault="00A7677D" w:rsidP="003A6A1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lastRenderedPageBreak/>
        <w:t xml:space="preserve">размещение информации о деятельности академии на официальном сайте </w:t>
      </w:r>
      <w:hyperlink r:id="rId6" w:history="1">
        <w:r w:rsidRPr="00A7677D">
          <w:rPr>
            <w:rFonts w:eastAsia="Times New Roman"/>
            <w:color w:val="0066CC"/>
            <w:szCs w:val="28"/>
            <w:u w:val="single"/>
            <w:lang w:val="en-US" w:eastAsia="ru-RU"/>
          </w:rPr>
          <w:t>www</w:t>
        </w:r>
        <w:r w:rsidRPr="00A7677D">
          <w:rPr>
            <w:rFonts w:eastAsia="Times New Roman"/>
            <w:color w:val="0066CC"/>
            <w:szCs w:val="28"/>
            <w:u w:val="single"/>
            <w:lang w:eastAsia="ru-RU"/>
          </w:rPr>
          <w:t>.b</w:t>
        </w:r>
        <w:proofErr w:type="spellStart"/>
        <w:r w:rsidRPr="00A7677D">
          <w:rPr>
            <w:rFonts w:eastAsia="Times New Roman"/>
            <w:color w:val="0066CC"/>
            <w:szCs w:val="28"/>
            <w:u w:val="single"/>
            <w:lang w:val="en-US" w:eastAsia="ru-RU"/>
          </w:rPr>
          <w:t>gsha</w:t>
        </w:r>
        <w:proofErr w:type="spellEnd"/>
        <w:r w:rsidRPr="00A7677D">
          <w:rPr>
            <w:rFonts w:eastAsia="Times New Roman"/>
            <w:color w:val="0066CC"/>
            <w:szCs w:val="28"/>
            <w:u w:val="single"/>
            <w:lang w:eastAsia="ru-RU"/>
          </w:rPr>
          <w:t>.</w:t>
        </w:r>
        <w:proofErr w:type="spellStart"/>
        <w:r w:rsidRPr="00A7677D">
          <w:rPr>
            <w:rFonts w:eastAsia="Times New Roman"/>
            <w:color w:val="0066CC"/>
            <w:szCs w:val="28"/>
            <w:u w:val="single"/>
            <w:lang w:eastAsia="ru-RU"/>
          </w:rPr>
          <w:t>ru</w:t>
        </w:r>
        <w:proofErr w:type="spellEnd"/>
      </w:hyperlink>
      <w:r w:rsidRPr="00A7677D">
        <w:rPr>
          <w:rFonts w:eastAsia="Times New Roman"/>
          <w:color w:val="000000" w:themeColor="text1"/>
          <w:szCs w:val="28"/>
          <w:lang w:eastAsia="ru-RU"/>
        </w:rPr>
        <w:t>; </w:t>
      </w:r>
    </w:p>
    <w:p w:rsidR="00A7677D" w:rsidRPr="00A7677D" w:rsidRDefault="00CD18F6" w:rsidP="00D23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Cs w:val="28"/>
          <w:lang w:eastAsia="ru-RU"/>
        </w:rPr>
      </w:pPr>
      <w:r>
        <w:rPr>
          <w:rFonts w:eastAsia="Times New Roman"/>
          <w:color w:val="000000" w:themeColor="text1"/>
          <w:szCs w:val="28"/>
          <w:lang w:eastAsia="ru-RU"/>
        </w:rPr>
        <w:t>1.5</w:t>
      </w:r>
      <w:r w:rsidR="00A7677D" w:rsidRPr="00A7677D">
        <w:rPr>
          <w:rFonts w:eastAsia="Times New Roman"/>
          <w:color w:val="000000" w:themeColor="text1"/>
          <w:szCs w:val="28"/>
          <w:lang w:eastAsia="ru-RU"/>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7677D" w:rsidRPr="00A7677D" w:rsidRDefault="00A7677D" w:rsidP="00D23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Cs w:val="28"/>
          <w:lang w:eastAsia="ru-RU"/>
        </w:rPr>
      </w:pPr>
      <w:r w:rsidRPr="00A7677D">
        <w:rPr>
          <w:rFonts w:eastAsia="Times New Roman"/>
          <w:color w:val="000000" w:themeColor="text1"/>
          <w:szCs w:val="28"/>
          <w:lang w:eastAsia="ru-RU"/>
        </w:rPr>
        <w:t> </w:t>
      </w:r>
      <w:r w:rsidR="00CD18F6">
        <w:rPr>
          <w:rFonts w:eastAsia="Times New Roman"/>
          <w:color w:val="000000" w:themeColor="text1"/>
          <w:szCs w:val="28"/>
          <w:lang w:eastAsia="ru-RU"/>
        </w:rPr>
        <w:t>1.6</w:t>
      </w:r>
      <w:r w:rsidRPr="00A7677D">
        <w:rPr>
          <w:rFonts w:eastAsia="Times New Roman"/>
          <w:color w:val="000000" w:themeColor="text1"/>
          <w:szCs w:val="28"/>
          <w:lang w:eastAsia="ru-RU"/>
        </w:rPr>
        <w:t>. В целях обеспечения сохранности электронных данных бухгалтерского учета и отчетности:</w:t>
      </w:r>
    </w:p>
    <w:p w:rsidR="00A7677D" w:rsidRPr="00A7677D" w:rsidRDefault="00A7677D" w:rsidP="00D23F34">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на сервере ежедневно производится сохранение резервных копий базы «1С</w:t>
      </w:r>
      <w:proofErr w:type="gramStart"/>
      <w:r w:rsidRPr="00A7677D">
        <w:rPr>
          <w:rFonts w:eastAsia="Times New Roman"/>
          <w:color w:val="000000" w:themeColor="text1"/>
          <w:szCs w:val="28"/>
          <w:lang w:eastAsia="ru-RU"/>
        </w:rPr>
        <w:t>:</w:t>
      </w:r>
      <w:r w:rsidRPr="00A7677D">
        <w:rPr>
          <w:rFonts w:eastAsia="Times New Roman"/>
          <w:iCs/>
          <w:color w:val="000000" w:themeColor="text1"/>
          <w:szCs w:val="28"/>
          <w:lang w:eastAsia="ru-RU"/>
        </w:rPr>
        <w:t>Б</w:t>
      </w:r>
      <w:proofErr w:type="gramEnd"/>
      <w:r w:rsidRPr="00A7677D">
        <w:rPr>
          <w:rFonts w:eastAsia="Times New Roman"/>
          <w:iCs/>
          <w:color w:val="000000" w:themeColor="text1"/>
          <w:szCs w:val="28"/>
          <w:lang w:eastAsia="ru-RU"/>
        </w:rPr>
        <w:t>ухгалтерия</w:t>
      </w:r>
      <w:r w:rsidRPr="00A7677D">
        <w:rPr>
          <w:rFonts w:eastAsia="Times New Roman"/>
          <w:color w:val="000000" w:themeColor="text1"/>
          <w:szCs w:val="28"/>
          <w:lang w:eastAsia="ru-RU"/>
        </w:rPr>
        <w:t>»,  «1С-Камин:</w:t>
      </w:r>
      <w:r w:rsidRPr="00A7677D">
        <w:rPr>
          <w:rFonts w:eastAsia="Times New Roman"/>
          <w:iCs/>
          <w:color w:val="000000" w:themeColor="text1"/>
          <w:szCs w:val="28"/>
          <w:lang w:eastAsia="ru-RU"/>
        </w:rPr>
        <w:t>Зарплата</w:t>
      </w:r>
      <w:r w:rsidRPr="00A7677D">
        <w:rPr>
          <w:rFonts w:eastAsia="Times New Roman"/>
          <w:color w:val="000000" w:themeColor="text1"/>
          <w:szCs w:val="28"/>
          <w:lang w:eastAsia="ru-RU"/>
        </w:rPr>
        <w:t>»;</w:t>
      </w:r>
    </w:p>
    <w:p w:rsidR="00A7677D" w:rsidRPr="00A7677D" w:rsidRDefault="00A7677D" w:rsidP="00D23F34">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по итогам квартала и отчетного года после сдачи отчетности производится запись копии базы данных на внешний носитель;</w:t>
      </w:r>
    </w:p>
    <w:p w:rsidR="00A7677D" w:rsidRPr="00A7677D" w:rsidRDefault="00A7677D" w:rsidP="00D23F34">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тома в хронологическом порядке.</w:t>
      </w:r>
    </w:p>
    <w:p w:rsidR="00A7677D" w:rsidRPr="00A7677D" w:rsidRDefault="00A7677D" w:rsidP="003A6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Cs w:val="28"/>
          <w:lang w:eastAsia="ru-RU"/>
        </w:rPr>
      </w:pPr>
      <w:r w:rsidRPr="00A7677D">
        <w:rPr>
          <w:rFonts w:eastAsia="Times New Roman"/>
          <w:color w:val="000000" w:themeColor="text1"/>
          <w:szCs w:val="28"/>
          <w:lang w:eastAsia="ru-RU"/>
        </w:rPr>
        <w:t> </w:t>
      </w:r>
      <w:r w:rsidR="00CD18F6">
        <w:rPr>
          <w:rFonts w:eastAsia="Times New Roman"/>
          <w:color w:val="000000" w:themeColor="text1"/>
          <w:szCs w:val="28"/>
          <w:lang w:eastAsia="ru-RU"/>
        </w:rPr>
        <w:t>1.7</w:t>
      </w:r>
      <w:r w:rsidRPr="00A7677D">
        <w:rPr>
          <w:rFonts w:eastAsia="Times New Roman"/>
          <w:color w:val="000000" w:themeColor="text1"/>
          <w:szCs w:val="28"/>
          <w:lang w:eastAsia="ru-RU"/>
        </w:rPr>
        <w:t xml:space="preserve">. При обнаружении в регистрах учета ошибок сотрудники </w:t>
      </w:r>
      <w:r w:rsidR="00A7471F">
        <w:rPr>
          <w:rFonts w:eastAsia="Times New Roman"/>
          <w:color w:val="000000" w:themeColor="text1"/>
          <w:szCs w:val="28"/>
          <w:lang w:eastAsia="ru-RU"/>
        </w:rPr>
        <w:t xml:space="preserve">финансового отдела </w:t>
      </w:r>
      <w:r w:rsidRPr="00A7677D">
        <w:rPr>
          <w:rFonts w:eastAsia="Times New Roman"/>
          <w:color w:val="000000" w:themeColor="text1"/>
          <w:szCs w:val="28"/>
          <w:lang w:eastAsia="ru-RU"/>
        </w:rPr>
        <w:t xml:space="preserve">анализируют ошибочные данные, вносят исправления в первичные документы и соответствующие базы данных. </w:t>
      </w:r>
    </w:p>
    <w:p w:rsidR="00A7677D" w:rsidRPr="00A7677D" w:rsidRDefault="00A7677D" w:rsidP="003A6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Cs w:val="28"/>
          <w:lang w:eastAsia="ru-RU"/>
        </w:rPr>
      </w:pPr>
      <w:r w:rsidRPr="00A7677D">
        <w:rPr>
          <w:rFonts w:eastAsia="Times New Roman"/>
          <w:color w:val="000000" w:themeColor="text1"/>
          <w:szCs w:val="28"/>
          <w:lang w:eastAsia="ru-RU"/>
        </w:rPr>
        <w:t>Исправления нужно вносить с учетом следующих положений:</w:t>
      </w:r>
    </w:p>
    <w:p w:rsidR="00A7677D" w:rsidRPr="00A7677D" w:rsidRDefault="00A7677D" w:rsidP="008766D7">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eastAsia="Times New Roman"/>
          <w:color w:val="000000" w:themeColor="text1"/>
          <w:szCs w:val="28"/>
          <w:lang w:eastAsia="ru-RU"/>
        </w:rPr>
      </w:pPr>
      <w:r w:rsidRPr="00A7677D">
        <w:rPr>
          <w:rFonts w:eastAsia="Times New Roman"/>
          <w:color w:val="000000" w:themeColor="text1"/>
          <w:szCs w:val="28"/>
          <w:lang w:eastAsia="ru-RU"/>
        </w:rPr>
        <w:t xml:space="preserve">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A7677D">
        <w:rPr>
          <w:rFonts w:eastAsia="Times New Roman"/>
          <w:color w:val="000000" w:themeColor="text1"/>
          <w:szCs w:val="28"/>
          <w:lang w:eastAsia="ru-RU"/>
        </w:rPr>
        <w:t>сторно</w:t>
      </w:r>
      <w:proofErr w:type="spellEnd"/>
      <w:r w:rsidRPr="00A7677D">
        <w:rPr>
          <w:rFonts w:eastAsia="Times New Roman"/>
          <w:color w:val="000000" w:themeColor="text1"/>
          <w:szCs w:val="28"/>
          <w:lang w:eastAsia="ru-RU"/>
        </w:rPr>
        <w:t>»;</w:t>
      </w:r>
    </w:p>
    <w:p w:rsidR="00A7677D" w:rsidRPr="00A7677D" w:rsidRDefault="00A7677D" w:rsidP="007E5283">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left"/>
        <w:rPr>
          <w:rFonts w:eastAsia="Times New Roman"/>
          <w:color w:val="000000" w:themeColor="text1"/>
          <w:szCs w:val="28"/>
          <w:lang w:eastAsia="ru-RU"/>
        </w:rPr>
      </w:pPr>
      <w:r w:rsidRPr="00A7677D">
        <w:rPr>
          <w:rFonts w:eastAsia="Times New Roman"/>
          <w:color w:val="000000" w:themeColor="text1"/>
          <w:szCs w:val="28"/>
          <w:lang w:eastAsia="ru-RU"/>
        </w:rPr>
        <w:t>при восстановлении в учете остатков прошлых лет применяется счет 0.401.10.180 «Прочие доходы».</w:t>
      </w:r>
    </w:p>
    <w:p w:rsidR="00A7677D" w:rsidRPr="00A7677D" w:rsidRDefault="00507D01" w:rsidP="00507D01">
      <w:pPr>
        <w:ind w:firstLine="851"/>
        <w:rPr>
          <w:rFonts w:eastAsia="Times New Roman"/>
          <w:color w:val="000000" w:themeColor="text1"/>
          <w:szCs w:val="20"/>
          <w:lang w:eastAsia="ru-RU"/>
        </w:rPr>
      </w:pPr>
      <w:r>
        <w:rPr>
          <w:rFonts w:eastAsia="Times New Roman"/>
          <w:color w:val="000000" w:themeColor="text1"/>
          <w:szCs w:val="20"/>
          <w:lang w:eastAsia="ru-RU"/>
        </w:rPr>
        <w:t xml:space="preserve"> </w:t>
      </w:r>
      <w:r w:rsidR="00A32941">
        <w:rPr>
          <w:rFonts w:eastAsia="Times New Roman"/>
          <w:color w:val="000000" w:themeColor="text1"/>
          <w:szCs w:val="20"/>
          <w:lang w:eastAsia="ru-RU"/>
        </w:rPr>
        <w:t>1.8</w:t>
      </w:r>
      <w:r w:rsidR="00A7677D" w:rsidRPr="00A7677D">
        <w:rPr>
          <w:rFonts w:eastAsia="Times New Roman"/>
          <w:color w:val="000000" w:themeColor="text1"/>
          <w:szCs w:val="20"/>
          <w:lang w:eastAsia="ru-RU"/>
        </w:rPr>
        <w:t>. 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A7677D" w:rsidRPr="00A7677D" w:rsidRDefault="00A7677D" w:rsidP="00507D01">
      <w:pPr>
        <w:ind w:firstLine="851"/>
        <w:rPr>
          <w:rFonts w:eastAsia="Times New Roman"/>
          <w:color w:val="000000" w:themeColor="text1"/>
          <w:szCs w:val="28"/>
          <w:lang w:eastAsia="ru-RU"/>
        </w:rPr>
      </w:pPr>
      <w:r w:rsidRPr="00A7677D">
        <w:rPr>
          <w:rFonts w:eastAsia="Times New Roman"/>
          <w:color w:val="000000" w:themeColor="text1"/>
          <w:szCs w:val="28"/>
          <w:shd w:val="clear" w:color="auto" w:fill="FFFFFF"/>
          <w:lang w:eastAsia="ru-RU"/>
        </w:rPr>
        <w:t xml:space="preserve">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w:t>
      </w:r>
      <w:r w:rsidRPr="00A7677D">
        <w:rPr>
          <w:rFonts w:eastAsia="Times New Roman"/>
          <w:color w:val="000000" w:themeColor="text1"/>
          <w:szCs w:val="28"/>
          <w:shd w:val="clear" w:color="auto" w:fill="FFFFFF"/>
          <w:lang w:eastAsia="ru-RU"/>
        </w:rPr>
        <w:lastRenderedPageBreak/>
        <w:t>регистрах бухучета.</w:t>
      </w:r>
      <w:r w:rsidRPr="00A7677D">
        <w:rPr>
          <w:rFonts w:eastAsia="Times New Roman"/>
          <w:color w:val="000000" w:themeColor="text1"/>
          <w:szCs w:val="28"/>
          <w:lang w:eastAsia="ru-RU"/>
        </w:rPr>
        <w:t xml:space="preserve"> </w:t>
      </w:r>
      <w:r w:rsidRPr="00A7677D">
        <w:rPr>
          <w:rFonts w:eastAsia="Times New Roman"/>
          <w:color w:val="000000" w:themeColor="text1"/>
          <w:szCs w:val="20"/>
          <w:lang w:eastAsia="ru-RU"/>
        </w:rPr>
        <w:t>Все документы по движению денежных сре</w:t>
      </w:r>
      <w:proofErr w:type="gramStart"/>
      <w:r w:rsidRPr="00A7677D">
        <w:rPr>
          <w:rFonts w:eastAsia="Times New Roman"/>
          <w:color w:val="000000" w:themeColor="text1"/>
          <w:szCs w:val="20"/>
          <w:lang w:eastAsia="ru-RU"/>
        </w:rPr>
        <w:t>дств пр</w:t>
      </w:r>
      <w:proofErr w:type="gramEnd"/>
      <w:r w:rsidRPr="00A7677D">
        <w:rPr>
          <w:rFonts w:eastAsia="Times New Roman"/>
          <w:color w:val="000000" w:themeColor="text1"/>
          <w:szCs w:val="20"/>
          <w:lang w:eastAsia="ru-RU"/>
        </w:rPr>
        <w:t>инимаются к учету только при наличии подписи ректора и главного бухгалтера.</w:t>
      </w:r>
    </w:p>
    <w:p w:rsidR="00A7677D" w:rsidRPr="00A7677D" w:rsidRDefault="00A32941" w:rsidP="00CD18F6">
      <w:pPr>
        <w:rPr>
          <w:rFonts w:eastAsia="Times New Roman"/>
          <w:color w:val="000000" w:themeColor="text1"/>
          <w:szCs w:val="20"/>
          <w:lang w:eastAsia="ru-RU"/>
        </w:rPr>
      </w:pPr>
      <w:r>
        <w:rPr>
          <w:rFonts w:eastAsia="Times New Roman"/>
          <w:color w:val="000000" w:themeColor="text1"/>
          <w:szCs w:val="20"/>
          <w:lang w:eastAsia="ru-RU"/>
        </w:rPr>
        <w:t>1.9</w:t>
      </w:r>
      <w:r w:rsidR="00A7677D" w:rsidRPr="00A7677D">
        <w:rPr>
          <w:rFonts w:eastAsia="Times New Roman"/>
          <w:color w:val="000000" w:themeColor="text1"/>
          <w:szCs w:val="20"/>
          <w:lang w:eastAsia="ru-RU"/>
        </w:rPr>
        <w:t>. Присвоить журналам операций номера.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662"/>
        <w:gridCol w:w="1949"/>
      </w:tblGrid>
      <w:tr w:rsidR="00A7677D" w:rsidRPr="00A7677D" w:rsidTr="00751D05">
        <w:tc>
          <w:tcPr>
            <w:tcW w:w="959" w:type="dxa"/>
          </w:tcPr>
          <w:p w:rsidR="00A7677D" w:rsidRPr="00A7677D" w:rsidRDefault="00A7677D" w:rsidP="00A7677D">
            <w:pPr>
              <w:spacing w:line="240" w:lineRule="auto"/>
              <w:ind w:firstLine="0"/>
              <w:jc w:val="left"/>
              <w:rPr>
                <w:rFonts w:eastAsia="Times New Roman"/>
                <w:b/>
                <w:bCs/>
                <w:color w:val="000000" w:themeColor="text1"/>
                <w:sz w:val="24"/>
                <w:szCs w:val="20"/>
                <w:lang w:eastAsia="ru-RU"/>
              </w:rPr>
            </w:pPr>
            <w:r w:rsidRPr="00A7677D">
              <w:rPr>
                <w:rFonts w:eastAsia="Times New Roman"/>
                <w:b/>
                <w:bCs/>
                <w:color w:val="000000" w:themeColor="text1"/>
                <w:sz w:val="24"/>
                <w:szCs w:val="20"/>
                <w:lang w:eastAsia="ru-RU"/>
              </w:rPr>
              <w:t>Номер</w:t>
            </w:r>
          </w:p>
          <w:p w:rsidR="00A7677D" w:rsidRPr="00A7677D" w:rsidRDefault="00A7677D" w:rsidP="00A7677D">
            <w:pPr>
              <w:spacing w:line="240" w:lineRule="auto"/>
              <w:ind w:firstLine="0"/>
              <w:jc w:val="left"/>
              <w:rPr>
                <w:rFonts w:eastAsia="Times New Roman"/>
                <w:b/>
                <w:bCs/>
                <w:color w:val="000000" w:themeColor="text1"/>
                <w:sz w:val="24"/>
                <w:szCs w:val="20"/>
                <w:lang w:eastAsia="ru-RU"/>
              </w:rPr>
            </w:pPr>
            <w:r w:rsidRPr="00A7677D">
              <w:rPr>
                <w:rFonts w:eastAsia="Times New Roman"/>
                <w:b/>
                <w:bCs/>
                <w:color w:val="000000" w:themeColor="text1"/>
                <w:sz w:val="24"/>
                <w:szCs w:val="20"/>
                <w:lang w:eastAsia="ru-RU"/>
              </w:rPr>
              <w:t>ЖО</w:t>
            </w:r>
          </w:p>
        </w:tc>
        <w:tc>
          <w:tcPr>
            <w:tcW w:w="6662" w:type="dxa"/>
          </w:tcPr>
          <w:p w:rsidR="00A7677D" w:rsidRPr="00A7677D" w:rsidRDefault="00A7677D" w:rsidP="00A7677D">
            <w:pPr>
              <w:keepNext/>
              <w:spacing w:line="240" w:lineRule="auto"/>
              <w:jc w:val="left"/>
              <w:outlineLvl w:val="4"/>
              <w:rPr>
                <w:rFonts w:eastAsia="Times New Roman"/>
                <w:b/>
                <w:bCs/>
                <w:color w:val="000000" w:themeColor="text1"/>
                <w:sz w:val="24"/>
                <w:szCs w:val="20"/>
                <w:lang w:eastAsia="ru-RU"/>
              </w:rPr>
            </w:pPr>
            <w:r w:rsidRPr="00A7677D">
              <w:rPr>
                <w:rFonts w:eastAsia="Times New Roman"/>
                <w:b/>
                <w:bCs/>
                <w:color w:val="000000" w:themeColor="text1"/>
                <w:sz w:val="24"/>
                <w:szCs w:val="20"/>
                <w:lang w:eastAsia="ru-RU"/>
              </w:rPr>
              <w:t>Название мемориального ордера</w:t>
            </w:r>
          </w:p>
        </w:tc>
        <w:tc>
          <w:tcPr>
            <w:tcW w:w="1949" w:type="dxa"/>
          </w:tcPr>
          <w:p w:rsidR="00A7677D" w:rsidRPr="00A7677D" w:rsidRDefault="00A7677D" w:rsidP="00A7677D">
            <w:pPr>
              <w:spacing w:line="240" w:lineRule="auto"/>
              <w:ind w:firstLine="0"/>
              <w:jc w:val="left"/>
              <w:rPr>
                <w:rFonts w:eastAsia="Times New Roman"/>
                <w:b/>
                <w:bCs/>
                <w:color w:val="000000" w:themeColor="text1"/>
                <w:sz w:val="24"/>
                <w:szCs w:val="20"/>
                <w:lang w:eastAsia="ru-RU"/>
              </w:rPr>
            </w:pPr>
            <w:r w:rsidRPr="00A7677D">
              <w:rPr>
                <w:rFonts w:eastAsia="Times New Roman"/>
                <w:b/>
                <w:bCs/>
                <w:color w:val="000000" w:themeColor="text1"/>
                <w:sz w:val="24"/>
                <w:szCs w:val="20"/>
                <w:lang w:eastAsia="ru-RU"/>
              </w:rPr>
              <w:t>№ счета</w:t>
            </w:r>
          </w:p>
          <w:p w:rsidR="00A7677D" w:rsidRPr="00A7677D" w:rsidRDefault="00A7677D" w:rsidP="00A7677D">
            <w:pPr>
              <w:spacing w:line="240" w:lineRule="auto"/>
              <w:ind w:firstLine="0"/>
              <w:jc w:val="left"/>
              <w:rPr>
                <w:rFonts w:eastAsia="Times New Roman"/>
                <w:b/>
                <w:bCs/>
                <w:color w:val="000000" w:themeColor="text1"/>
                <w:sz w:val="24"/>
                <w:szCs w:val="20"/>
                <w:lang w:eastAsia="ru-RU"/>
              </w:rPr>
            </w:pPr>
            <w:r w:rsidRPr="00A7677D">
              <w:rPr>
                <w:rFonts w:eastAsia="Times New Roman"/>
                <w:b/>
                <w:bCs/>
                <w:color w:val="000000" w:themeColor="text1"/>
                <w:sz w:val="24"/>
                <w:szCs w:val="20"/>
                <w:lang w:eastAsia="ru-RU"/>
              </w:rPr>
              <w:t>для учета в ЖО</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1</w:t>
            </w:r>
          </w:p>
        </w:tc>
        <w:tc>
          <w:tcPr>
            <w:tcW w:w="6662" w:type="dxa"/>
          </w:tcPr>
          <w:p w:rsidR="00A7677D" w:rsidRPr="00A7677D" w:rsidRDefault="00A7677D" w:rsidP="00A7677D">
            <w:pPr>
              <w:keepNext/>
              <w:spacing w:line="240" w:lineRule="auto"/>
              <w:jc w:val="left"/>
              <w:outlineLvl w:val="4"/>
              <w:rPr>
                <w:rFonts w:eastAsia="Times New Roman"/>
                <w:color w:val="000000" w:themeColor="text1"/>
                <w:sz w:val="24"/>
                <w:szCs w:val="20"/>
                <w:lang w:eastAsia="ru-RU"/>
              </w:rPr>
            </w:pPr>
            <w:r w:rsidRPr="00A7677D">
              <w:rPr>
                <w:rFonts w:eastAsia="Times New Roman"/>
                <w:color w:val="000000" w:themeColor="text1"/>
                <w:sz w:val="24"/>
                <w:szCs w:val="20"/>
                <w:lang w:eastAsia="ru-RU"/>
              </w:rPr>
              <w:t>2</w:t>
            </w:r>
          </w:p>
        </w:tc>
        <w:tc>
          <w:tcPr>
            <w:tcW w:w="1949"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3</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1.</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операции «Касса»</w:t>
            </w:r>
          </w:p>
        </w:tc>
        <w:tc>
          <w:tcPr>
            <w:tcW w:w="1949" w:type="dxa"/>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1,2.201.34.000</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2.</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Журнал операции по безналичным денежным средствам (бюджет, </w:t>
            </w:r>
            <w:proofErr w:type="spellStart"/>
            <w:r w:rsidRPr="00A7677D">
              <w:rPr>
                <w:rFonts w:eastAsia="Times New Roman"/>
                <w:color w:val="000000" w:themeColor="text1"/>
                <w:sz w:val="24"/>
                <w:szCs w:val="20"/>
                <w:lang w:eastAsia="ru-RU"/>
              </w:rPr>
              <w:t>внебюджет</w:t>
            </w:r>
            <w:proofErr w:type="spellEnd"/>
            <w:r w:rsidRPr="00A7677D">
              <w:rPr>
                <w:rFonts w:eastAsia="Times New Roman"/>
                <w:color w:val="000000" w:themeColor="text1"/>
                <w:sz w:val="24"/>
                <w:szCs w:val="20"/>
                <w:lang w:eastAsia="ru-RU"/>
              </w:rPr>
              <w:t>)</w:t>
            </w:r>
          </w:p>
        </w:tc>
        <w:tc>
          <w:tcPr>
            <w:tcW w:w="1949" w:type="dxa"/>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1.304.05.000, 2.201.00.00</w:t>
            </w:r>
          </w:p>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w:t>
            </w:r>
            <w:proofErr w:type="gramStart"/>
            <w:r w:rsidRPr="00A7677D">
              <w:rPr>
                <w:rFonts w:eastAsia="Times New Roman"/>
                <w:color w:val="000000" w:themeColor="text1"/>
                <w:sz w:val="24"/>
                <w:szCs w:val="20"/>
                <w:lang w:eastAsia="ru-RU"/>
              </w:rPr>
              <w:t>кроме</w:t>
            </w:r>
            <w:proofErr w:type="gramEnd"/>
            <w:r w:rsidRPr="00A7677D">
              <w:rPr>
                <w:rFonts w:eastAsia="Times New Roman"/>
                <w:color w:val="000000" w:themeColor="text1"/>
                <w:sz w:val="24"/>
                <w:szCs w:val="20"/>
                <w:lang w:eastAsia="ru-RU"/>
              </w:rPr>
              <w:t xml:space="preserve"> «Касса)</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3.</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операции расчетов с подотчетными лицами</w:t>
            </w:r>
          </w:p>
        </w:tc>
        <w:tc>
          <w:tcPr>
            <w:tcW w:w="1949" w:type="dxa"/>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0.208.00.000</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4.</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операции расчетов с поставщиками и подрядчиками</w:t>
            </w:r>
          </w:p>
        </w:tc>
        <w:tc>
          <w:tcPr>
            <w:tcW w:w="1949" w:type="dxa"/>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0.302.04-24.000</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5.</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операции расчетов с дебиторами по доходам</w:t>
            </w:r>
          </w:p>
        </w:tc>
        <w:tc>
          <w:tcPr>
            <w:tcW w:w="1949" w:type="dxa"/>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0.205.00.000</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6.</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операции расчетов по оплате труда</w:t>
            </w:r>
          </w:p>
        </w:tc>
        <w:tc>
          <w:tcPr>
            <w:tcW w:w="1949" w:type="dxa"/>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0.302.01-03.000</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7.</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операции по выбытию и перемещению нефинансовых активов</w:t>
            </w:r>
          </w:p>
        </w:tc>
        <w:tc>
          <w:tcPr>
            <w:tcW w:w="1949" w:type="dxa"/>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0.101.00.000, 0.102.00.000, 0.103.00.000, 0.104.00.000, 0.105.00.000,</w:t>
            </w:r>
          </w:p>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0.106.00.000,</w:t>
            </w:r>
          </w:p>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0.107.00.000</w:t>
            </w: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8.</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операции по прочим операциям</w:t>
            </w:r>
          </w:p>
        </w:tc>
        <w:tc>
          <w:tcPr>
            <w:tcW w:w="1949" w:type="dxa"/>
          </w:tcPr>
          <w:p w:rsidR="00A7677D" w:rsidRPr="00A7677D" w:rsidRDefault="00A7677D" w:rsidP="00A7677D">
            <w:pPr>
              <w:spacing w:line="240" w:lineRule="auto"/>
              <w:jc w:val="left"/>
              <w:rPr>
                <w:rFonts w:eastAsia="Times New Roman"/>
                <w:color w:val="000000" w:themeColor="text1"/>
                <w:sz w:val="24"/>
                <w:szCs w:val="20"/>
                <w:lang w:eastAsia="ru-RU"/>
              </w:rPr>
            </w:pP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9.</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 по санкционированию</w:t>
            </w:r>
          </w:p>
        </w:tc>
        <w:tc>
          <w:tcPr>
            <w:tcW w:w="1949" w:type="dxa"/>
          </w:tcPr>
          <w:p w:rsidR="00A7677D" w:rsidRPr="00A7677D" w:rsidRDefault="00A7677D" w:rsidP="00A7677D">
            <w:pPr>
              <w:spacing w:line="240" w:lineRule="auto"/>
              <w:jc w:val="left"/>
              <w:rPr>
                <w:rFonts w:eastAsia="Times New Roman"/>
                <w:color w:val="000000" w:themeColor="text1"/>
                <w:sz w:val="24"/>
                <w:szCs w:val="20"/>
                <w:lang w:eastAsia="ru-RU"/>
              </w:rPr>
            </w:pPr>
          </w:p>
        </w:tc>
      </w:tr>
      <w:tr w:rsidR="00A7677D" w:rsidRPr="00A7677D" w:rsidTr="00751D05">
        <w:tc>
          <w:tcPr>
            <w:tcW w:w="959" w:type="dxa"/>
            <w:vAlign w:val="center"/>
          </w:tcPr>
          <w:p w:rsidR="00A7677D" w:rsidRPr="00A7677D" w:rsidRDefault="00A7677D" w:rsidP="00A7677D">
            <w:pPr>
              <w:spacing w:line="240" w:lineRule="auto"/>
              <w:ind w:firstLine="0"/>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99.</w:t>
            </w: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Журнал операций по </w:t>
            </w:r>
            <w:proofErr w:type="spellStart"/>
            <w:r w:rsidRPr="00A7677D">
              <w:rPr>
                <w:rFonts w:eastAsia="Times New Roman"/>
                <w:color w:val="000000" w:themeColor="text1"/>
                <w:sz w:val="24"/>
                <w:szCs w:val="20"/>
                <w:lang w:eastAsia="ru-RU"/>
              </w:rPr>
              <w:t>забалансовым</w:t>
            </w:r>
            <w:proofErr w:type="spellEnd"/>
            <w:r w:rsidRPr="00A7677D">
              <w:rPr>
                <w:rFonts w:eastAsia="Times New Roman"/>
                <w:color w:val="000000" w:themeColor="text1"/>
                <w:sz w:val="24"/>
                <w:szCs w:val="20"/>
                <w:lang w:eastAsia="ru-RU"/>
              </w:rPr>
              <w:t xml:space="preserve"> счетам (рабочим)</w:t>
            </w:r>
          </w:p>
        </w:tc>
        <w:tc>
          <w:tcPr>
            <w:tcW w:w="1949" w:type="dxa"/>
          </w:tcPr>
          <w:p w:rsidR="00A7677D" w:rsidRPr="00A7677D" w:rsidRDefault="00A7677D" w:rsidP="00A7677D">
            <w:pPr>
              <w:spacing w:line="240" w:lineRule="auto"/>
              <w:jc w:val="left"/>
              <w:rPr>
                <w:rFonts w:eastAsia="Times New Roman"/>
                <w:color w:val="000000" w:themeColor="text1"/>
                <w:sz w:val="24"/>
                <w:szCs w:val="20"/>
                <w:lang w:eastAsia="ru-RU"/>
              </w:rPr>
            </w:pPr>
          </w:p>
        </w:tc>
      </w:tr>
      <w:tr w:rsidR="00A7677D" w:rsidRPr="00A7677D" w:rsidTr="00751D05">
        <w:tc>
          <w:tcPr>
            <w:tcW w:w="959" w:type="dxa"/>
            <w:vAlign w:val="center"/>
          </w:tcPr>
          <w:p w:rsidR="00A7677D" w:rsidRPr="00A7677D" w:rsidRDefault="00A7677D" w:rsidP="00A7677D">
            <w:pPr>
              <w:spacing w:line="240" w:lineRule="auto"/>
              <w:jc w:val="left"/>
              <w:rPr>
                <w:rFonts w:eastAsia="Times New Roman"/>
                <w:color w:val="000000" w:themeColor="text1"/>
                <w:sz w:val="24"/>
                <w:szCs w:val="20"/>
                <w:lang w:eastAsia="ru-RU"/>
              </w:rPr>
            </w:pPr>
          </w:p>
        </w:tc>
        <w:tc>
          <w:tcPr>
            <w:tcW w:w="6662" w:type="dxa"/>
          </w:tcPr>
          <w:p w:rsidR="00A7677D" w:rsidRPr="00A7677D" w:rsidRDefault="00A7677D" w:rsidP="00A7677D">
            <w:pPr>
              <w:spacing w:line="240" w:lineRule="auto"/>
              <w:jc w:val="left"/>
              <w:rPr>
                <w:rFonts w:eastAsia="Times New Roman"/>
                <w:color w:val="000000" w:themeColor="text1"/>
                <w:sz w:val="24"/>
                <w:szCs w:val="20"/>
                <w:lang w:eastAsia="ru-RU"/>
              </w:rPr>
            </w:pPr>
            <w:r w:rsidRPr="00A7677D">
              <w:rPr>
                <w:rFonts w:eastAsia="Times New Roman"/>
                <w:color w:val="000000" w:themeColor="text1"/>
                <w:sz w:val="24"/>
                <w:szCs w:val="20"/>
                <w:lang w:eastAsia="ru-RU"/>
              </w:rPr>
              <w:t>Журнал-главная</w:t>
            </w:r>
          </w:p>
        </w:tc>
        <w:tc>
          <w:tcPr>
            <w:tcW w:w="1949" w:type="dxa"/>
          </w:tcPr>
          <w:p w:rsidR="00A7677D" w:rsidRPr="00A7677D" w:rsidRDefault="00A7677D" w:rsidP="00A7677D">
            <w:pPr>
              <w:spacing w:line="240" w:lineRule="auto"/>
              <w:jc w:val="left"/>
              <w:rPr>
                <w:rFonts w:eastAsia="Times New Roman"/>
                <w:color w:val="000000" w:themeColor="text1"/>
                <w:sz w:val="24"/>
                <w:szCs w:val="20"/>
                <w:lang w:eastAsia="ru-RU"/>
              </w:rPr>
            </w:pPr>
          </w:p>
        </w:tc>
      </w:tr>
    </w:tbl>
    <w:p w:rsidR="00A7677D" w:rsidRPr="00A7677D" w:rsidRDefault="00A7677D" w:rsidP="003A6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Cs w:val="28"/>
          <w:lang w:eastAsia="ru-RU"/>
        </w:rPr>
      </w:pPr>
      <w:r w:rsidRPr="00A7677D">
        <w:rPr>
          <w:rFonts w:eastAsia="Times New Roman"/>
          <w:color w:val="000000" w:themeColor="text1"/>
          <w:szCs w:val="28"/>
          <w:lang w:eastAsia="ru-RU"/>
        </w:rPr>
        <w:t>Журналы операций подписываются главным бухгалтером и бухгалтером, составившим журнал операций.</w:t>
      </w:r>
    </w:p>
    <w:p w:rsidR="00A7677D" w:rsidRPr="00A7677D" w:rsidRDefault="00A7677D" w:rsidP="003A6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000000" w:themeColor="text1"/>
          <w:szCs w:val="20"/>
          <w:lang w:eastAsia="ru-RU"/>
        </w:rPr>
      </w:pPr>
      <w:r w:rsidRPr="00A7677D">
        <w:rPr>
          <w:rFonts w:ascii="Arial" w:eastAsia="Times New Roman" w:hAnsi="Arial" w:cs="Arial"/>
          <w:color w:val="000000"/>
          <w:sz w:val="20"/>
          <w:szCs w:val="20"/>
          <w:lang w:eastAsia="ru-RU"/>
        </w:rPr>
        <w:t> </w:t>
      </w:r>
      <w:r w:rsidR="00A32941">
        <w:rPr>
          <w:rFonts w:eastAsia="Times New Roman"/>
          <w:color w:val="000000" w:themeColor="text1"/>
          <w:szCs w:val="20"/>
          <w:lang w:eastAsia="ru-RU"/>
        </w:rPr>
        <w:t>1.10</w:t>
      </w:r>
      <w:r w:rsidRPr="00A7677D">
        <w:rPr>
          <w:rFonts w:eastAsia="Times New Roman"/>
          <w:color w:val="000000" w:themeColor="text1"/>
          <w:szCs w:val="20"/>
          <w:lang w:eastAsia="ru-RU"/>
        </w:rPr>
        <w:t>. Утвердить перечень документов и порядок их представления в бухгалтерию.</w:t>
      </w:r>
    </w:p>
    <w:p w:rsidR="00A7677D" w:rsidRPr="00A7677D" w:rsidRDefault="00A7677D" w:rsidP="003A6A10">
      <w:pPr>
        <w:rPr>
          <w:rFonts w:eastAsia="Times New Roman"/>
          <w:color w:val="000000" w:themeColor="text1"/>
          <w:szCs w:val="20"/>
          <w:lang w:eastAsia="ru-RU"/>
        </w:rPr>
      </w:pPr>
      <w:r w:rsidRPr="00A7677D">
        <w:rPr>
          <w:rFonts w:eastAsia="Times New Roman"/>
          <w:color w:val="000000" w:themeColor="text1"/>
          <w:szCs w:val="20"/>
          <w:lang w:eastAsia="ru-RU"/>
        </w:rPr>
        <w:t xml:space="preserve">       Перечень документов и порядок их представления в бухгалтерию </w:t>
      </w:r>
    </w:p>
    <w:p w:rsidR="00A7677D" w:rsidRPr="00A7677D" w:rsidRDefault="00A7677D" w:rsidP="00A7677D">
      <w:pPr>
        <w:spacing w:line="240" w:lineRule="auto"/>
        <w:rPr>
          <w:rFonts w:eastAsia="Times New Roman"/>
          <w:color w:val="000000" w:themeColor="text1"/>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95"/>
        <w:gridCol w:w="1818"/>
        <w:gridCol w:w="3061"/>
        <w:gridCol w:w="2160"/>
      </w:tblGrid>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w:t>
            </w:r>
          </w:p>
          <w:p w:rsidR="00A7677D" w:rsidRPr="00A7677D" w:rsidRDefault="00A7677D" w:rsidP="00A7677D">
            <w:pPr>
              <w:spacing w:line="240" w:lineRule="auto"/>
              <w:rPr>
                <w:rFonts w:eastAsia="Times New Roman"/>
                <w:color w:val="000000" w:themeColor="text1"/>
                <w:sz w:val="24"/>
                <w:szCs w:val="20"/>
                <w:lang w:eastAsia="ru-RU"/>
              </w:rPr>
            </w:pPr>
            <w:proofErr w:type="spellStart"/>
            <w:r w:rsidRPr="00A7677D">
              <w:rPr>
                <w:rFonts w:eastAsia="Times New Roman"/>
                <w:color w:val="000000" w:themeColor="text1"/>
                <w:sz w:val="24"/>
                <w:szCs w:val="20"/>
                <w:lang w:eastAsia="ru-RU"/>
              </w:rPr>
              <w:t>пп</w:t>
            </w:r>
            <w:proofErr w:type="spellEnd"/>
            <w:r w:rsidRPr="00A7677D">
              <w:rPr>
                <w:rFonts w:eastAsia="Times New Roman"/>
                <w:color w:val="000000" w:themeColor="text1"/>
                <w:sz w:val="24"/>
                <w:szCs w:val="20"/>
                <w:lang w:eastAsia="ru-RU"/>
              </w:rPr>
              <w:t>/</w:t>
            </w:r>
            <w:proofErr w:type="gramStart"/>
            <w:r w:rsidRPr="00A7677D">
              <w:rPr>
                <w:rFonts w:eastAsia="Times New Roman"/>
                <w:color w:val="000000" w:themeColor="text1"/>
                <w:sz w:val="24"/>
                <w:szCs w:val="20"/>
                <w:lang w:eastAsia="ru-RU"/>
              </w:rPr>
              <w:t>п</w:t>
            </w:r>
            <w:proofErr w:type="gramEnd"/>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Наименование документов</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Подразделение</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Дата </w:t>
            </w:r>
          </w:p>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представления</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Бухгалтерская группа</w:t>
            </w:r>
          </w:p>
        </w:tc>
      </w:tr>
      <w:tr w:rsidR="00A7677D" w:rsidRPr="00A7677D" w:rsidTr="00751D05">
        <w:tc>
          <w:tcPr>
            <w:tcW w:w="534"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1</w:t>
            </w:r>
          </w:p>
        </w:tc>
        <w:tc>
          <w:tcPr>
            <w:tcW w:w="1895"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2</w:t>
            </w:r>
          </w:p>
        </w:tc>
        <w:tc>
          <w:tcPr>
            <w:tcW w:w="1818"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3</w:t>
            </w:r>
          </w:p>
        </w:tc>
        <w:tc>
          <w:tcPr>
            <w:tcW w:w="3061"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4</w:t>
            </w:r>
          </w:p>
        </w:tc>
        <w:tc>
          <w:tcPr>
            <w:tcW w:w="2160"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5</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Доверенность</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Материально-ответственные лица</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Не позднее 3 дней после окончания срока доверено-</w:t>
            </w:r>
            <w:proofErr w:type="spellStart"/>
            <w:r w:rsidRPr="00A7677D">
              <w:rPr>
                <w:rFonts w:eastAsia="Times New Roman"/>
                <w:color w:val="000000" w:themeColor="text1"/>
                <w:sz w:val="24"/>
                <w:szCs w:val="20"/>
                <w:lang w:eastAsia="ru-RU"/>
              </w:rPr>
              <w:t>сти</w:t>
            </w:r>
            <w:proofErr w:type="spellEnd"/>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22.</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Отчеты библиотеки</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Библиотека</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Не позднее 1-го числа месяца, следующего за отчетным месяцем</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33.</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Акт на списание материалов и оборудования</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Материально-ответственные лица</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Ежемесячно не позднее 25-го числа текущего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lastRenderedPageBreak/>
              <w:t>44.</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Акт приема передачи ТМЦ</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Материально-ответственные лица подразделений</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Ежемесячно не позднее 25-го числа текущего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55.</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Приказы на </w:t>
            </w:r>
            <w:proofErr w:type="gramStart"/>
            <w:r w:rsidRPr="00A7677D">
              <w:rPr>
                <w:rFonts w:eastAsia="Times New Roman"/>
                <w:color w:val="000000" w:themeColor="text1"/>
                <w:sz w:val="24"/>
                <w:szCs w:val="20"/>
                <w:lang w:eastAsia="ru-RU"/>
              </w:rPr>
              <w:t>вы-плату</w:t>
            </w:r>
            <w:proofErr w:type="gramEnd"/>
            <w:r w:rsidRPr="00A7677D">
              <w:rPr>
                <w:rFonts w:eastAsia="Times New Roman"/>
                <w:color w:val="000000" w:themeColor="text1"/>
                <w:sz w:val="24"/>
                <w:szCs w:val="20"/>
                <w:lang w:eastAsia="ru-RU"/>
              </w:rPr>
              <w:t xml:space="preserve"> </w:t>
            </w:r>
            <w:proofErr w:type="spellStart"/>
            <w:r w:rsidRPr="00A7677D">
              <w:rPr>
                <w:rFonts w:eastAsia="Times New Roman"/>
                <w:color w:val="000000" w:themeColor="text1"/>
                <w:sz w:val="24"/>
                <w:szCs w:val="20"/>
                <w:lang w:eastAsia="ru-RU"/>
              </w:rPr>
              <w:t>стипен-дии</w:t>
            </w:r>
            <w:proofErr w:type="spellEnd"/>
            <w:r w:rsidRPr="00A7677D">
              <w:rPr>
                <w:rFonts w:eastAsia="Times New Roman"/>
                <w:color w:val="000000" w:themeColor="text1"/>
                <w:sz w:val="24"/>
                <w:szCs w:val="20"/>
                <w:lang w:eastAsia="ru-RU"/>
              </w:rPr>
              <w:t xml:space="preserve">, </w:t>
            </w:r>
            <w:proofErr w:type="spellStart"/>
            <w:r w:rsidRPr="00A7677D">
              <w:rPr>
                <w:rFonts w:eastAsia="Times New Roman"/>
                <w:color w:val="000000" w:themeColor="text1"/>
                <w:sz w:val="24"/>
                <w:szCs w:val="20"/>
                <w:lang w:eastAsia="ru-RU"/>
              </w:rPr>
              <w:t>социаль-ных</w:t>
            </w:r>
            <w:proofErr w:type="spellEnd"/>
            <w:r w:rsidRPr="00A7677D">
              <w:rPr>
                <w:rFonts w:eastAsia="Times New Roman"/>
                <w:color w:val="000000" w:themeColor="text1"/>
                <w:sz w:val="24"/>
                <w:szCs w:val="20"/>
                <w:lang w:eastAsia="ru-RU"/>
              </w:rPr>
              <w:t xml:space="preserve"> пособий и других </w:t>
            </w:r>
            <w:proofErr w:type="spellStart"/>
            <w:r w:rsidRPr="00A7677D">
              <w:rPr>
                <w:rFonts w:eastAsia="Times New Roman"/>
                <w:color w:val="000000" w:themeColor="text1"/>
                <w:sz w:val="24"/>
                <w:szCs w:val="20"/>
                <w:lang w:eastAsia="ru-RU"/>
              </w:rPr>
              <w:t>допол-нительных</w:t>
            </w:r>
            <w:proofErr w:type="spellEnd"/>
            <w:r w:rsidRPr="00A7677D">
              <w:rPr>
                <w:rFonts w:eastAsia="Times New Roman"/>
                <w:color w:val="000000" w:themeColor="text1"/>
                <w:sz w:val="24"/>
                <w:szCs w:val="20"/>
                <w:lang w:eastAsia="ru-RU"/>
              </w:rPr>
              <w:t xml:space="preserve"> </w:t>
            </w:r>
            <w:proofErr w:type="spellStart"/>
            <w:r w:rsidRPr="00A7677D">
              <w:rPr>
                <w:rFonts w:eastAsia="Times New Roman"/>
                <w:color w:val="000000" w:themeColor="text1"/>
                <w:sz w:val="24"/>
                <w:szCs w:val="20"/>
                <w:lang w:eastAsia="ru-RU"/>
              </w:rPr>
              <w:t>вып</w:t>
            </w:r>
            <w:proofErr w:type="spellEnd"/>
            <w:r w:rsidRPr="00A7677D">
              <w:rPr>
                <w:rFonts w:eastAsia="Times New Roman"/>
                <w:color w:val="000000" w:themeColor="text1"/>
                <w:sz w:val="24"/>
                <w:szCs w:val="20"/>
                <w:lang w:eastAsia="ru-RU"/>
              </w:rPr>
              <w:t>-лат студентам</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Деканаты факультетов</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До 10-го числа отчетного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Стипендиальная расчетная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66.</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Приказы по движению контингента студентов</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Деканаты факультетов</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До 20-го числа отчетного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Стипендиальная расчетная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77.</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Акты списания дипломов, </w:t>
            </w:r>
            <w:proofErr w:type="spellStart"/>
            <w:proofErr w:type="gramStart"/>
            <w:r w:rsidRPr="00A7677D">
              <w:rPr>
                <w:rFonts w:eastAsia="Times New Roman"/>
                <w:color w:val="000000" w:themeColor="text1"/>
                <w:sz w:val="24"/>
                <w:szCs w:val="20"/>
                <w:lang w:eastAsia="ru-RU"/>
              </w:rPr>
              <w:t>вкла-дышей</w:t>
            </w:r>
            <w:proofErr w:type="spellEnd"/>
            <w:proofErr w:type="gramEnd"/>
            <w:r w:rsidRPr="00A7677D">
              <w:rPr>
                <w:rFonts w:eastAsia="Times New Roman"/>
                <w:color w:val="000000" w:themeColor="text1"/>
                <w:sz w:val="24"/>
                <w:szCs w:val="20"/>
                <w:lang w:eastAsia="ru-RU"/>
              </w:rPr>
              <w:t xml:space="preserve">, </w:t>
            </w:r>
            <w:proofErr w:type="spellStart"/>
            <w:r w:rsidRPr="00A7677D">
              <w:rPr>
                <w:rFonts w:eastAsia="Times New Roman"/>
                <w:color w:val="000000" w:themeColor="text1"/>
                <w:sz w:val="24"/>
                <w:szCs w:val="20"/>
                <w:lang w:eastAsia="ru-RU"/>
              </w:rPr>
              <w:t>трудо-вых</w:t>
            </w:r>
            <w:proofErr w:type="spellEnd"/>
            <w:r w:rsidRPr="00A7677D">
              <w:rPr>
                <w:rFonts w:eastAsia="Times New Roman"/>
                <w:color w:val="000000" w:themeColor="text1"/>
                <w:sz w:val="24"/>
                <w:szCs w:val="20"/>
                <w:lang w:eastAsia="ru-RU"/>
              </w:rPr>
              <w:t xml:space="preserve"> книжек</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УМУ, отдел кадров</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Ежеквартально не позднее 25-го числа месяца, следующего за отчетным кварталом</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88.</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Табель учета рабочего </w:t>
            </w:r>
            <w:proofErr w:type="spellStart"/>
            <w:proofErr w:type="gramStart"/>
            <w:r w:rsidRPr="00A7677D">
              <w:rPr>
                <w:rFonts w:eastAsia="Times New Roman"/>
                <w:color w:val="000000" w:themeColor="text1"/>
                <w:sz w:val="24"/>
                <w:szCs w:val="20"/>
                <w:lang w:eastAsia="ru-RU"/>
              </w:rPr>
              <w:t>вре-мени</w:t>
            </w:r>
            <w:proofErr w:type="spellEnd"/>
            <w:proofErr w:type="gramEnd"/>
            <w:r w:rsidRPr="00A7677D">
              <w:rPr>
                <w:rFonts w:eastAsia="Times New Roman"/>
                <w:color w:val="000000" w:themeColor="text1"/>
                <w:sz w:val="24"/>
                <w:szCs w:val="20"/>
                <w:lang w:eastAsia="ru-RU"/>
              </w:rPr>
              <w:t>, наряды</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Все подразделения</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Для начисления зарплаты </w:t>
            </w:r>
            <w:r w:rsidRPr="00A7677D">
              <w:rPr>
                <w:rFonts w:eastAsia="Times New Roman"/>
                <w:color w:val="000000" w:themeColor="text1"/>
                <w:sz w:val="24"/>
                <w:szCs w:val="20"/>
                <w:lang w:val="en-US" w:eastAsia="ru-RU"/>
              </w:rPr>
              <w:t>I</w:t>
            </w:r>
            <w:r w:rsidRPr="00A7677D">
              <w:rPr>
                <w:rFonts w:eastAsia="Times New Roman"/>
                <w:color w:val="000000" w:themeColor="text1"/>
                <w:sz w:val="24"/>
                <w:szCs w:val="20"/>
                <w:lang w:eastAsia="ru-RU"/>
              </w:rPr>
              <w:t xml:space="preserve"> половины месяца до 15-го числа текущего месяца и </w:t>
            </w:r>
            <w:r w:rsidRPr="00A7677D">
              <w:rPr>
                <w:rFonts w:eastAsia="Times New Roman"/>
                <w:color w:val="000000" w:themeColor="text1"/>
                <w:sz w:val="24"/>
                <w:szCs w:val="20"/>
                <w:lang w:val="en-US" w:eastAsia="ru-RU"/>
              </w:rPr>
              <w:t>II</w:t>
            </w:r>
            <w:r w:rsidRPr="00A7677D">
              <w:rPr>
                <w:rFonts w:eastAsia="Times New Roman"/>
                <w:color w:val="000000" w:themeColor="text1"/>
                <w:sz w:val="24"/>
                <w:szCs w:val="20"/>
                <w:lang w:eastAsia="ru-RU"/>
              </w:rPr>
              <w:t xml:space="preserve"> половины до 25-числа соответственно</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Расчетная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99.</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Больничные листы</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Профком сотрудников</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До 25-го числа текущего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Расчетная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110.</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Договоры-под-ряды, </w:t>
            </w:r>
            <w:proofErr w:type="spellStart"/>
            <w:proofErr w:type="gramStart"/>
            <w:r w:rsidRPr="00A7677D">
              <w:rPr>
                <w:rFonts w:eastAsia="Times New Roman"/>
                <w:color w:val="000000" w:themeColor="text1"/>
                <w:sz w:val="24"/>
                <w:szCs w:val="20"/>
                <w:lang w:eastAsia="ru-RU"/>
              </w:rPr>
              <w:t>догово-ры</w:t>
            </w:r>
            <w:proofErr w:type="spellEnd"/>
            <w:proofErr w:type="gramEnd"/>
            <w:r w:rsidRPr="00A7677D">
              <w:rPr>
                <w:rFonts w:eastAsia="Times New Roman"/>
                <w:color w:val="000000" w:themeColor="text1"/>
                <w:sz w:val="24"/>
                <w:szCs w:val="20"/>
                <w:lang w:eastAsia="ru-RU"/>
              </w:rPr>
              <w:t xml:space="preserve"> возмездного оказания услуг</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Все </w:t>
            </w:r>
            <w:proofErr w:type="spellStart"/>
            <w:proofErr w:type="gramStart"/>
            <w:r w:rsidRPr="00A7677D">
              <w:rPr>
                <w:rFonts w:eastAsia="Times New Roman"/>
                <w:color w:val="000000" w:themeColor="text1"/>
                <w:sz w:val="24"/>
                <w:szCs w:val="20"/>
                <w:lang w:eastAsia="ru-RU"/>
              </w:rPr>
              <w:t>заинтере</w:t>
            </w:r>
            <w:proofErr w:type="spellEnd"/>
            <w:r w:rsidRPr="00A7677D">
              <w:rPr>
                <w:rFonts w:eastAsia="Times New Roman"/>
                <w:color w:val="000000" w:themeColor="text1"/>
                <w:sz w:val="24"/>
                <w:szCs w:val="20"/>
                <w:lang w:eastAsia="ru-RU"/>
              </w:rPr>
              <w:t>-сованные</w:t>
            </w:r>
            <w:proofErr w:type="gramEnd"/>
            <w:r w:rsidRPr="00A7677D">
              <w:rPr>
                <w:rFonts w:eastAsia="Times New Roman"/>
                <w:color w:val="000000" w:themeColor="text1"/>
                <w:sz w:val="24"/>
                <w:szCs w:val="20"/>
                <w:lang w:eastAsia="ru-RU"/>
              </w:rPr>
              <w:t xml:space="preserve"> подразделения</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До 25-го числа текущего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Расчетная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111.</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Заявления на </w:t>
            </w:r>
            <w:proofErr w:type="gramStart"/>
            <w:r w:rsidRPr="00A7677D">
              <w:rPr>
                <w:rFonts w:eastAsia="Times New Roman"/>
                <w:color w:val="000000" w:themeColor="text1"/>
                <w:sz w:val="24"/>
                <w:szCs w:val="20"/>
                <w:lang w:eastAsia="ru-RU"/>
              </w:rPr>
              <w:t>почасовую</w:t>
            </w:r>
            <w:proofErr w:type="gramEnd"/>
            <w:r w:rsidRPr="00A7677D">
              <w:rPr>
                <w:rFonts w:eastAsia="Times New Roman"/>
                <w:color w:val="000000" w:themeColor="text1"/>
                <w:sz w:val="24"/>
                <w:szCs w:val="20"/>
                <w:lang w:eastAsia="ru-RU"/>
              </w:rPr>
              <w:t xml:space="preserve"> оп-</w:t>
            </w:r>
            <w:proofErr w:type="spellStart"/>
            <w:r w:rsidRPr="00A7677D">
              <w:rPr>
                <w:rFonts w:eastAsia="Times New Roman"/>
                <w:color w:val="000000" w:themeColor="text1"/>
                <w:sz w:val="24"/>
                <w:szCs w:val="20"/>
                <w:lang w:eastAsia="ru-RU"/>
              </w:rPr>
              <w:t>лату</w:t>
            </w:r>
            <w:proofErr w:type="spellEnd"/>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ПФО</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До 25-го числа текущего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Расчетная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112.</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Приказы по </w:t>
            </w:r>
            <w:proofErr w:type="gramStart"/>
            <w:r w:rsidRPr="00A7677D">
              <w:rPr>
                <w:rFonts w:eastAsia="Times New Roman"/>
                <w:color w:val="000000" w:themeColor="text1"/>
                <w:sz w:val="24"/>
                <w:szCs w:val="20"/>
                <w:lang w:eastAsia="ru-RU"/>
              </w:rPr>
              <w:t>личному</w:t>
            </w:r>
            <w:proofErr w:type="gramEnd"/>
            <w:r w:rsidRPr="00A7677D">
              <w:rPr>
                <w:rFonts w:eastAsia="Times New Roman"/>
                <w:color w:val="000000" w:themeColor="text1"/>
                <w:sz w:val="24"/>
                <w:szCs w:val="20"/>
                <w:lang w:eastAsia="ru-RU"/>
              </w:rPr>
              <w:t xml:space="preserve"> </w:t>
            </w:r>
            <w:proofErr w:type="spellStart"/>
            <w:r w:rsidRPr="00A7677D">
              <w:rPr>
                <w:rFonts w:eastAsia="Times New Roman"/>
                <w:color w:val="000000" w:themeColor="text1"/>
                <w:sz w:val="24"/>
                <w:szCs w:val="20"/>
                <w:lang w:eastAsia="ru-RU"/>
              </w:rPr>
              <w:t>соста-ву</w:t>
            </w:r>
            <w:proofErr w:type="spellEnd"/>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Отдел кадров</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В течение текущего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Расчетная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113.</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Акт </w:t>
            </w:r>
            <w:proofErr w:type="spellStart"/>
            <w:r w:rsidRPr="00A7677D">
              <w:rPr>
                <w:rFonts w:eastAsia="Times New Roman"/>
                <w:color w:val="000000" w:themeColor="text1"/>
                <w:sz w:val="24"/>
                <w:szCs w:val="20"/>
                <w:lang w:eastAsia="ru-RU"/>
              </w:rPr>
              <w:t>выполне-нии</w:t>
            </w:r>
            <w:proofErr w:type="spellEnd"/>
            <w:r w:rsidRPr="00A7677D">
              <w:rPr>
                <w:rFonts w:eastAsia="Times New Roman"/>
                <w:color w:val="000000" w:themeColor="text1"/>
                <w:sz w:val="24"/>
                <w:szCs w:val="20"/>
                <w:lang w:eastAsia="ru-RU"/>
              </w:rPr>
              <w:t xml:space="preserve"> работ по </w:t>
            </w:r>
            <w:proofErr w:type="gramStart"/>
            <w:r w:rsidRPr="00A7677D">
              <w:rPr>
                <w:rFonts w:eastAsia="Times New Roman"/>
                <w:color w:val="000000" w:themeColor="text1"/>
                <w:sz w:val="24"/>
                <w:szCs w:val="20"/>
                <w:lang w:eastAsia="ru-RU"/>
              </w:rPr>
              <w:t>коллективному</w:t>
            </w:r>
            <w:proofErr w:type="gramEnd"/>
            <w:r w:rsidRPr="00A7677D">
              <w:rPr>
                <w:rFonts w:eastAsia="Times New Roman"/>
                <w:color w:val="000000" w:themeColor="text1"/>
                <w:sz w:val="24"/>
                <w:szCs w:val="20"/>
                <w:lang w:eastAsia="ru-RU"/>
              </w:rPr>
              <w:t xml:space="preserve"> договору-под-ряду</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Руководители научных тем, НТО </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До 25-го числа текущего месяца</w:t>
            </w:r>
          </w:p>
        </w:tc>
        <w:tc>
          <w:tcPr>
            <w:tcW w:w="2160" w:type="dxa"/>
          </w:tcPr>
          <w:p w:rsidR="00A7677D" w:rsidRPr="00A7677D" w:rsidRDefault="00A7677D" w:rsidP="003A6A10">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Бухгалтер</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114.</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Отчет о движении ТМЦ</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proofErr w:type="spellStart"/>
            <w:r w:rsidRPr="00A7677D">
              <w:rPr>
                <w:rFonts w:eastAsia="Times New Roman"/>
                <w:color w:val="000000" w:themeColor="text1"/>
                <w:sz w:val="24"/>
                <w:szCs w:val="20"/>
                <w:lang w:eastAsia="ru-RU"/>
              </w:rPr>
              <w:t>Зав</w:t>
            </w:r>
            <w:proofErr w:type="gramStart"/>
            <w:r w:rsidRPr="00A7677D">
              <w:rPr>
                <w:rFonts w:eastAsia="Times New Roman"/>
                <w:color w:val="000000" w:themeColor="text1"/>
                <w:sz w:val="24"/>
                <w:szCs w:val="20"/>
                <w:lang w:eastAsia="ru-RU"/>
              </w:rPr>
              <w:t>.с</w:t>
            </w:r>
            <w:proofErr w:type="gramEnd"/>
            <w:r w:rsidRPr="00A7677D">
              <w:rPr>
                <w:rFonts w:eastAsia="Times New Roman"/>
                <w:color w:val="000000" w:themeColor="text1"/>
                <w:sz w:val="24"/>
                <w:szCs w:val="20"/>
                <w:lang w:eastAsia="ru-RU"/>
              </w:rPr>
              <w:t>кладом</w:t>
            </w:r>
            <w:proofErr w:type="spellEnd"/>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25 числа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115.</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Авансовый отчет</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Подотчетные лица</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Не позднее 3-х дней по возвращении из </w:t>
            </w:r>
            <w:proofErr w:type="spellStart"/>
            <w:proofErr w:type="gramStart"/>
            <w:r w:rsidRPr="00A7677D">
              <w:rPr>
                <w:rFonts w:eastAsia="Times New Roman"/>
                <w:color w:val="000000" w:themeColor="text1"/>
                <w:sz w:val="24"/>
                <w:szCs w:val="20"/>
                <w:lang w:eastAsia="ru-RU"/>
              </w:rPr>
              <w:t>команди-ровки</w:t>
            </w:r>
            <w:proofErr w:type="spellEnd"/>
            <w:proofErr w:type="gramEnd"/>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Бухгалтер</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116.</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Отчет по путевым листам</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Диспетчер гаража</w:t>
            </w:r>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8 числа текущего месяца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117.</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Отчет по медикаментам</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proofErr w:type="spellStart"/>
            <w:r w:rsidRPr="00A7677D">
              <w:rPr>
                <w:rFonts w:eastAsia="Times New Roman"/>
                <w:color w:val="000000" w:themeColor="text1"/>
                <w:sz w:val="24"/>
                <w:szCs w:val="20"/>
                <w:lang w:eastAsia="ru-RU"/>
              </w:rPr>
              <w:t>Зав</w:t>
            </w:r>
            <w:proofErr w:type="gramStart"/>
            <w:r w:rsidRPr="00A7677D">
              <w:rPr>
                <w:rFonts w:eastAsia="Times New Roman"/>
                <w:color w:val="000000" w:themeColor="text1"/>
                <w:sz w:val="24"/>
                <w:szCs w:val="20"/>
                <w:lang w:eastAsia="ru-RU"/>
              </w:rPr>
              <w:t>.а</w:t>
            </w:r>
            <w:proofErr w:type="gramEnd"/>
            <w:r w:rsidRPr="00A7677D">
              <w:rPr>
                <w:rFonts w:eastAsia="Times New Roman"/>
                <w:color w:val="000000" w:themeColor="text1"/>
                <w:sz w:val="24"/>
                <w:szCs w:val="20"/>
                <w:lang w:eastAsia="ru-RU"/>
              </w:rPr>
              <w:t>птекой</w:t>
            </w:r>
            <w:proofErr w:type="spellEnd"/>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30, 31 числа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r w:rsidR="00A7677D" w:rsidRPr="00A7677D" w:rsidTr="00751D05">
        <w:tc>
          <w:tcPr>
            <w:tcW w:w="534" w:type="dxa"/>
          </w:tcPr>
          <w:p w:rsidR="00A7677D" w:rsidRPr="00A7677D" w:rsidRDefault="00A7677D" w:rsidP="00A7677D">
            <w:pPr>
              <w:spacing w:line="240" w:lineRule="auto"/>
              <w:rPr>
                <w:rFonts w:eastAsia="Times New Roman"/>
                <w:color w:val="000000" w:themeColor="text1"/>
                <w:sz w:val="24"/>
                <w:szCs w:val="20"/>
                <w:lang w:eastAsia="ru-RU"/>
              </w:rPr>
            </w:pPr>
            <w:r w:rsidRPr="00A7677D">
              <w:rPr>
                <w:rFonts w:eastAsia="Times New Roman"/>
                <w:color w:val="000000" w:themeColor="text1"/>
                <w:sz w:val="24"/>
                <w:szCs w:val="20"/>
                <w:lang w:eastAsia="ru-RU"/>
              </w:rPr>
              <w:t>118.</w:t>
            </w:r>
          </w:p>
        </w:tc>
        <w:tc>
          <w:tcPr>
            <w:tcW w:w="1895"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 xml:space="preserve">Отчет об </w:t>
            </w:r>
            <w:proofErr w:type="spellStart"/>
            <w:proofErr w:type="gramStart"/>
            <w:r w:rsidRPr="00A7677D">
              <w:rPr>
                <w:rFonts w:eastAsia="Times New Roman"/>
                <w:color w:val="000000" w:themeColor="text1"/>
                <w:sz w:val="24"/>
                <w:szCs w:val="20"/>
                <w:lang w:eastAsia="ru-RU"/>
              </w:rPr>
              <w:t>израс-ходованных</w:t>
            </w:r>
            <w:proofErr w:type="spellEnd"/>
            <w:proofErr w:type="gramEnd"/>
            <w:r w:rsidRPr="00A7677D">
              <w:rPr>
                <w:rFonts w:eastAsia="Times New Roman"/>
                <w:color w:val="000000" w:themeColor="text1"/>
                <w:sz w:val="24"/>
                <w:szCs w:val="20"/>
                <w:lang w:eastAsia="ru-RU"/>
              </w:rPr>
              <w:t xml:space="preserve"> кормах</w:t>
            </w:r>
          </w:p>
        </w:tc>
        <w:tc>
          <w:tcPr>
            <w:tcW w:w="1818" w:type="dxa"/>
          </w:tcPr>
          <w:p w:rsidR="00A7677D" w:rsidRPr="00A7677D" w:rsidRDefault="00A7677D" w:rsidP="00A7677D">
            <w:pPr>
              <w:spacing w:line="240" w:lineRule="auto"/>
              <w:ind w:firstLine="0"/>
              <w:rPr>
                <w:rFonts w:eastAsia="Times New Roman"/>
                <w:color w:val="000000" w:themeColor="text1"/>
                <w:sz w:val="24"/>
                <w:szCs w:val="20"/>
                <w:lang w:eastAsia="ru-RU"/>
              </w:rPr>
            </w:pPr>
            <w:proofErr w:type="spellStart"/>
            <w:r w:rsidRPr="00A7677D">
              <w:rPr>
                <w:rFonts w:eastAsia="Times New Roman"/>
                <w:color w:val="000000" w:themeColor="text1"/>
                <w:sz w:val="24"/>
                <w:szCs w:val="20"/>
                <w:lang w:eastAsia="ru-RU"/>
              </w:rPr>
              <w:t>Зав</w:t>
            </w:r>
            <w:proofErr w:type="gramStart"/>
            <w:r w:rsidRPr="00A7677D">
              <w:rPr>
                <w:rFonts w:eastAsia="Times New Roman"/>
                <w:color w:val="000000" w:themeColor="text1"/>
                <w:sz w:val="24"/>
                <w:szCs w:val="20"/>
                <w:lang w:eastAsia="ru-RU"/>
              </w:rPr>
              <w:t>.к</w:t>
            </w:r>
            <w:proofErr w:type="gramEnd"/>
            <w:r w:rsidRPr="00A7677D">
              <w:rPr>
                <w:rFonts w:eastAsia="Times New Roman"/>
                <w:color w:val="000000" w:themeColor="text1"/>
                <w:sz w:val="24"/>
                <w:szCs w:val="20"/>
                <w:lang w:eastAsia="ru-RU"/>
              </w:rPr>
              <w:t>линикой</w:t>
            </w:r>
            <w:proofErr w:type="spellEnd"/>
            <w:r w:rsidRPr="00A7677D">
              <w:rPr>
                <w:rFonts w:eastAsia="Times New Roman"/>
                <w:color w:val="000000" w:themeColor="text1"/>
                <w:sz w:val="24"/>
                <w:szCs w:val="20"/>
                <w:lang w:eastAsia="ru-RU"/>
              </w:rPr>
              <w:t xml:space="preserve">, </w:t>
            </w:r>
            <w:proofErr w:type="spellStart"/>
            <w:r w:rsidRPr="00A7677D">
              <w:rPr>
                <w:rFonts w:eastAsia="Times New Roman"/>
                <w:color w:val="000000" w:themeColor="text1"/>
                <w:sz w:val="24"/>
                <w:szCs w:val="20"/>
                <w:lang w:eastAsia="ru-RU"/>
              </w:rPr>
              <w:t>зав.виварием</w:t>
            </w:r>
            <w:proofErr w:type="spellEnd"/>
          </w:p>
        </w:tc>
        <w:tc>
          <w:tcPr>
            <w:tcW w:w="3061"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30, 31 числа</w:t>
            </w:r>
          </w:p>
        </w:tc>
        <w:tc>
          <w:tcPr>
            <w:tcW w:w="2160" w:type="dxa"/>
          </w:tcPr>
          <w:p w:rsidR="00A7677D" w:rsidRPr="00A7677D" w:rsidRDefault="00A7677D" w:rsidP="00A7677D">
            <w:pPr>
              <w:spacing w:line="240" w:lineRule="auto"/>
              <w:ind w:firstLine="0"/>
              <w:rPr>
                <w:rFonts w:eastAsia="Times New Roman"/>
                <w:color w:val="000000" w:themeColor="text1"/>
                <w:sz w:val="24"/>
                <w:szCs w:val="20"/>
                <w:lang w:eastAsia="ru-RU"/>
              </w:rPr>
            </w:pPr>
            <w:r w:rsidRPr="00A7677D">
              <w:rPr>
                <w:rFonts w:eastAsia="Times New Roman"/>
                <w:color w:val="000000" w:themeColor="text1"/>
                <w:sz w:val="24"/>
                <w:szCs w:val="20"/>
                <w:lang w:eastAsia="ru-RU"/>
              </w:rPr>
              <w:t>Материальная группа</w:t>
            </w:r>
          </w:p>
        </w:tc>
      </w:tr>
    </w:tbl>
    <w:p w:rsidR="00A7677D" w:rsidRPr="00C51814" w:rsidRDefault="00A32941" w:rsidP="00CD18F6">
      <w:pPr>
        <w:rPr>
          <w:rFonts w:eastAsia="Times New Roman"/>
          <w:color w:val="000000" w:themeColor="text1"/>
          <w:szCs w:val="20"/>
          <w:lang w:eastAsia="ru-RU"/>
        </w:rPr>
      </w:pPr>
      <w:r w:rsidRPr="00C51814">
        <w:rPr>
          <w:rFonts w:eastAsia="Times New Roman"/>
          <w:color w:val="000000" w:themeColor="text1"/>
          <w:szCs w:val="20"/>
          <w:lang w:eastAsia="ru-RU"/>
        </w:rPr>
        <w:lastRenderedPageBreak/>
        <w:t>1.11</w:t>
      </w:r>
      <w:r w:rsidR="00A7677D" w:rsidRPr="00C51814">
        <w:rPr>
          <w:rFonts w:eastAsia="Times New Roman"/>
          <w:color w:val="000000" w:themeColor="text1"/>
          <w:szCs w:val="20"/>
          <w:lang w:eastAsia="ru-RU"/>
        </w:rPr>
        <w:t>. Ведение бюджетного учета осуществлять с помощью учетных регистров в следующем порядке:</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 первичные учетные документы - в день составления (осуществления операции);</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 Инвентарную карточку учета основных средств – при принятии к учету, по мере внесения изменений (данных о переоценке, модернизации, 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 Инвентарную карточку группового учета основных средств – при принятии к учету, по мере внесения изменений (данных о переоценке, модернизации, реконструкции и проч.) и при выбытии;</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 Опись инвентарных карточек по учету основных средств, Инвентарный список основных средств. Реестр карточек – ежегодно, последний день года. Книгу учета бланков строгой отчетности, Реестр карточек – ежемесячно, в последний день месяца;</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 Журналы операций, Главная книга – ежемесячно.</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На указанные в расшифровке, но требуемые в учете регистры – по мере необходимости, если иное не установлено Инструкцией № 174н.</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A7677D" w:rsidRPr="00C51814" w:rsidRDefault="00A7677D" w:rsidP="00CD18F6">
      <w:pPr>
        <w:rPr>
          <w:rFonts w:eastAsia="Times New Roman"/>
          <w:color w:val="000000" w:themeColor="text1"/>
          <w:szCs w:val="20"/>
          <w:lang w:eastAsia="ru-RU"/>
        </w:rPr>
      </w:pPr>
      <w:proofErr w:type="gramStart"/>
      <w:r w:rsidRPr="00C51814">
        <w:rPr>
          <w:rFonts w:eastAsia="Times New Roman"/>
          <w:color w:val="000000" w:themeColor="text1"/>
          <w:szCs w:val="20"/>
          <w:lang w:eastAsia="ru-RU"/>
        </w:rPr>
        <w:t>Согласно Приказа</w:t>
      </w:r>
      <w:proofErr w:type="gramEnd"/>
      <w:r w:rsidRPr="00C51814">
        <w:rPr>
          <w:rFonts w:eastAsia="Times New Roman"/>
          <w:color w:val="000000" w:themeColor="text1"/>
          <w:szCs w:val="20"/>
          <w:lang w:eastAsia="ru-RU"/>
        </w:rPr>
        <w:t xml:space="preserve"> Минфина России №52н от 30.03.2015 использовать Перечень унифицированных форм первичных учетных документов (приложение</w:t>
      </w:r>
      <w:r w:rsidR="00A32941" w:rsidRPr="00C51814">
        <w:rPr>
          <w:rFonts w:eastAsia="Times New Roman"/>
          <w:color w:val="000000" w:themeColor="text1"/>
          <w:szCs w:val="20"/>
          <w:lang w:eastAsia="ru-RU"/>
        </w:rPr>
        <w:t xml:space="preserve"> </w:t>
      </w:r>
      <w:r w:rsidRPr="00C51814">
        <w:rPr>
          <w:rFonts w:eastAsia="Times New Roman"/>
          <w:color w:val="000000" w:themeColor="text1"/>
          <w:szCs w:val="20"/>
          <w:lang w:eastAsia="ru-RU"/>
        </w:rPr>
        <w:t>№2).</w:t>
      </w:r>
    </w:p>
    <w:p w:rsidR="00A7677D" w:rsidRPr="00C51814" w:rsidRDefault="00A7677D" w:rsidP="00CD18F6">
      <w:pPr>
        <w:rPr>
          <w:rFonts w:eastAsia="Times New Roman"/>
          <w:color w:val="000000" w:themeColor="text1"/>
          <w:szCs w:val="20"/>
          <w:lang w:eastAsia="ru-RU"/>
        </w:rPr>
      </w:pPr>
      <w:r w:rsidRPr="00C51814">
        <w:rPr>
          <w:rFonts w:eastAsia="Times New Roman"/>
          <w:color w:val="000000" w:themeColor="text1"/>
          <w:szCs w:val="20"/>
          <w:lang w:eastAsia="ru-RU"/>
        </w:rPr>
        <w:t>Обязательными реквизитами первичного учетного документа являются:</w:t>
      </w:r>
    </w:p>
    <w:p w:rsidR="00A7677D" w:rsidRPr="00C51814" w:rsidRDefault="00A7677D" w:rsidP="007E5283">
      <w:pPr>
        <w:numPr>
          <w:ilvl w:val="0"/>
          <w:numId w:val="2"/>
        </w:numPr>
        <w:ind w:left="0" w:firstLine="0"/>
        <w:contextualSpacing/>
        <w:jc w:val="left"/>
        <w:rPr>
          <w:rFonts w:eastAsia="Times New Roman"/>
          <w:color w:val="000000" w:themeColor="text1"/>
          <w:szCs w:val="20"/>
          <w:lang w:eastAsia="ru-RU"/>
        </w:rPr>
      </w:pPr>
      <w:r w:rsidRPr="00C51814">
        <w:rPr>
          <w:rFonts w:eastAsia="Times New Roman"/>
          <w:color w:val="000000" w:themeColor="text1"/>
          <w:szCs w:val="20"/>
          <w:lang w:eastAsia="ru-RU"/>
        </w:rPr>
        <w:t>наименование документа;</w:t>
      </w:r>
    </w:p>
    <w:p w:rsidR="00A7677D" w:rsidRPr="00C51814" w:rsidRDefault="00A7677D" w:rsidP="007E5283">
      <w:pPr>
        <w:numPr>
          <w:ilvl w:val="0"/>
          <w:numId w:val="2"/>
        </w:numPr>
        <w:ind w:left="0" w:firstLine="0"/>
        <w:contextualSpacing/>
        <w:jc w:val="left"/>
        <w:rPr>
          <w:rFonts w:eastAsia="Times New Roman"/>
          <w:color w:val="000000" w:themeColor="text1"/>
          <w:szCs w:val="20"/>
          <w:lang w:eastAsia="ru-RU"/>
        </w:rPr>
      </w:pPr>
      <w:r w:rsidRPr="00C51814">
        <w:rPr>
          <w:rFonts w:eastAsia="Times New Roman"/>
          <w:color w:val="000000" w:themeColor="text1"/>
          <w:szCs w:val="20"/>
          <w:lang w:eastAsia="ru-RU"/>
        </w:rPr>
        <w:t>дата составления документа;</w:t>
      </w:r>
    </w:p>
    <w:p w:rsidR="00A7677D" w:rsidRPr="00C51814" w:rsidRDefault="00A7677D" w:rsidP="007E5283">
      <w:pPr>
        <w:numPr>
          <w:ilvl w:val="0"/>
          <w:numId w:val="2"/>
        </w:numPr>
        <w:ind w:left="0" w:firstLine="0"/>
        <w:contextualSpacing/>
        <w:jc w:val="left"/>
        <w:rPr>
          <w:rFonts w:eastAsia="Times New Roman"/>
          <w:color w:val="000000" w:themeColor="text1"/>
          <w:szCs w:val="20"/>
          <w:lang w:eastAsia="ru-RU"/>
        </w:rPr>
      </w:pPr>
      <w:r w:rsidRPr="00C51814">
        <w:rPr>
          <w:rFonts w:eastAsia="Times New Roman"/>
          <w:color w:val="000000" w:themeColor="text1"/>
          <w:szCs w:val="20"/>
          <w:lang w:eastAsia="ru-RU"/>
        </w:rPr>
        <w:t>наименование экономического субъекта, составившего документ;</w:t>
      </w:r>
    </w:p>
    <w:p w:rsidR="00A7677D" w:rsidRPr="00C51814" w:rsidRDefault="00A7677D" w:rsidP="007E5283">
      <w:pPr>
        <w:numPr>
          <w:ilvl w:val="0"/>
          <w:numId w:val="2"/>
        </w:numPr>
        <w:ind w:left="0" w:firstLine="0"/>
        <w:contextualSpacing/>
        <w:jc w:val="left"/>
        <w:rPr>
          <w:rFonts w:eastAsia="Times New Roman"/>
          <w:color w:val="000000" w:themeColor="text1"/>
          <w:szCs w:val="20"/>
          <w:lang w:eastAsia="ru-RU"/>
        </w:rPr>
      </w:pPr>
      <w:r w:rsidRPr="00C51814">
        <w:rPr>
          <w:rFonts w:eastAsia="Times New Roman"/>
          <w:color w:val="000000" w:themeColor="text1"/>
          <w:szCs w:val="20"/>
          <w:lang w:eastAsia="ru-RU"/>
        </w:rPr>
        <w:t>содержание факта хозяйственной жизни;</w:t>
      </w:r>
    </w:p>
    <w:p w:rsidR="00A7677D" w:rsidRPr="00C51814" w:rsidRDefault="00A7677D" w:rsidP="007E5283">
      <w:pPr>
        <w:numPr>
          <w:ilvl w:val="0"/>
          <w:numId w:val="2"/>
        </w:numPr>
        <w:ind w:left="0" w:firstLine="0"/>
        <w:contextualSpacing/>
        <w:jc w:val="left"/>
        <w:rPr>
          <w:rFonts w:eastAsia="Times New Roman"/>
          <w:color w:val="000000" w:themeColor="text1"/>
          <w:szCs w:val="20"/>
          <w:lang w:eastAsia="ru-RU"/>
        </w:rPr>
      </w:pPr>
      <w:r w:rsidRPr="00C51814">
        <w:rPr>
          <w:rFonts w:eastAsia="Times New Roman"/>
          <w:color w:val="000000" w:themeColor="text1"/>
          <w:szCs w:val="20"/>
          <w:lang w:eastAsia="ru-RU"/>
        </w:rPr>
        <w:t>величина натурального и (или) денежного измерения факта хозяйственной жизни с указанием единиц измерения;</w:t>
      </w:r>
    </w:p>
    <w:p w:rsidR="00A7677D" w:rsidRPr="00C51814" w:rsidRDefault="00A7677D" w:rsidP="00C51814">
      <w:pPr>
        <w:numPr>
          <w:ilvl w:val="0"/>
          <w:numId w:val="2"/>
        </w:numPr>
        <w:ind w:left="0" w:firstLine="0"/>
        <w:contextualSpacing/>
        <w:rPr>
          <w:rFonts w:eastAsia="Times New Roman"/>
          <w:color w:val="000000" w:themeColor="text1"/>
          <w:szCs w:val="20"/>
          <w:lang w:eastAsia="ru-RU"/>
        </w:rPr>
      </w:pPr>
      <w:proofErr w:type="gramStart"/>
      <w:r w:rsidRPr="00C51814">
        <w:rPr>
          <w:rFonts w:eastAsia="Times New Roman"/>
          <w:color w:val="000000" w:themeColor="text1"/>
          <w:szCs w:val="20"/>
          <w:lang w:eastAsia="ru-RU"/>
        </w:rPr>
        <w:lastRenderedPageBreak/>
        <w:t>наименование должности лица (лиц), совершившего (совершивших) сделку, операцию и ответственного (ответственных) за правильность оформления свершившегося события;</w:t>
      </w:r>
      <w:proofErr w:type="gramEnd"/>
    </w:p>
    <w:p w:rsidR="00A7677D" w:rsidRPr="00C51814" w:rsidRDefault="00A7677D" w:rsidP="00C51814">
      <w:pPr>
        <w:numPr>
          <w:ilvl w:val="0"/>
          <w:numId w:val="2"/>
        </w:numPr>
        <w:ind w:left="0" w:firstLine="0"/>
        <w:contextualSpacing/>
        <w:rPr>
          <w:rFonts w:eastAsia="Times New Roman"/>
          <w:color w:val="000000" w:themeColor="text1"/>
          <w:szCs w:val="20"/>
          <w:lang w:eastAsia="ru-RU"/>
        </w:rPr>
      </w:pPr>
      <w:r w:rsidRPr="00C51814">
        <w:rPr>
          <w:rFonts w:eastAsia="Times New Roman"/>
          <w:color w:val="000000" w:themeColor="text1"/>
          <w:szCs w:val="20"/>
          <w:lang w:eastAsia="ru-RU"/>
        </w:rPr>
        <w:t>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A7677D" w:rsidRPr="00C51814" w:rsidRDefault="00A7677D" w:rsidP="00C51814">
      <w:pPr>
        <w:ind w:firstLine="708"/>
        <w:rPr>
          <w:rFonts w:eastAsia="Times New Roman"/>
          <w:color w:val="000000" w:themeColor="text1"/>
          <w:szCs w:val="20"/>
          <w:lang w:eastAsia="ru-RU"/>
        </w:rPr>
      </w:pPr>
      <w:r w:rsidRPr="00C51814">
        <w:rPr>
          <w:rFonts w:eastAsia="Times New Roman"/>
          <w:color w:val="000000" w:themeColor="text1"/>
          <w:szCs w:val="20"/>
          <w:lang w:eastAsia="ru-RU"/>
        </w:rPr>
        <w:t>Утвердить формы договоров и дополнительных соглашений с контрагентами академии в целях повышения финансовой дисциплины (приложение №3).</w:t>
      </w:r>
    </w:p>
    <w:p w:rsidR="00A7677D" w:rsidRPr="00F32334" w:rsidRDefault="00A32941" w:rsidP="00C51814">
      <w:pPr>
        <w:rPr>
          <w:rFonts w:eastAsia="Times New Roman"/>
          <w:color w:val="000000" w:themeColor="text1"/>
          <w:szCs w:val="20"/>
          <w:lang w:eastAsia="ru-RU"/>
        </w:rPr>
      </w:pPr>
      <w:r w:rsidRPr="00C51814">
        <w:rPr>
          <w:rFonts w:eastAsia="Times New Roman"/>
          <w:color w:val="000000" w:themeColor="text1"/>
          <w:szCs w:val="20"/>
          <w:lang w:eastAsia="ru-RU"/>
        </w:rPr>
        <w:t>1.12</w:t>
      </w:r>
      <w:r w:rsidR="00A7677D" w:rsidRPr="00C51814">
        <w:rPr>
          <w:rFonts w:eastAsia="Times New Roman"/>
          <w:color w:val="000000" w:themeColor="text1"/>
          <w:szCs w:val="20"/>
          <w:lang w:eastAsia="ru-RU"/>
        </w:rPr>
        <w:t xml:space="preserve">. Определить реализацию объема прав получателя средств на оплату принятых в установленном порядке публичных обязательств за счет средств федерального бюджета (выплаты детям-сиротам). Публичные обязательства передаются на основании приказа </w:t>
      </w:r>
      <w:proofErr w:type="spellStart"/>
      <w:r w:rsidR="00A7677D" w:rsidRPr="00C51814">
        <w:rPr>
          <w:rFonts w:eastAsia="Times New Roman"/>
          <w:color w:val="000000" w:themeColor="text1"/>
          <w:szCs w:val="20"/>
          <w:lang w:eastAsia="ru-RU"/>
        </w:rPr>
        <w:t>ФОИВа</w:t>
      </w:r>
      <w:proofErr w:type="spellEnd"/>
      <w:r w:rsidR="00A7677D" w:rsidRPr="00F32334">
        <w:rPr>
          <w:rFonts w:eastAsia="Times New Roman"/>
          <w:color w:val="000000" w:themeColor="text1"/>
          <w:szCs w:val="20"/>
          <w:lang w:eastAsia="ru-RU"/>
        </w:rPr>
        <w:t xml:space="preserve"> (федеральные органы исполнительной власти).</w:t>
      </w:r>
    </w:p>
    <w:p w:rsidR="00A7677D" w:rsidRPr="00F32334" w:rsidRDefault="00A32941" w:rsidP="00CD18F6">
      <w:pPr>
        <w:rPr>
          <w:rFonts w:eastAsia="Times New Roman"/>
          <w:color w:val="000000" w:themeColor="text1"/>
          <w:szCs w:val="20"/>
          <w:lang w:eastAsia="ru-RU"/>
        </w:rPr>
      </w:pPr>
      <w:r w:rsidRPr="00F32334">
        <w:rPr>
          <w:rFonts w:eastAsia="Times New Roman"/>
          <w:color w:val="000000" w:themeColor="text1"/>
          <w:szCs w:val="20"/>
          <w:lang w:eastAsia="ru-RU"/>
        </w:rPr>
        <w:t>1.1</w:t>
      </w:r>
      <w:r w:rsidR="00805ACA">
        <w:rPr>
          <w:rFonts w:eastAsia="Times New Roman"/>
          <w:color w:val="000000" w:themeColor="text1"/>
          <w:szCs w:val="20"/>
          <w:lang w:eastAsia="ru-RU"/>
        </w:rPr>
        <w:t>3</w:t>
      </w:r>
      <w:r w:rsidR="00A7677D" w:rsidRPr="00F32334">
        <w:rPr>
          <w:rFonts w:eastAsia="Times New Roman"/>
          <w:color w:val="000000" w:themeColor="text1"/>
          <w:szCs w:val="20"/>
          <w:lang w:eastAsia="ru-RU"/>
        </w:rPr>
        <w:t>. Сроки хранения документов:</w:t>
      </w:r>
    </w:p>
    <w:p w:rsidR="00A7677D" w:rsidRPr="00F32334" w:rsidRDefault="00A7677D" w:rsidP="00A32941">
      <w:pPr>
        <w:ind w:firstLine="0"/>
        <w:rPr>
          <w:rFonts w:eastAsia="Times New Roman"/>
          <w:color w:val="000000" w:themeColor="text1"/>
          <w:szCs w:val="20"/>
          <w:lang w:eastAsia="ru-RU"/>
        </w:rPr>
      </w:pPr>
      <w:r w:rsidRPr="00F32334">
        <w:rPr>
          <w:rFonts w:eastAsia="Times New Roman"/>
          <w:color w:val="000000" w:themeColor="text1"/>
          <w:szCs w:val="20"/>
          <w:lang w:eastAsia="ru-RU"/>
        </w:rPr>
        <w:t>- годовая отчетность – постоянно;</w:t>
      </w:r>
    </w:p>
    <w:p w:rsidR="00A7677D" w:rsidRPr="00F32334" w:rsidRDefault="00A7677D" w:rsidP="00A32941">
      <w:pPr>
        <w:ind w:firstLine="0"/>
        <w:rPr>
          <w:rFonts w:eastAsia="Times New Roman"/>
          <w:color w:val="000000" w:themeColor="text1"/>
          <w:szCs w:val="20"/>
          <w:lang w:eastAsia="ru-RU"/>
        </w:rPr>
      </w:pPr>
      <w:r w:rsidRPr="00F32334">
        <w:rPr>
          <w:rFonts w:eastAsia="Times New Roman"/>
          <w:color w:val="000000" w:themeColor="text1"/>
          <w:szCs w:val="20"/>
          <w:lang w:eastAsia="ru-RU"/>
        </w:rPr>
        <w:t>- квартальная отчетность – не менее 5 лет;</w:t>
      </w:r>
    </w:p>
    <w:p w:rsidR="00A7677D" w:rsidRPr="00F32334" w:rsidRDefault="00A7677D" w:rsidP="00A32941">
      <w:pPr>
        <w:ind w:firstLine="0"/>
        <w:rPr>
          <w:rFonts w:eastAsia="Times New Roman"/>
          <w:color w:val="000000" w:themeColor="text1"/>
          <w:szCs w:val="20"/>
          <w:lang w:eastAsia="ru-RU"/>
        </w:rPr>
      </w:pPr>
      <w:r w:rsidRPr="00F32334">
        <w:rPr>
          <w:rFonts w:eastAsia="Times New Roman"/>
          <w:color w:val="000000" w:themeColor="text1"/>
          <w:szCs w:val="20"/>
          <w:lang w:eastAsia="ru-RU"/>
        </w:rPr>
        <w:t>- документы по начислению заработной платы – не менее 75 лет;</w:t>
      </w:r>
    </w:p>
    <w:p w:rsidR="00A7677D" w:rsidRPr="00F32334" w:rsidRDefault="00A7677D" w:rsidP="00A32941">
      <w:pPr>
        <w:ind w:firstLine="0"/>
        <w:rPr>
          <w:rFonts w:eastAsia="Times New Roman"/>
          <w:color w:val="000000" w:themeColor="text1"/>
          <w:szCs w:val="20"/>
          <w:lang w:eastAsia="ru-RU"/>
        </w:rPr>
      </w:pPr>
      <w:r w:rsidRPr="00F32334">
        <w:rPr>
          <w:rFonts w:eastAsia="Times New Roman"/>
          <w:color w:val="000000" w:themeColor="text1"/>
          <w:szCs w:val="20"/>
          <w:lang w:eastAsia="ru-RU"/>
        </w:rPr>
        <w:t>- документы, подтверждающие исчисление и уплату страховых взносов – не менее 6 лет;</w:t>
      </w:r>
    </w:p>
    <w:p w:rsidR="00A7677D" w:rsidRPr="00F32334" w:rsidRDefault="00A7677D" w:rsidP="00A32941">
      <w:pPr>
        <w:ind w:firstLine="0"/>
        <w:rPr>
          <w:rFonts w:eastAsia="Times New Roman"/>
          <w:color w:val="000000" w:themeColor="text1"/>
          <w:szCs w:val="20"/>
          <w:lang w:eastAsia="ru-RU"/>
        </w:rPr>
      </w:pPr>
      <w:r w:rsidRPr="00F32334">
        <w:rPr>
          <w:rFonts w:eastAsia="Times New Roman"/>
          <w:color w:val="000000" w:themeColor="text1"/>
          <w:szCs w:val="20"/>
          <w:lang w:eastAsia="ru-RU"/>
        </w:rPr>
        <w:t>- остальные документы – не менее 5 лет.</w:t>
      </w:r>
    </w:p>
    <w:p w:rsidR="00A7677D" w:rsidRPr="00A7677D" w:rsidRDefault="00A7677D" w:rsidP="00CD18F6">
      <w:pPr>
        <w:rPr>
          <w:rFonts w:eastAsia="Times New Roman"/>
          <w:color w:val="000000" w:themeColor="text1"/>
          <w:szCs w:val="20"/>
          <w:lang w:eastAsia="ru-RU"/>
        </w:rPr>
      </w:pPr>
      <w:r w:rsidRPr="00F32334">
        <w:rPr>
          <w:rFonts w:eastAsia="Times New Roman"/>
          <w:color w:val="000000" w:themeColor="text1"/>
          <w:szCs w:val="20"/>
          <w:lang w:eastAsia="ru-RU"/>
        </w:rPr>
        <w:t>Хранение регистров бухгалтерского учета производится в электронном виде. Формирование электронных образов документов и их внесение в базу данных для последующего хранения осуществляется ежедневно. По окончании финансового года осуществляется формирование резервной копии баз данных электронного архива за истекший год.  Созданн</w:t>
      </w:r>
      <w:r w:rsidRPr="00A7677D">
        <w:rPr>
          <w:rFonts w:eastAsia="Times New Roman"/>
          <w:color w:val="000000" w:themeColor="text1"/>
          <w:szCs w:val="20"/>
          <w:lang w:eastAsia="ru-RU"/>
        </w:rPr>
        <w:t xml:space="preserve">ые электронные регистры бухгалтерского учета документов подлежат хранению в течение пяти лет. </w:t>
      </w:r>
    </w:p>
    <w:p w:rsidR="00A7677D" w:rsidRPr="00A7677D" w:rsidRDefault="00A32941" w:rsidP="00CD18F6">
      <w:pPr>
        <w:rPr>
          <w:rFonts w:eastAsia="Times New Roman"/>
          <w:color w:val="000000" w:themeColor="text1"/>
          <w:szCs w:val="20"/>
          <w:lang w:eastAsia="ru-RU"/>
        </w:rPr>
      </w:pPr>
      <w:r>
        <w:rPr>
          <w:rFonts w:eastAsia="Times New Roman"/>
          <w:color w:val="000000" w:themeColor="text1"/>
          <w:szCs w:val="20"/>
          <w:lang w:eastAsia="ru-RU"/>
        </w:rPr>
        <w:t>1.1</w:t>
      </w:r>
      <w:r w:rsidR="00805ACA">
        <w:rPr>
          <w:rFonts w:eastAsia="Times New Roman"/>
          <w:color w:val="000000" w:themeColor="text1"/>
          <w:szCs w:val="20"/>
          <w:lang w:eastAsia="ru-RU"/>
        </w:rPr>
        <w:t>4</w:t>
      </w:r>
      <w:r w:rsidR="00A7677D" w:rsidRPr="00A7677D">
        <w:rPr>
          <w:rFonts w:eastAsia="Times New Roman"/>
          <w:color w:val="000000" w:themeColor="text1"/>
          <w:szCs w:val="20"/>
          <w:lang w:eastAsia="ru-RU"/>
        </w:rPr>
        <w:t xml:space="preserve">. </w:t>
      </w:r>
      <w:proofErr w:type="gramStart"/>
      <w:r w:rsidR="00A7677D" w:rsidRPr="00A7677D">
        <w:rPr>
          <w:rFonts w:eastAsia="Times New Roman"/>
          <w:color w:val="000000" w:themeColor="text1"/>
          <w:szCs w:val="20"/>
          <w:lang w:eastAsia="ru-RU"/>
        </w:rPr>
        <w:t xml:space="preserve">Установить, что размер выдачи денежных средств  под отчет на хозяйственные расходы, включая расходы на представительские мероприятия, не может превышать 100 000 рублей (Указание ЦБ РФ от 07.10.2013 №3073-У «Об осуществлении наличных расчетов»), за исключением исполнения академией обязательств по приобретению товаров (услуг) за наличный расчет в пределах </w:t>
      </w:r>
      <w:r w:rsidR="00A7677D" w:rsidRPr="00A7677D">
        <w:rPr>
          <w:rFonts w:eastAsia="Times New Roman"/>
          <w:color w:val="000000" w:themeColor="text1"/>
          <w:szCs w:val="20"/>
          <w:lang w:eastAsia="ru-RU"/>
        </w:rPr>
        <w:lastRenderedPageBreak/>
        <w:t>лимита расчетов наличными средствами между юридическими лицами.</w:t>
      </w:r>
      <w:proofErr w:type="gramEnd"/>
      <w:r w:rsidR="00A7677D" w:rsidRPr="00A7677D">
        <w:rPr>
          <w:rFonts w:eastAsia="Times New Roman"/>
          <w:color w:val="000000" w:themeColor="text1"/>
          <w:szCs w:val="20"/>
          <w:lang w:eastAsia="ru-RU"/>
        </w:rPr>
        <w:t xml:space="preserve"> Установить, что срок выдачи денежных средств на хозяйственные и представительские расходы не может превышать 10 дней.</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Определить, что выдача средств на хозяйственные расходы производится штатным работникам, с которыми заключен договор о материальной ответственности. Выдачу денежных средств под отчет на хозяйственные и представительские расходы производить на основании письменного заявления (заявки) подотчетного лица, содержащей назначение аванса и срок, на который он выдается (п.213 Инструкции №157н).</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 xml:space="preserve"> Форма выдачи денежных средств на хозяйственные расходы, представительские расходы, командировки  путем перечисления на личные банковские карты работников, открытые в рамках «зарплатных» проектов.</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Определить перечень должностных лиц для выдачи средств на расходы по представительским мероприятиям, хозяйственные нужды академии.</w:t>
      </w:r>
    </w:p>
    <w:p w:rsidR="00A7677D" w:rsidRPr="00A7677D" w:rsidRDefault="00A32941" w:rsidP="00CD18F6">
      <w:pPr>
        <w:rPr>
          <w:rFonts w:eastAsia="Times New Roman"/>
          <w:color w:val="000000" w:themeColor="text1"/>
          <w:szCs w:val="20"/>
          <w:lang w:eastAsia="ru-RU"/>
        </w:rPr>
      </w:pPr>
      <w:r>
        <w:rPr>
          <w:rFonts w:eastAsia="Times New Roman"/>
          <w:color w:val="000000" w:themeColor="text1"/>
          <w:szCs w:val="20"/>
          <w:lang w:eastAsia="ru-RU"/>
        </w:rPr>
        <w:t>1.1</w:t>
      </w:r>
      <w:r w:rsidR="00805ACA">
        <w:rPr>
          <w:rFonts w:eastAsia="Times New Roman"/>
          <w:color w:val="000000" w:themeColor="text1"/>
          <w:szCs w:val="20"/>
          <w:lang w:eastAsia="ru-RU"/>
        </w:rPr>
        <w:t>5</w:t>
      </w:r>
      <w:r w:rsidR="00A7677D" w:rsidRPr="00A7677D">
        <w:rPr>
          <w:rFonts w:eastAsia="Times New Roman"/>
          <w:color w:val="000000" w:themeColor="text1"/>
          <w:szCs w:val="20"/>
          <w:lang w:eastAsia="ru-RU"/>
        </w:rPr>
        <w:t>. Порядок командирования и размер возмещения расходов, связанных со служебными командировками и отчетность установить в соответствии с Положением о служебных командировках в академии, Постановлением Правительства РФ от 13.10.2008 №749, Постановлением Правительства РФ от 29.12.2014 №1595, Постановлением Правительства РФ от 29.07.2015 №771</w:t>
      </w:r>
      <w:r w:rsidR="00AD6783">
        <w:rPr>
          <w:rFonts w:eastAsia="Times New Roman"/>
          <w:color w:val="000000" w:themeColor="text1"/>
          <w:szCs w:val="20"/>
          <w:lang w:eastAsia="ru-RU"/>
        </w:rPr>
        <w:t>.</w:t>
      </w:r>
    </w:p>
    <w:p w:rsidR="00A7677D" w:rsidRPr="00A7677D" w:rsidRDefault="00A7677D" w:rsidP="00CD18F6">
      <w:pPr>
        <w:shd w:val="clear" w:color="auto" w:fill="FFFFFF"/>
        <w:rPr>
          <w:rFonts w:ascii="Arial" w:eastAsia="Times New Roman" w:hAnsi="Arial" w:cs="Arial"/>
          <w:color w:val="333333"/>
          <w:sz w:val="24"/>
          <w:szCs w:val="24"/>
          <w:lang w:eastAsia="ru-RU"/>
        </w:rPr>
      </w:pPr>
      <w:proofErr w:type="gramStart"/>
      <w:r w:rsidRPr="00A7677D">
        <w:rPr>
          <w:rFonts w:eastAsia="Calibri"/>
          <w:color w:val="000000" w:themeColor="text1"/>
          <w:szCs w:val="28"/>
          <w:lang w:eastAsia="ru-RU"/>
        </w:rPr>
        <w:t xml:space="preserve">Возмещение суточных расходов осуществляется при проезде по территории РФ в порядке и размерах, установленных для служебных командировок в пределах территории РФ  в сумме 100 рублей в сутки (п.1 постановления Правительства РФ от 02.10.2002 №729 </w:t>
      </w:r>
      <w:r w:rsidRPr="00A7677D">
        <w:rPr>
          <w:rFonts w:eastAsia="Times New Roman"/>
          <w:color w:val="000000" w:themeColor="text1"/>
          <w:szCs w:val="28"/>
          <w:lang w:eastAsia="ru-RU"/>
        </w:rPr>
        <w:t>в ред. Постановлений Правительства РФ от 14.05.2013 </w:t>
      </w:r>
      <w:hyperlink r:id="rId7" w:anchor="dst100010" w:history="1">
        <w:r w:rsidRPr="00A7677D">
          <w:rPr>
            <w:rFonts w:eastAsia="Times New Roman"/>
            <w:color w:val="000000" w:themeColor="text1"/>
            <w:szCs w:val="28"/>
            <w:lang w:eastAsia="ru-RU"/>
          </w:rPr>
          <w:t>N 411</w:t>
        </w:r>
      </w:hyperlink>
      <w:r w:rsidRPr="00A7677D">
        <w:rPr>
          <w:rFonts w:eastAsia="Times New Roman"/>
          <w:color w:val="000000" w:themeColor="text1"/>
          <w:szCs w:val="28"/>
          <w:lang w:eastAsia="ru-RU"/>
        </w:rPr>
        <w:t>,от 22.10.2014 </w:t>
      </w:r>
      <w:hyperlink r:id="rId8" w:anchor="dst100009" w:history="1">
        <w:r w:rsidRPr="00A7677D">
          <w:rPr>
            <w:rFonts w:eastAsia="Times New Roman"/>
            <w:color w:val="000000" w:themeColor="text1"/>
            <w:szCs w:val="28"/>
            <w:lang w:eastAsia="ru-RU"/>
          </w:rPr>
          <w:t>N 1088</w:t>
        </w:r>
      </w:hyperlink>
      <w:r w:rsidRPr="00A7677D">
        <w:rPr>
          <w:rFonts w:eastAsia="Calibri"/>
          <w:color w:val="000000" w:themeColor="text1"/>
          <w:szCs w:val="28"/>
          <w:lang w:eastAsia="ru-RU"/>
        </w:rPr>
        <w:t>), если иное не прописано в приказе, подписанном ректором академии.</w:t>
      </w:r>
      <w:proofErr w:type="gramEnd"/>
      <w:r w:rsidRPr="00A7677D">
        <w:rPr>
          <w:rFonts w:eastAsia="Calibri"/>
          <w:color w:val="000000" w:themeColor="text1"/>
          <w:szCs w:val="28"/>
          <w:lang w:eastAsia="ru-RU"/>
        </w:rPr>
        <w:t xml:space="preserve"> При проезде по территории иностранного государства – в порядке и размерах, установленных постановлением Правительства РФ от 26.12.2005 №812 (в ред. от 06.08.2015), если иное не прописано в приказе, подписанном ректором.</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 xml:space="preserve">Установить срок представления отчетности по командировочным расходам на территории Российской Федерации и за рубежом не позднее трех дней после прибытия из командировки. Перечисление командировочных, хозяйственных и </w:t>
      </w:r>
      <w:r w:rsidRPr="00A7677D">
        <w:rPr>
          <w:rFonts w:eastAsia="Times New Roman"/>
          <w:color w:val="000000" w:themeColor="text1"/>
          <w:szCs w:val="20"/>
          <w:lang w:eastAsia="ru-RU"/>
        </w:rPr>
        <w:lastRenderedPageBreak/>
        <w:t>представительских сумм производить в подотчет сотрудника на лицевой счет в  банк, в котором открыт личный банковский счет работника.</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При поступлении, оформлении документов на иностранных языках обязателен  перевод  на русский язык сотрудником ОМС.</w:t>
      </w:r>
    </w:p>
    <w:p w:rsidR="00A7677D" w:rsidRPr="00A7677D" w:rsidRDefault="00A7677D" w:rsidP="00CD18F6">
      <w:pPr>
        <w:rPr>
          <w:rFonts w:eastAsia="Times New Roman"/>
          <w:color w:val="000000" w:themeColor="text1"/>
          <w:szCs w:val="20"/>
          <w:lang w:eastAsia="ru-RU"/>
        </w:rPr>
      </w:pPr>
      <w:r w:rsidRPr="00A7677D">
        <w:rPr>
          <w:rFonts w:eastAsia="Times New Roman"/>
          <w:color w:val="000000" w:themeColor="text1"/>
          <w:szCs w:val="20"/>
          <w:lang w:eastAsia="ru-RU"/>
        </w:rPr>
        <w:t>Возмещение расходов, связанных со служебным командированием, превышающих размер, установленный Правительством РФ для бюджетных учреждений, производить по фактическим расходам за счет собственных средств академии по разрешению ректора.</w:t>
      </w:r>
    </w:p>
    <w:p w:rsidR="00A7677D" w:rsidRPr="00A7677D" w:rsidRDefault="00271A9E" w:rsidP="00271A9E">
      <w:pPr>
        <w:rPr>
          <w:color w:val="000000" w:themeColor="text1"/>
          <w:szCs w:val="28"/>
          <w:shd w:val="clear" w:color="auto" w:fill="FFFFFF"/>
        </w:rPr>
      </w:pPr>
      <w:r>
        <w:rPr>
          <w:color w:val="000000"/>
          <w:szCs w:val="28"/>
          <w:shd w:val="clear" w:color="auto" w:fill="FFFFFF"/>
        </w:rPr>
        <w:t>1.1</w:t>
      </w:r>
      <w:r w:rsidR="00805ACA">
        <w:rPr>
          <w:color w:val="000000"/>
          <w:szCs w:val="28"/>
          <w:shd w:val="clear" w:color="auto" w:fill="FFFFFF"/>
        </w:rPr>
        <w:t>6</w:t>
      </w:r>
      <w:r>
        <w:rPr>
          <w:color w:val="000000"/>
          <w:szCs w:val="28"/>
          <w:shd w:val="clear" w:color="auto" w:fill="FFFFFF"/>
        </w:rPr>
        <w:t xml:space="preserve">. </w:t>
      </w:r>
      <w:r w:rsidR="00A7677D" w:rsidRPr="00A7677D">
        <w:rPr>
          <w:color w:val="000000"/>
          <w:szCs w:val="28"/>
          <w:shd w:val="clear" w:color="auto" w:fill="FFFFFF"/>
        </w:rPr>
        <w:t xml:space="preserve">Под денежными документами в бюджетном учете понимаются объекты определенной номинальной стоимости, которые приобретены и хранятся в учреждении, но услуги по ним еще не предоставлены. </w:t>
      </w:r>
      <w:r w:rsidR="00A7677D" w:rsidRPr="00A7677D">
        <w:rPr>
          <w:color w:val="000000" w:themeColor="text1"/>
          <w:szCs w:val="28"/>
          <w:shd w:val="clear" w:color="auto" w:fill="FFFFFF"/>
        </w:rPr>
        <w:t>Основным направлением расходования денежных документов является их выдача в подотчет.</w:t>
      </w:r>
    </w:p>
    <w:p w:rsidR="00A7677D" w:rsidRPr="00A7677D" w:rsidRDefault="00A7677D" w:rsidP="00271A9E">
      <w:pPr>
        <w:ind w:firstLine="708"/>
        <w:rPr>
          <w:color w:val="000000" w:themeColor="text1"/>
          <w:szCs w:val="28"/>
          <w:shd w:val="clear" w:color="auto" w:fill="FFFFFF"/>
        </w:rPr>
      </w:pPr>
      <w:r w:rsidRPr="00A7677D">
        <w:rPr>
          <w:rFonts w:eastAsia="Times New Roman"/>
          <w:color w:val="000000" w:themeColor="text1"/>
          <w:szCs w:val="28"/>
          <w:lang w:eastAsia="ru-RU"/>
        </w:rPr>
        <w:t>Основания для отражения денежных документов по фондовой кассе имеются в следующих случаях:</w:t>
      </w:r>
    </w:p>
    <w:p w:rsidR="00A7677D" w:rsidRPr="00A7677D" w:rsidRDefault="00A7677D" w:rsidP="007E5283">
      <w:pPr>
        <w:numPr>
          <w:ilvl w:val="0"/>
          <w:numId w:val="11"/>
        </w:numPr>
        <w:spacing w:after="200"/>
        <w:ind w:left="0" w:firstLine="0"/>
        <w:contextualSpacing/>
        <w:jc w:val="left"/>
        <w:rPr>
          <w:color w:val="000000" w:themeColor="text1"/>
          <w:szCs w:val="28"/>
          <w:shd w:val="clear" w:color="auto" w:fill="FFFFFF"/>
        </w:rPr>
      </w:pPr>
      <w:r w:rsidRPr="00A7677D">
        <w:rPr>
          <w:rFonts w:eastAsia="Times New Roman"/>
          <w:color w:val="000000" w:themeColor="text1"/>
          <w:szCs w:val="28"/>
          <w:lang w:eastAsia="ru-RU"/>
        </w:rPr>
        <w:t>когда денежные документы приобретаются по безналичному расчету;</w:t>
      </w:r>
    </w:p>
    <w:p w:rsidR="00A7677D" w:rsidRPr="00A7677D" w:rsidRDefault="00A7677D" w:rsidP="007E5283">
      <w:pPr>
        <w:numPr>
          <w:ilvl w:val="0"/>
          <w:numId w:val="11"/>
        </w:numPr>
        <w:shd w:val="clear" w:color="auto" w:fill="FFFFFF"/>
        <w:spacing w:after="105"/>
        <w:ind w:left="0" w:firstLine="0"/>
        <w:contextualSpacing/>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когда денежные документы приобретает за наличные деньги один сотрудник, а расходует другой;</w:t>
      </w:r>
    </w:p>
    <w:p w:rsidR="00A7677D" w:rsidRPr="00A7677D" w:rsidRDefault="00A7677D" w:rsidP="00507D01">
      <w:pPr>
        <w:numPr>
          <w:ilvl w:val="0"/>
          <w:numId w:val="11"/>
        </w:numPr>
        <w:shd w:val="clear" w:color="auto" w:fill="FFFFFF"/>
        <w:ind w:left="0" w:firstLine="0"/>
        <w:contextualSpacing/>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когда приобретенные денежные документы выдаются сотрудникам по частям, а не</w:t>
      </w:r>
      <w:r w:rsidR="00A32941">
        <w:rPr>
          <w:rFonts w:eastAsia="Times New Roman"/>
          <w:color w:val="000000" w:themeColor="text1"/>
          <w:szCs w:val="28"/>
          <w:lang w:eastAsia="ru-RU"/>
        </w:rPr>
        <w:t xml:space="preserve"> </w:t>
      </w:r>
      <w:r w:rsidRPr="00A7677D">
        <w:rPr>
          <w:rFonts w:eastAsia="Times New Roman"/>
          <w:color w:val="000000" w:themeColor="text1"/>
          <w:szCs w:val="28"/>
          <w:lang w:eastAsia="ru-RU"/>
        </w:rPr>
        <w:t>выданный остаток хранится в кассе.</w:t>
      </w:r>
    </w:p>
    <w:p w:rsidR="00A7677D" w:rsidRPr="00A7677D" w:rsidRDefault="00A7677D" w:rsidP="00507D01">
      <w:pPr>
        <w:rPr>
          <w:rFonts w:eastAsia="Times New Roman"/>
          <w:color w:val="000000" w:themeColor="text1"/>
          <w:szCs w:val="28"/>
          <w:lang w:eastAsia="ru-RU"/>
        </w:rPr>
      </w:pPr>
      <w:r w:rsidRPr="00A7677D">
        <w:rPr>
          <w:rFonts w:eastAsia="Times New Roman"/>
          <w:color w:val="000000" w:themeColor="text1"/>
          <w:szCs w:val="28"/>
          <w:lang w:eastAsia="ru-RU"/>
        </w:rPr>
        <w:t>В составе денежных документов учитываются:</w:t>
      </w:r>
    </w:p>
    <w:p w:rsidR="00A7677D" w:rsidRPr="00A7677D" w:rsidRDefault="00A7677D" w:rsidP="00507D01">
      <w:pPr>
        <w:numPr>
          <w:ilvl w:val="0"/>
          <w:numId w:val="6"/>
        </w:numPr>
        <w:ind w:left="450"/>
        <w:jc w:val="left"/>
        <w:rPr>
          <w:rFonts w:eastAsia="Times New Roman"/>
          <w:color w:val="000000" w:themeColor="text1"/>
          <w:szCs w:val="28"/>
          <w:lang w:eastAsia="ru-RU"/>
        </w:rPr>
      </w:pPr>
      <w:r w:rsidRPr="00A7677D">
        <w:rPr>
          <w:rFonts w:eastAsia="Times New Roman"/>
          <w:color w:val="000000" w:themeColor="text1"/>
          <w:szCs w:val="28"/>
          <w:lang w:eastAsia="ru-RU"/>
        </w:rPr>
        <w:t>почтовые марки;</w:t>
      </w:r>
    </w:p>
    <w:p w:rsidR="00A7677D" w:rsidRPr="00A7677D" w:rsidRDefault="00A7677D" w:rsidP="00507D01">
      <w:pPr>
        <w:numPr>
          <w:ilvl w:val="0"/>
          <w:numId w:val="6"/>
        </w:numPr>
        <w:ind w:left="450"/>
        <w:jc w:val="left"/>
        <w:rPr>
          <w:rFonts w:eastAsia="Times New Roman"/>
          <w:color w:val="000000" w:themeColor="text1"/>
          <w:szCs w:val="28"/>
          <w:lang w:eastAsia="ru-RU"/>
        </w:rPr>
      </w:pPr>
      <w:r w:rsidRPr="00A7677D">
        <w:rPr>
          <w:rFonts w:eastAsia="Times New Roman"/>
          <w:color w:val="000000" w:themeColor="text1"/>
          <w:szCs w:val="28"/>
          <w:lang w:eastAsia="ru-RU"/>
        </w:rPr>
        <w:t>маркированные конверты;</w:t>
      </w:r>
    </w:p>
    <w:p w:rsidR="00A7677D" w:rsidRPr="00A7677D" w:rsidRDefault="00A7677D" w:rsidP="00507D01">
      <w:pPr>
        <w:numPr>
          <w:ilvl w:val="0"/>
          <w:numId w:val="6"/>
        </w:numPr>
        <w:ind w:left="450"/>
        <w:jc w:val="left"/>
        <w:rPr>
          <w:rFonts w:eastAsia="Times New Roman"/>
          <w:color w:val="000000" w:themeColor="text1"/>
          <w:szCs w:val="28"/>
          <w:lang w:eastAsia="ru-RU"/>
        </w:rPr>
      </w:pPr>
      <w:r w:rsidRPr="00A7677D">
        <w:rPr>
          <w:rFonts w:eastAsia="Times New Roman"/>
          <w:color w:val="000000" w:themeColor="text1"/>
          <w:szCs w:val="28"/>
          <w:lang w:eastAsia="ru-RU"/>
        </w:rPr>
        <w:t>проездные билеты на отдельные виды транспорта: ави</w:t>
      </w:r>
      <w:proofErr w:type="gramStart"/>
      <w:r w:rsidRPr="00A7677D">
        <w:rPr>
          <w:rFonts w:eastAsia="Times New Roman"/>
          <w:color w:val="000000" w:themeColor="text1"/>
          <w:szCs w:val="28"/>
          <w:lang w:eastAsia="ru-RU"/>
        </w:rPr>
        <w:t>а-</w:t>
      </w:r>
      <w:proofErr w:type="gramEnd"/>
      <w:r w:rsidRPr="00A7677D">
        <w:rPr>
          <w:rFonts w:eastAsia="Times New Roman"/>
          <w:color w:val="000000" w:themeColor="text1"/>
          <w:szCs w:val="28"/>
          <w:lang w:eastAsia="ru-RU"/>
        </w:rPr>
        <w:t xml:space="preserve"> и железнодорожные билеты;</w:t>
      </w:r>
    </w:p>
    <w:p w:rsidR="00A7677D" w:rsidRPr="00A7677D" w:rsidRDefault="00A7677D" w:rsidP="00507D01">
      <w:pPr>
        <w:numPr>
          <w:ilvl w:val="0"/>
          <w:numId w:val="6"/>
        </w:numPr>
        <w:ind w:left="450"/>
        <w:jc w:val="left"/>
        <w:rPr>
          <w:rFonts w:eastAsia="Times New Roman"/>
          <w:color w:val="000000" w:themeColor="text1"/>
          <w:szCs w:val="28"/>
          <w:lang w:eastAsia="ru-RU"/>
        </w:rPr>
      </w:pPr>
      <w:r w:rsidRPr="00A7677D">
        <w:rPr>
          <w:color w:val="000000"/>
          <w:szCs w:val="28"/>
          <w:shd w:val="clear" w:color="auto" w:fill="FFFFFF"/>
        </w:rPr>
        <w:t>путевки на санаторно-курортное лечение</w:t>
      </w:r>
      <w:r w:rsidRPr="00A7677D">
        <w:rPr>
          <w:rFonts w:eastAsia="Times New Roman"/>
          <w:color w:val="000000" w:themeColor="text1"/>
          <w:szCs w:val="28"/>
          <w:lang w:eastAsia="ru-RU"/>
        </w:rPr>
        <w:t>;</w:t>
      </w:r>
    </w:p>
    <w:p w:rsidR="00A7677D" w:rsidRPr="00A7677D" w:rsidRDefault="00A7677D" w:rsidP="00507D01">
      <w:pPr>
        <w:numPr>
          <w:ilvl w:val="0"/>
          <w:numId w:val="6"/>
        </w:numPr>
        <w:ind w:left="450"/>
        <w:jc w:val="left"/>
        <w:rPr>
          <w:rFonts w:eastAsia="Times New Roman"/>
          <w:color w:val="000000" w:themeColor="text1"/>
          <w:szCs w:val="28"/>
          <w:lang w:eastAsia="ru-RU"/>
        </w:rPr>
      </w:pPr>
      <w:r w:rsidRPr="00A7677D">
        <w:rPr>
          <w:rFonts w:eastAsia="Times New Roman"/>
          <w:color w:val="000000" w:themeColor="text1"/>
          <w:szCs w:val="28"/>
          <w:lang w:eastAsia="ru-RU"/>
        </w:rPr>
        <w:t>прочее.</w:t>
      </w:r>
    </w:p>
    <w:p w:rsidR="00A7677D" w:rsidRPr="00A7677D" w:rsidRDefault="00A7677D" w:rsidP="00507D01">
      <w:pPr>
        <w:ind w:left="90"/>
        <w:rPr>
          <w:color w:val="000000"/>
          <w:szCs w:val="28"/>
          <w:shd w:val="clear" w:color="auto" w:fill="FFFFFF"/>
        </w:rPr>
      </w:pPr>
      <w:r w:rsidRPr="00A7677D">
        <w:rPr>
          <w:color w:val="000000" w:themeColor="text1"/>
          <w:szCs w:val="28"/>
          <w:shd w:val="clear" w:color="auto" w:fill="FFFFFF"/>
        </w:rPr>
        <w:t>Для прихода денежных документов в кассу и выдачу их из кассы использовать приходные кассовые ордеры (форма 0310001) и расходные кассовые ордеры (форма 0310002). Эти формы утверждены приказом Минфина России </w:t>
      </w:r>
      <w:hyperlink r:id="rId9" w:tgtFrame="_blank" w:history="1">
        <w:r w:rsidRPr="00A7677D">
          <w:rPr>
            <w:color w:val="000000" w:themeColor="text1"/>
            <w:szCs w:val="28"/>
            <w:shd w:val="clear" w:color="auto" w:fill="FFFFFF"/>
          </w:rPr>
          <w:t>от 30.03.15 № 52н</w:t>
        </w:r>
      </w:hyperlink>
      <w:r w:rsidRPr="00A7677D">
        <w:rPr>
          <w:color w:val="000000" w:themeColor="text1"/>
          <w:szCs w:val="28"/>
          <w:shd w:val="clear" w:color="auto" w:fill="FFFFFF"/>
        </w:rPr>
        <w:t xml:space="preserve"> (далее — приказ № 52н). На ордерах  сделать надпись: «Фондовый», и далее зафиксировать их в журнале регистрации приходных </w:t>
      </w:r>
      <w:r w:rsidRPr="00A7677D">
        <w:rPr>
          <w:color w:val="000000" w:themeColor="text1"/>
          <w:szCs w:val="28"/>
          <w:shd w:val="clear" w:color="auto" w:fill="FFFFFF"/>
        </w:rPr>
        <w:lastRenderedPageBreak/>
        <w:t>и расходных кассовых документов.</w:t>
      </w:r>
      <w:r w:rsidRPr="00A7677D">
        <w:rPr>
          <w:rFonts w:ascii="Arial" w:hAnsi="Arial" w:cs="Arial"/>
          <w:color w:val="000000"/>
          <w:sz w:val="23"/>
          <w:szCs w:val="23"/>
          <w:shd w:val="clear" w:color="auto" w:fill="FFFFFF"/>
        </w:rPr>
        <w:t xml:space="preserve"> </w:t>
      </w:r>
      <w:r w:rsidRPr="00A7677D">
        <w:rPr>
          <w:color w:val="000000"/>
          <w:szCs w:val="28"/>
          <w:shd w:val="clear" w:color="auto" w:fill="FFFFFF"/>
        </w:rPr>
        <w:t>По фондовой кассе завести отдельную кассовую книгу со сквозной нумерацией и пометкой «Фондовый» на каждом листе. Записи в нее вносятся после получения или выдачи денежных документов по каждому фондовому ордеру.</w:t>
      </w:r>
    </w:p>
    <w:p w:rsidR="00A7677D" w:rsidRPr="00A7677D" w:rsidRDefault="00A7677D" w:rsidP="00CD18F6">
      <w:pPr>
        <w:spacing w:after="75"/>
        <w:ind w:left="90"/>
        <w:rPr>
          <w:color w:val="000000"/>
          <w:szCs w:val="28"/>
          <w:shd w:val="clear" w:color="auto" w:fill="FFFFFF"/>
        </w:rPr>
      </w:pPr>
      <w:proofErr w:type="gramStart"/>
      <w:r w:rsidRPr="00A7677D">
        <w:rPr>
          <w:color w:val="000000"/>
          <w:szCs w:val="28"/>
          <w:shd w:val="clear" w:color="auto" w:fill="FFFFFF"/>
        </w:rPr>
        <w:t>Контроль за</w:t>
      </w:r>
      <w:proofErr w:type="gramEnd"/>
      <w:r w:rsidRPr="00A7677D">
        <w:rPr>
          <w:color w:val="000000"/>
          <w:szCs w:val="28"/>
          <w:shd w:val="clear" w:color="auto" w:fill="FFFFFF"/>
        </w:rPr>
        <w:t xml:space="preserve"> денежными документами в академии ведется в рамках регулярных проверок кассы. По результатам ревизии составляется инвентаризационная опись (сличительная ведомость) бланков строгой отчетности и денежных документов (форма 0504086). Правила ее заполнения регламентируются приказом № 52н.</w:t>
      </w:r>
    </w:p>
    <w:p w:rsidR="00A7677D" w:rsidRPr="00A7677D" w:rsidRDefault="00A7677D" w:rsidP="00F42336">
      <w:pPr>
        <w:ind w:left="90"/>
        <w:rPr>
          <w:color w:val="000000"/>
          <w:szCs w:val="28"/>
          <w:shd w:val="clear" w:color="auto" w:fill="FFFFFF"/>
        </w:rPr>
      </w:pPr>
      <w:r w:rsidRPr="00A7677D">
        <w:rPr>
          <w:color w:val="000000"/>
          <w:szCs w:val="28"/>
          <w:shd w:val="clear" w:color="auto" w:fill="FFFFFF"/>
        </w:rPr>
        <w:t>За соблюдение требований к хранению, использованию и учету денежных документов в академии отвечает руководитель. Он определяет порядок и сроки проведения контрольных мероприятий.</w:t>
      </w:r>
    </w:p>
    <w:p w:rsidR="00A7677D" w:rsidRPr="00A7677D" w:rsidRDefault="00A7677D" w:rsidP="00F42336">
      <w:pPr>
        <w:shd w:val="clear" w:color="auto" w:fill="FFFFFF"/>
        <w:rPr>
          <w:color w:val="000000"/>
          <w:szCs w:val="28"/>
          <w:shd w:val="clear" w:color="auto" w:fill="FFFFFF"/>
        </w:rPr>
      </w:pPr>
      <w:proofErr w:type="gramStart"/>
      <w:r w:rsidRPr="00A7677D">
        <w:rPr>
          <w:color w:val="000000"/>
          <w:szCs w:val="28"/>
          <w:shd w:val="clear" w:color="auto" w:fill="FFFFFF"/>
        </w:rPr>
        <w:t>Согласно пункта</w:t>
      </w:r>
      <w:proofErr w:type="gramEnd"/>
      <w:r w:rsidRPr="00A7677D">
        <w:rPr>
          <w:color w:val="000000"/>
          <w:szCs w:val="28"/>
          <w:shd w:val="clear" w:color="auto" w:fill="FFFFFF"/>
        </w:rPr>
        <w:t xml:space="preserve"> </w:t>
      </w:r>
      <w:r w:rsidRPr="00F42336">
        <w:t>171</w:t>
      </w:r>
      <w:r w:rsidRPr="00A7677D">
        <w:rPr>
          <w:color w:val="000000"/>
          <w:szCs w:val="28"/>
          <w:shd w:val="clear" w:color="auto" w:fill="FFFFFF"/>
        </w:rPr>
        <w:t xml:space="preserve"> Инструкции № </w:t>
      </w:r>
      <w:r w:rsidRPr="00F42336">
        <w:t>157н</w:t>
      </w:r>
      <w:r w:rsidRPr="00A7677D">
        <w:rPr>
          <w:color w:val="000000"/>
          <w:szCs w:val="28"/>
          <w:shd w:val="clear" w:color="auto" w:fill="FFFFFF"/>
        </w:rPr>
        <w:t xml:space="preserve"> аналитический учет денежных документов разграничивается по их видам в карточке учета средств и расчетов (форма 0504051). Карточка начинается с записей остатков на начало года. Новые записи вносятся в срок не позднее, чем через день после совершения операции. Итоги по остаткам подводятся в конце каждого месяца.</w:t>
      </w:r>
    </w:p>
    <w:p w:rsidR="00A7677D" w:rsidRPr="00A7677D" w:rsidRDefault="00A7677D" w:rsidP="00CD18F6">
      <w:pPr>
        <w:rPr>
          <w:rFonts w:ascii="Arial" w:hAnsi="Arial" w:cs="Arial"/>
          <w:color w:val="000000"/>
          <w:sz w:val="21"/>
          <w:szCs w:val="21"/>
          <w:shd w:val="clear" w:color="auto" w:fill="FFFFFF"/>
        </w:rPr>
      </w:pPr>
      <w:r w:rsidRPr="00A7677D">
        <w:rPr>
          <w:szCs w:val="20"/>
          <w:shd w:val="clear" w:color="auto" w:fill="FFFFFF"/>
        </w:rPr>
        <w:t>Учет операций с денежными документами ведется в Журнале по прочим операциям (форма 0504071) на основании документов, прилагаемых к отчетам кассира (</w:t>
      </w:r>
      <w:hyperlink r:id="rId10" w:anchor="block_2172" w:tgtFrame="_blank" w:history="1">
        <w:r w:rsidRPr="00A7677D">
          <w:rPr>
            <w:szCs w:val="20"/>
            <w:bdr w:val="none" w:sz="0" w:space="0" w:color="auto" w:frame="1"/>
          </w:rPr>
          <w:t>п. 172</w:t>
        </w:r>
      </w:hyperlink>
      <w:r w:rsidRPr="00A7677D">
        <w:rPr>
          <w:szCs w:val="20"/>
          <w:shd w:val="clear" w:color="auto" w:fill="FFFFFF"/>
        </w:rPr>
        <w:t> Инструкции N 157н)</w:t>
      </w:r>
      <w:r w:rsidRPr="00A7677D">
        <w:rPr>
          <w:color w:val="000000"/>
          <w:szCs w:val="20"/>
          <w:shd w:val="clear" w:color="auto" w:fill="FFFFFF"/>
        </w:rPr>
        <w:t>. Также как и карточка учета, журнал открывается остатками на начало периода. В нем отражаются обороты за весь период и выводятся остатки.</w:t>
      </w:r>
      <w:r w:rsidRPr="00A7677D">
        <w:rPr>
          <w:rFonts w:ascii="Arial" w:hAnsi="Arial" w:cs="Arial"/>
          <w:color w:val="000000"/>
          <w:sz w:val="21"/>
          <w:szCs w:val="21"/>
          <w:shd w:val="clear" w:color="auto" w:fill="FFFFFF"/>
        </w:rPr>
        <w:t xml:space="preserve"> </w:t>
      </w:r>
    </w:p>
    <w:p w:rsidR="00A7677D" w:rsidRPr="00A7677D" w:rsidRDefault="00A7677D" w:rsidP="00271A9E">
      <w:pPr>
        <w:shd w:val="clear" w:color="auto" w:fill="FFFFFF"/>
        <w:ind w:firstLine="708"/>
        <w:textAlignment w:val="baseline"/>
        <w:rPr>
          <w:rFonts w:eastAsia="Times New Roman"/>
          <w:color w:val="000000" w:themeColor="text1"/>
          <w:szCs w:val="28"/>
          <w:lang w:eastAsia="ru-RU"/>
        </w:rPr>
      </w:pPr>
      <w:r w:rsidRPr="00A7677D">
        <w:rPr>
          <w:rFonts w:eastAsia="Times New Roman"/>
          <w:color w:val="000000" w:themeColor="text1"/>
          <w:szCs w:val="28"/>
          <w:lang w:eastAsia="ru-RU"/>
        </w:rPr>
        <w:t>К авансовому отчету о расходовании денежных документов необходимо приложить соответствующие подтверждающие документы, например:</w:t>
      </w:r>
    </w:p>
    <w:p w:rsidR="00A7677D" w:rsidRPr="00A7677D" w:rsidRDefault="00A7677D" w:rsidP="00271A9E">
      <w:pPr>
        <w:numPr>
          <w:ilvl w:val="0"/>
          <w:numId w:val="7"/>
        </w:numPr>
        <w:shd w:val="clear" w:color="auto" w:fill="FFFFFF"/>
        <w:ind w:left="525"/>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при расходовании марок и конвертов – реестр корреспонденции, а в случае порчи – непосредственно испорченные конверты;</w:t>
      </w:r>
    </w:p>
    <w:p w:rsidR="00A7677D" w:rsidRPr="00A7677D" w:rsidRDefault="00A7677D" w:rsidP="007E5283">
      <w:pPr>
        <w:numPr>
          <w:ilvl w:val="0"/>
          <w:numId w:val="7"/>
        </w:numPr>
        <w:shd w:val="clear" w:color="auto" w:fill="FFFFFF"/>
        <w:spacing w:after="105"/>
        <w:ind w:left="525"/>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при расходовании путевок в санатории (дома отдыха) – отмеченные корешки путевок;</w:t>
      </w:r>
    </w:p>
    <w:p w:rsidR="00A7677D" w:rsidRPr="00A7677D" w:rsidRDefault="00A7677D" w:rsidP="007E5283">
      <w:pPr>
        <w:numPr>
          <w:ilvl w:val="0"/>
          <w:numId w:val="7"/>
        </w:numPr>
        <w:shd w:val="clear" w:color="auto" w:fill="FFFFFF"/>
        <w:spacing w:after="105"/>
        <w:ind w:left="525"/>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при расходовании авиа и железнодорожных билетов – маршрутная квитанция и посадочный талон, контрольный купон.</w:t>
      </w:r>
    </w:p>
    <w:p w:rsidR="00A7677D" w:rsidRPr="00A7677D" w:rsidRDefault="00F42336" w:rsidP="00271A9E">
      <w:pPr>
        <w:shd w:val="clear" w:color="auto" w:fill="FFFFFF"/>
        <w:textAlignment w:val="baseline"/>
        <w:rPr>
          <w:rFonts w:eastAsia="Times New Roman"/>
          <w:color w:val="000000" w:themeColor="text1"/>
          <w:szCs w:val="28"/>
          <w:lang w:eastAsia="ru-RU"/>
        </w:rPr>
      </w:pPr>
      <w:r>
        <w:rPr>
          <w:rFonts w:eastAsia="Times New Roman"/>
          <w:color w:val="000000" w:themeColor="text1"/>
          <w:szCs w:val="28"/>
          <w:lang w:eastAsia="ru-RU"/>
        </w:rPr>
        <w:lastRenderedPageBreak/>
        <w:t>Г</w:t>
      </w:r>
      <w:r w:rsidR="00A7677D" w:rsidRPr="00A7677D">
        <w:rPr>
          <w:rFonts w:eastAsia="Times New Roman"/>
          <w:color w:val="000000" w:themeColor="text1"/>
          <w:szCs w:val="28"/>
          <w:lang w:eastAsia="ru-RU"/>
        </w:rPr>
        <w:t>осударственные (муниципальные) учреждения относят затраты понесенные организацией по видам расходов с увязкой статей и подстатей КОСГУ. При этом осуществляется разграничение выплат физическим лицам:</w:t>
      </w:r>
    </w:p>
    <w:p w:rsidR="00A7677D" w:rsidRPr="00A7677D" w:rsidRDefault="00A7677D" w:rsidP="00271A9E">
      <w:pPr>
        <w:numPr>
          <w:ilvl w:val="0"/>
          <w:numId w:val="3"/>
        </w:numPr>
        <w:shd w:val="clear" w:color="auto" w:fill="FFFFFF"/>
        <w:tabs>
          <w:tab w:val="clear" w:pos="720"/>
          <w:tab w:val="num" w:pos="0"/>
        </w:tabs>
        <w:ind w:left="0" w:firstLine="42"/>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по форме, в которой они осуществляются (</w:t>
      </w:r>
      <w:proofErr w:type="gramStart"/>
      <w:r w:rsidRPr="00A7677D">
        <w:rPr>
          <w:rFonts w:eastAsia="Times New Roman"/>
          <w:color w:val="000000" w:themeColor="text1"/>
          <w:szCs w:val="28"/>
          <w:lang w:eastAsia="ru-RU"/>
        </w:rPr>
        <w:t>денежная</w:t>
      </w:r>
      <w:proofErr w:type="gramEnd"/>
      <w:r w:rsidRPr="00A7677D">
        <w:rPr>
          <w:rFonts w:eastAsia="Times New Roman"/>
          <w:color w:val="000000" w:themeColor="text1"/>
          <w:szCs w:val="28"/>
          <w:lang w:eastAsia="ru-RU"/>
        </w:rPr>
        <w:t xml:space="preserve"> или натуральная);</w:t>
      </w:r>
    </w:p>
    <w:p w:rsidR="00A7677D" w:rsidRPr="00A7677D" w:rsidRDefault="00A7677D" w:rsidP="00271A9E">
      <w:pPr>
        <w:numPr>
          <w:ilvl w:val="0"/>
          <w:numId w:val="3"/>
        </w:numPr>
        <w:shd w:val="clear" w:color="auto" w:fill="FFFFFF"/>
        <w:tabs>
          <w:tab w:val="clear" w:pos="720"/>
          <w:tab w:val="num" w:pos="0"/>
        </w:tabs>
        <w:ind w:left="0" w:firstLine="42"/>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по типу получателей (действующие или бывшие работники (служащие), иные категории граждан).</w:t>
      </w:r>
    </w:p>
    <w:p w:rsidR="00A7677D" w:rsidRPr="00A7677D" w:rsidRDefault="00A7677D" w:rsidP="00271A9E">
      <w:pPr>
        <w:shd w:val="clear" w:color="auto" w:fill="FFFFFF"/>
        <w:ind w:left="164"/>
        <w:textAlignment w:val="baseline"/>
        <w:rPr>
          <w:rFonts w:eastAsia="Times New Roman"/>
          <w:color w:val="000000" w:themeColor="text1"/>
          <w:szCs w:val="28"/>
          <w:lang w:eastAsia="ru-RU"/>
        </w:rPr>
      </w:pPr>
      <w:r w:rsidRPr="00A7677D">
        <w:rPr>
          <w:rFonts w:eastAsia="Times New Roman"/>
          <w:color w:val="000000" w:themeColor="text1"/>
          <w:szCs w:val="28"/>
          <w:lang w:eastAsia="ru-RU"/>
        </w:rPr>
        <w:t>Также является важным разграничение расходов между элементами видов расходов 112 «Иные выплаты персоналу учреждений, за исключением фонда оплаты труда» и 244 «Прочая закупка товаров, работ и услуг для обеспечения государственных (муниципальных) нужд».</w:t>
      </w:r>
    </w:p>
    <w:p w:rsidR="00A7677D" w:rsidRPr="00A7677D" w:rsidRDefault="00A7677D" w:rsidP="00593CD1">
      <w:pPr>
        <w:shd w:val="clear" w:color="auto" w:fill="FFFFFF"/>
        <w:textAlignment w:val="baseline"/>
        <w:rPr>
          <w:rFonts w:eastAsia="Times New Roman"/>
          <w:color w:val="000000" w:themeColor="text1"/>
          <w:szCs w:val="28"/>
          <w:lang w:eastAsia="ru-RU"/>
        </w:rPr>
      </w:pPr>
      <w:r w:rsidRPr="00A7677D">
        <w:rPr>
          <w:rFonts w:eastAsia="Times New Roman"/>
          <w:color w:val="000000" w:themeColor="text1"/>
          <w:szCs w:val="28"/>
          <w:lang w:eastAsia="ru-RU"/>
        </w:rPr>
        <w:t xml:space="preserve"> При отражении расходов, связанных с командированием работников, необходимо учитывать, что:</w:t>
      </w:r>
    </w:p>
    <w:p w:rsidR="00A7677D" w:rsidRPr="00A7677D" w:rsidRDefault="00A7677D" w:rsidP="00593CD1">
      <w:pPr>
        <w:numPr>
          <w:ilvl w:val="0"/>
          <w:numId w:val="5"/>
        </w:numPr>
        <w:shd w:val="clear" w:color="auto" w:fill="FFFFFF"/>
        <w:ind w:left="525"/>
        <w:textAlignment w:val="baseline"/>
        <w:rPr>
          <w:rFonts w:eastAsia="Times New Roman"/>
          <w:color w:val="000000" w:themeColor="text1"/>
          <w:szCs w:val="28"/>
          <w:lang w:eastAsia="ru-RU"/>
        </w:rPr>
      </w:pPr>
      <w:r w:rsidRPr="00A7677D">
        <w:rPr>
          <w:rFonts w:eastAsia="Times New Roman"/>
          <w:color w:val="000000" w:themeColor="text1"/>
          <w:szCs w:val="28"/>
          <w:lang w:eastAsia="ru-RU"/>
        </w:rPr>
        <w:t xml:space="preserve">выдача командируемым работникам наличных денежных средств (перечисление на банковские карты сотрудников) под отчет для приобретения проездных билетов и (или) оплаты найма жилых помещений отражается по соответствующим элементам вида расходов </w:t>
      </w:r>
      <w:r w:rsidRPr="00AC2E21">
        <w:rPr>
          <w:rFonts w:eastAsia="Times New Roman"/>
          <w:color w:val="000000" w:themeColor="text1"/>
          <w:szCs w:val="28"/>
          <w:lang w:eastAsia="ru-RU"/>
        </w:rPr>
        <w:t>2</w:t>
      </w:r>
      <w:r w:rsidR="00AD6783" w:rsidRPr="00AC2E21">
        <w:rPr>
          <w:rFonts w:eastAsia="Times New Roman"/>
          <w:color w:val="000000" w:themeColor="text1"/>
          <w:szCs w:val="28"/>
          <w:lang w:eastAsia="ru-RU"/>
        </w:rPr>
        <w:t>44</w:t>
      </w:r>
      <w:r w:rsidRPr="00A7677D">
        <w:rPr>
          <w:rFonts w:eastAsia="Times New Roman"/>
          <w:color w:val="000000" w:themeColor="text1"/>
          <w:szCs w:val="28"/>
          <w:lang w:eastAsia="ru-RU"/>
        </w:rPr>
        <w:t>;</w:t>
      </w:r>
    </w:p>
    <w:p w:rsidR="00A7677D" w:rsidRPr="00A7677D" w:rsidRDefault="00A7677D" w:rsidP="007E5283">
      <w:pPr>
        <w:numPr>
          <w:ilvl w:val="0"/>
          <w:numId w:val="5"/>
        </w:numPr>
        <w:shd w:val="clear" w:color="auto" w:fill="FFFFFF"/>
        <w:spacing w:after="105"/>
        <w:ind w:left="525"/>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t>оплата билетов для проезда к месту командировки и обратно и (или) найма жилых помещений для командируемых работников по договорам (контрактам) отражается по коду вида расходов 244.</w:t>
      </w:r>
    </w:p>
    <w:p w:rsidR="00A7677D" w:rsidRPr="00A7677D" w:rsidRDefault="00A7677D" w:rsidP="00F42336">
      <w:pPr>
        <w:shd w:val="clear" w:color="auto" w:fill="FFFFFF"/>
        <w:ind w:left="165"/>
        <w:textAlignment w:val="baseline"/>
        <w:rPr>
          <w:rFonts w:eastAsia="Times New Roman"/>
          <w:color w:val="000000" w:themeColor="text1"/>
          <w:szCs w:val="28"/>
          <w:lang w:eastAsia="ru-RU"/>
        </w:rPr>
      </w:pPr>
      <w:r w:rsidRPr="00A7677D">
        <w:rPr>
          <w:rFonts w:eastAsia="Times New Roman"/>
          <w:color w:val="000000" w:themeColor="text1"/>
          <w:szCs w:val="28"/>
          <w:lang w:eastAsia="ru-RU"/>
        </w:rPr>
        <w:t xml:space="preserve"> Оплата билетов для проезда к месту командировки и обратно для командируемых работников по договорам (контрактам) отражается по коду вида расходов 244 «Прочая закупка товаров, работ и услуг для обеспечения государственных (муниципальных) нужд» и подстатье 222 «Транспортные услуги» КОСГУ.</w:t>
      </w:r>
      <w:r w:rsidRPr="00A7677D">
        <w:rPr>
          <w:rFonts w:eastAsia="Times New Roman"/>
          <w:color w:val="2F2F2F"/>
          <w:sz w:val="29"/>
          <w:szCs w:val="29"/>
          <w:lang w:eastAsia="ru-RU"/>
        </w:rPr>
        <w:t xml:space="preserve"> </w:t>
      </w:r>
      <w:r w:rsidRPr="00A7677D">
        <w:rPr>
          <w:rFonts w:eastAsia="Times New Roman"/>
          <w:color w:val="000000" w:themeColor="text1"/>
          <w:szCs w:val="28"/>
          <w:lang w:eastAsia="ru-RU"/>
        </w:rPr>
        <w:t>Приобретенные проездные билеты подлежат учету в составе денежных документов на счете 0</w:t>
      </w:r>
      <w:r w:rsidRPr="00A7677D">
        <w:rPr>
          <w:rFonts w:ascii="Cambria Math" w:eastAsia="Times New Roman" w:hAnsi="Cambria Math" w:cs="Cambria Math"/>
          <w:color w:val="000000" w:themeColor="text1"/>
          <w:szCs w:val="28"/>
          <w:lang w:eastAsia="ru-RU"/>
        </w:rPr>
        <w:t> </w:t>
      </w:r>
      <w:r w:rsidRPr="00A7677D">
        <w:rPr>
          <w:rFonts w:eastAsia="Times New Roman"/>
          <w:color w:val="000000" w:themeColor="text1"/>
          <w:szCs w:val="28"/>
          <w:lang w:eastAsia="ru-RU"/>
        </w:rPr>
        <w:t>201</w:t>
      </w:r>
      <w:r w:rsidRPr="00A7677D">
        <w:rPr>
          <w:rFonts w:ascii="Cambria Math" w:eastAsia="Times New Roman" w:hAnsi="Cambria Math" w:cs="Cambria Math"/>
          <w:color w:val="000000" w:themeColor="text1"/>
          <w:szCs w:val="28"/>
          <w:lang w:eastAsia="ru-RU"/>
        </w:rPr>
        <w:t> </w:t>
      </w:r>
      <w:r w:rsidRPr="00A7677D">
        <w:rPr>
          <w:rFonts w:eastAsia="Times New Roman"/>
          <w:color w:val="000000" w:themeColor="text1"/>
          <w:szCs w:val="28"/>
          <w:lang w:eastAsia="ru-RU"/>
        </w:rPr>
        <w:t>35</w:t>
      </w:r>
      <w:r w:rsidRPr="00A7677D">
        <w:rPr>
          <w:rFonts w:ascii="Cambria Math" w:eastAsia="Times New Roman" w:hAnsi="Cambria Math" w:cs="Cambria Math"/>
          <w:color w:val="000000" w:themeColor="text1"/>
          <w:szCs w:val="28"/>
          <w:lang w:eastAsia="ru-RU"/>
        </w:rPr>
        <w:t> </w:t>
      </w:r>
      <w:r w:rsidRPr="00A7677D">
        <w:rPr>
          <w:rFonts w:eastAsia="Times New Roman"/>
          <w:color w:val="000000" w:themeColor="text1"/>
          <w:szCs w:val="28"/>
          <w:lang w:eastAsia="ru-RU"/>
        </w:rPr>
        <w:t>000 (п. 169 Инструкции №</w:t>
      </w:r>
      <w:r w:rsidRPr="00A7677D">
        <w:rPr>
          <w:rFonts w:ascii="Cambria Math" w:eastAsia="Times New Roman" w:hAnsi="Cambria Math" w:cs="Cambria Math"/>
          <w:color w:val="000000" w:themeColor="text1"/>
          <w:szCs w:val="28"/>
          <w:lang w:eastAsia="ru-RU"/>
        </w:rPr>
        <w:t> </w:t>
      </w:r>
      <w:r w:rsidRPr="00A7677D">
        <w:rPr>
          <w:rFonts w:eastAsia="Times New Roman"/>
          <w:color w:val="000000" w:themeColor="text1"/>
          <w:szCs w:val="28"/>
          <w:lang w:eastAsia="ru-RU"/>
        </w:rPr>
        <w:t>157н). Их выдача из кассы подотчетному лицу отражается на основании расходных кассовых ордеров (ф. 0310002) с проставлением на них записи «Фондовый» по кредиту данного счета (п. 90 Инструкции №</w:t>
      </w:r>
      <w:r w:rsidRPr="00A7677D">
        <w:rPr>
          <w:rFonts w:ascii="Cambria Math" w:eastAsia="Times New Roman" w:hAnsi="Cambria Math" w:cs="Cambria Math"/>
          <w:color w:val="000000" w:themeColor="text1"/>
          <w:szCs w:val="28"/>
          <w:lang w:eastAsia="ru-RU"/>
        </w:rPr>
        <w:t> </w:t>
      </w:r>
      <w:r w:rsidRPr="00A7677D">
        <w:rPr>
          <w:rFonts w:eastAsia="Times New Roman"/>
          <w:color w:val="000000" w:themeColor="text1"/>
          <w:szCs w:val="28"/>
          <w:lang w:eastAsia="ru-RU"/>
        </w:rPr>
        <w:t>183н). По оплате проживания в гостинице – по коду вида расходов 244 «Прочая закупка товаров, работ и услуг для обеспечения государственных (муниципальных) нужд» и подстатье 226 «Прочие расходы, услуги» КОСГУ.</w:t>
      </w:r>
    </w:p>
    <w:p w:rsidR="00A7677D" w:rsidRPr="00A7677D" w:rsidRDefault="00A7677D" w:rsidP="00F42336">
      <w:pPr>
        <w:numPr>
          <w:ilvl w:val="0"/>
          <w:numId w:val="4"/>
        </w:numPr>
        <w:shd w:val="clear" w:color="auto" w:fill="FFFFFF"/>
        <w:tabs>
          <w:tab w:val="clear" w:pos="720"/>
          <w:tab w:val="num" w:pos="0"/>
        </w:tabs>
        <w:ind w:left="0" w:hanging="11"/>
        <w:contextualSpacing/>
        <w:jc w:val="left"/>
        <w:textAlignment w:val="baseline"/>
        <w:rPr>
          <w:rFonts w:eastAsia="Times New Roman"/>
          <w:color w:val="000000" w:themeColor="text1"/>
          <w:szCs w:val="28"/>
          <w:lang w:eastAsia="ru-RU"/>
        </w:rPr>
      </w:pPr>
      <w:r w:rsidRPr="00A7677D">
        <w:rPr>
          <w:rFonts w:eastAsia="Times New Roman"/>
          <w:color w:val="000000" w:themeColor="text1"/>
          <w:szCs w:val="28"/>
          <w:lang w:eastAsia="ru-RU"/>
        </w:rPr>
        <w:lastRenderedPageBreak/>
        <w:t>Командировочные расходы по оплате суточных</w:t>
      </w:r>
      <w:r w:rsidR="00AC2E21">
        <w:rPr>
          <w:rFonts w:eastAsia="Times New Roman"/>
          <w:color w:val="000000" w:themeColor="text1"/>
          <w:szCs w:val="28"/>
          <w:lang w:eastAsia="ru-RU"/>
        </w:rPr>
        <w:t xml:space="preserve"> отражаются по статье 212</w:t>
      </w:r>
      <w:r w:rsidRPr="00A7677D">
        <w:rPr>
          <w:rFonts w:eastAsia="Times New Roman"/>
          <w:color w:val="000000" w:themeColor="text1"/>
          <w:szCs w:val="28"/>
          <w:lang w:eastAsia="ru-RU"/>
        </w:rPr>
        <w:t>, проживания, проезда отражаются по подстатье 22</w:t>
      </w:r>
      <w:r w:rsidR="00AC2E21">
        <w:rPr>
          <w:rFonts w:eastAsia="Times New Roman"/>
          <w:color w:val="000000" w:themeColor="text1"/>
          <w:szCs w:val="28"/>
          <w:lang w:eastAsia="ru-RU"/>
        </w:rPr>
        <w:t>6</w:t>
      </w:r>
      <w:r w:rsidRPr="00A7677D">
        <w:rPr>
          <w:rFonts w:eastAsia="Times New Roman"/>
          <w:color w:val="000000" w:themeColor="text1"/>
          <w:szCs w:val="28"/>
          <w:lang w:eastAsia="ru-RU"/>
        </w:rPr>
        <w:t xml:space="preserve"> «Прочие выплаты» КОСГУ. </w:t>
      </w:r>
    </w:p>
    <w:p w:rsidR="00A7677D" w:rsidRPr="00A7677D" w:rsidRDefault="00A7677D" w:rsidP="00AC2E21">
      <w:pPr>
        <w:numPr>
          <w:ilvl w:val="0"/>
          <w:numId w:val="4"/>
        </w:numPr>
        <w:shd w:val="clear" w:color="auto" w:fill="FFFFFF"/>
        <w:tabs>
          <w:tab w:val="clear" w:pos="720"/>
          <w:tab w:val="num" w:pos="0"/>
        </w:tabs>
        <w:ind w:left="0" w:hanging="11"/>
        <w:contextualSpacing/>
        <w:textAlignment w:val="baseline"/>
        <w:rPr>
          <w:rFonts w:eastAsia="Times New Roman"/>
          <w:color w:val="000000" w:themeColor="text1"/>
          <w:szCs w:val="28"/>
          <w:lang w:eastAsia="ru-RU"/>
        </w:rPr>
      </w:pPr>
      <w:proofErr w:type="gramStart"/>
      <w:r w:rsidRPr="00A7677D">
        <w:rPr>
          <w:rFonts w:eastAsia="Times New Roman"/>
          <w:color w:val="000000" w:themeColor="text1"/>
          <w:szCs w:val="28"/>
          <w:lang w:eastAsia="ru-RU"/>
        </w:rPr>
        <w:t>Выплата суточных, денежных средств на питание, а также компенсация расходов на проезд и проживание в жилых помещениях спортсменам и студентам при их направлении на различного рода мероприятия (соревнования, олимпиады, учебную практику и иные мероприятия) отражаются по статье 29</w:t>
      </w:r>
      <w:r w:rsidR="00593CD1">
        <w:rPr>
          <w:rFonts w:eastAsia="Times New Roman"/>
          <w:color w:val="000000" w:themeColor="text1"/>
          <w:szCs w:val="28"/>
          <w:lang w:eastAsia="ru-RU"/>
        </w:rPr>
        <w:t>6</w:t>
      </w:r>
      <w:r w:rsidRPr="00A7677D">
        <w:rPr>
          <w:rFonts w:eastAsia="Times New Roman"/>
          <w:color w:val="000000" w:themeColor="text1"/>
          <w:szCs w:val="28"/>
          <w:lang w:eastAsia="ru-RU"/>
        </w:rPr>
        <w:t xml:space="preserve"> «Прочие расходы» КОСГУ.</w:t>
      </w:r>
      <w:proofErr w:type="gramEnd"/>
    </w:p>
    <w:p w:rsidR="00A7677D" w:rsidRPr="00A7677D" w:rsidRDefault="00A7677D" w:rsidP="00A32941">
      <w:pPr>
        <w:shd w:val="clear" w:color="auto" w:fill="FFFFFF"/>
        <w:tabs>
          <w:tab w:val="num" w:pos="0"/>
        </w:tabs>
        <w:spacing w:after="120"/>
        <w:ind w:hanging="11"/>
        <w:rPr>
          <w:rFonts w:eastAsia="Times New Roman"/>
          <w:color w:val="000000" w:themeColor="text1"/>
          <w:szCs w:val="28"/>
          <w:lang w:eastAsia="ru-RU"/>
        </w:rPr>
      </w:pPr>
      <w:r w:rsidRPr="00A7677D">
        <w:rPr>
          <w:rFonts w:eastAsia="Times New Roman"/>
          <w:color w:val="000000" w:themeColor="text1"/>
          <w:szCs w:val="28"/>
          <w:lang w:eastAsia="ru-RU"/>
        </w:rPr>
        <w:t xml:space="preserve"> </w:t>
      </w:r>
      <w:r w:rsidR="00A32941">
        <w:rPr>
          <w:rFonts w:eastAsia="Times New Roman"/>
          <w:color w:val="000000" w:themeColor="text1"/>
          <w:szCs w:val="28"/>
          <w:lang w:eastAsia="ru-RU"/>
        </w:rPr>
        <w:tab/>
      </w:r>
      <w:r w:rsidRPr="00A7677D">
        <w:rPr>
          <w:rFonts w:eastAsia="Times New Roman"/>
          <w:color w:val="000000" w:themeColor="text1"/>
          <w:szCs w:val="28"/>
          <w:lang w:eastAsia="ru-RU"/>
        </w:rPr>
        <w:t xml:space="preserve">Работник, который был в командировке на личном или служебном транспорте (машине) должен сдавать в бухгалтерию служебную записку. Записка подтвердит срок командировки. Служебная записка нужна для начисления суточных и подтверждения соответствующих налоговых расходов. А значит, должна содержать обязательные для </w:t>
      </w:r>
      <w:proofErr w:type="spellStart"/>
      <w:r w:rsidRPr="00A7677D">
        <w:rPr>
          <w:rFonts w:eastAsia="Times New Roman"/>
          <w:color w:val="000000" w:themeColor="text1"/>
          <w:szCs w:val="28"/>
          <w:lang w:eastAsia="ru-RU"/>
        </w:rPr>
        <w:t>первички</w:t>
      </w:r>
      <w:proofErr w:type="spellEnd"/>
      <w:r w:rsidRPr="00A7677D">
        <w:rPr>
          <w:rFonts w:eastAsia="Times New Roman"/>
          <w:color w:val="000000" w:themeColor="text1"/>
          <w:szCs w:val="28"/>
          <w:lang w:eastAsia="ru-RU"/>
        </w:rPr>
        <w:t xml:space="preserve"> реквизиты (</w:t>
      </w:r>
      <w:hyperlink r:id="rId11" w:history="1">
        <w:r w:rsidRPr="00A7677D">
          <w:rPr>
            <w:rFonts w:eastAsia="Times New Roman"/>
            <w:color w:val="000000" w:themeColor="text1"/>
            <w:szCs w:val="28"/>
            <w:lang w:eastAsia="ru-RU"/>
          </w:rPr>
          <w:t>ч. 2 ст. 9 Федерального закона от 6 декабря 2011 г. № 402-ФЗ</w:t>
        </w:r>
      </w:hyperlink>
      <w:r w:rsidRPr="00A7677D">
        <w:rPr>
          <w:rFonts w:eastAsia="Times New Roman"/>
          <w:color w:val="000000" w:themeColor="text1"/>
          <w:szCs w:val="28"/>
          <w:lang w:eastAsia="ru-RU"/>
        </w:rPr>
        <w:t>). К ним относятся наименование и дата составления документа, название компании, содержание хозяйственной операции, величина натурального измерения — количество дней поездки, подпись работника.</w:t>
      </w:r>
    </w:p>
    <w:p w:rsidR="00A7677D" w:rsidRPr="00A7677D" w:rsidRDefault="00A7677D" w:rsidP="00CD18F6">
      <w:pPr>
        <w:shd w:val="clear" w:color="auto" w:fill="FFFFFF"/>
        <w:spacing w:after="120"/>
        <w:rPr>
          <w:rFonts w:eastAsia="Times New Roman"/>
          <w:color w:val="000000" w:themeColor="text1"/>
          <w:szCs w:val="28"/>
          <w:lang w:eastAsia="ru-RU"/>
        </w:rPr>
      </w:pPr>
      <w:r w:rsidRPr="00A7677D">
        <w:rPr>
          <w:rFonts w:eastAsia="Times New Roman"/>
          <w:color w:val="000000" w:themeColor="text1"/>
          <w:szCs w:val="20"/>
          <w:lang w:eastAsia="ru-RU"/>
        </w:rPr>
        <w:t xml:space="preserve">Возмещение расходов, связанных с проездом к месту командирования и обратно с использованием личного транспорта работника производить на основании письма МНС России от 02.07.2004 № 04-2-06/419 «О возмещении расходов при использовании личного транспорта». За время нахождения в командировке выплачивать заработную плату </w:t>
      </w:r>
      <w:proofErr w:type="gramStart"/>
      <w:r w:rsidRPr="00A7677D">
        <w:rPr>
          <w:rFonts w:eastAsia="Times New Roman"/>
          <w:color w:val="000000" w:themeColor="text1"/>
          <w:szCs w:val="20"/>
          <w:lang w:eastAsia="ru-RU"/>
        </w:rPr>
        <w:t>согласно</w:t>
      </w:r>
      <w:proofErr w:type="gramEnd"/>
      <w:r w:rsidRPr="00A7677D">
        <w:rPr>
          <w:rFonts w:eastAsia="Times New Roman"/>
          <w:color w:val="000000" w:themeColor="text1"/>
          <w:szCs w:val="20"/>
          <w:lang w:eastAsia="ru-RU"/>
        </w:rPr>
        <w:t xml:space="preserve"> штатного расписания с сохранением всех видов выплат, применяемых в академии независимо от их источников.</w:t>
      </w:r>
    </w:p>
    <w:p w:rsidR="00A7677D" w:rsidRPr="00A7677D" w:rsidRDefault="00A7677D" w:rsidP="00A32941">
      <w:pPr>
        <w:ind w:firstLine="0"/>
        <w:rPr>
          <w:rFonts w:eastAsia="Times New Roman"/>
          <w:color w:val="000000" w:themeColor="text1"/>
          <w:szCs w:val="20"/>
          <w:lang w:eastAsia="ru-RU"/>
        </w:rPr>
      </w:pPr>
      <w:r w:rsidRPr="00A7677D">
        <w:rPr>
          <w:rFonts w:eastAsia="Times New Roman"/>
          <w:color w:val="000000" w:themeColor="text1"/>
          <w:szCs w:val="20"/>
          <w:lang w:eastAsia="ru-RU"/>
        </w:rPr>
        <w:t xml:space="preserve">         1.</w:t>
      </w:r>
      <w:r w:rsidR="00A32941">
        <w:rPr>
          <w:rFonts w:eastAsia="Times New Roman"/>
          <w:color w:val="000000" w:themeColor="text1"/>
          <w:szCs w:val="20"/>
          <w:lang w:eastAsia="ru-RU"/>
        </w:rPr>
        <w:t>17</w:t>
      </w:r>
      <w:r w:rsidRPr="00A7677D">
        <w:rPr>
          <w:rFonts w:eastAsia="Times New Roman"/>
          <w:color w:val="000000" w:themeColor="text1"/>
          <w:szCs w:val="20"/>
          <w:lang w:eastAsia="ru-RU"/>
        </w:rPr>
        <w:t>. Установить предельные сроки использования и отчетности по выданным доверенностям:</w:t>
      </w:r>
    </w:p>
    <w:p w:rsidR="00A7677D" w:rsidRPr="00A7677D" w:rsidRDefault="00A7677D" w:rsidP="007E5283">
      <w:pPr>
        <w:numPr>
          <w:ilvl w:val="0"/>
          <w:numId w:val="1"/>
        </w:numPr>
        <w:tabs>
          <w:tab w:val="clear" w:pos="1605"/>
          <w:tab w:val="num" w:pos="0"/>
        </w:tabs>
        <w:ind w:left="0" w:firstLine="0"/>
        <w:jc w:val="left"/>
        <w:rPr>
          <w:rFonts w:eastAsia="Times New Roman"/>
          <w:color w:val="000000" w:themeColor="text1"/>
          <w:szCs w:val="20"/>
          <w:lang w:eastAsia="ru-RU"/>
        </w:rPr>
      </w:pPr>
      <w:r w:rsidRPr="00A7677D">
        <w:rPr>
          <w:rFonts w:eastAsia="Times New Roman"/>
          <w:color w:val="000000" w:themeColor="text1"/>
          <w:szCs w:val="20"/>
          <w:lang w:eastAsia="ru-RU"/>
        </w:rPr>
        <w:t>в течение 10 календарных дней с момента получения;</w:t>
      </w:r>
    </w:p>
    <w:p w:rsidR="00A7677D" w:rsidRPr="00A7677D" w:rsidRDefault="00A7677D" w:rsidP="007E5283">
      <w:pPr>
        <w:numPr>
          <w:ilvl w:val="0"/>
          <w:numId w:val="1"/>
        </w:numPr>
        <w:tabs>
          <w:tab w:val="clear" w:pos="1605"/>
          <w:tab w:val="num" w:pos="0"/>
        </w:tabs>
        <w:ind w:left="0" w:firstLine="0"/>
        <w:jc w:val="left"/>
        <w:rPr>
          <w:rFonts w:eastAsia="Times New Roman"/>
          <w:color w:val="000000" w:themeColor="text1"/>
          <w:szCs w:val="20"/>
          <w:lang w:eastAsia="ru-RU"/>
        </w:rPr>
      </w:pPr>
      <w:r w:rsidRPr="00A7677D">
        <w:rPr>
          <w:rFonts w:eastAsia="Times New Roman"/>
          <w:color w:val="000000" w:themeColor="text1"/>
          <w:szCs w:val="20"/>
          <w:lang w:eastAsia="ru-RU"/>
        </w:rPr>
        <w:t>в течение трех рабочих дней с момента получения материальных ценностей;</w:t>
      </w:r>
    </w:p>
    <w:p w:rsidR="00A7677D" w:rsidRPr="00A7677D" w:rsidRDefault="00A7677D" w:rsidP="007E5283">
      <w:pPr>
        <w:numPr>
          <w:ilvl w:val="0"/>
          <w:numId w:val="1"/>
        </w:numPr>
        <w:tabs>
          <w:tab w:val="clear" w:pos="1605"/>
          <w:tab w:val="num" w:pos="0"/>
        </w:tabs>
        <w:ind w:left="0" w:firstLine="0"/>
        <w:jc w:val="left"/>
        <w:rPr>
          <w:rFonts w:eastAsia="Times New Roman"/>
          <w:color w:val="000000" w:themeColor="text1"/>
          <w:szCs w:val="20"/>
          <w:lang w:eastAsia="ru-RU"/>
        </w:rPr>
      </w:pPr>
      <w:r w:rsidRPr="00A7677D">
        <w:rPr>
          <w:rFonts w:eastAsia="Times New Roman"/>
          <w:color w:val="000000" w:themeColor="text1"/>
          <w:szCs w:val="20"/>
          <w:lang w:eastAsia="ru-RU"/>
        </w:rPr>
        <w:t>по сроку действия доверенности в отдельных случаях выдачи доверенности на определенный срок.</w:t>
      </w:r>
    </w:p>
    <w:p w:rsidR="00751D05" w:rsidRDefault="00A7677D" w:rsidP="00751D05">
      <w:pPr>
        <w:rPr>
          <w:rFonts w:eastAsia="Times New Roman"/>
          <w:color w:val="000000" w:themeColor="text1"/>
          <w:szCs w:val="20"/>
          <w:lang w:eastAsia="ru-RU"/>
        </w:rPr>
      </w:pPr>
      <w:proofErr w:type="gramStart"/>
      <w:r w:rsidRPr="00A7677D">
        <w:rPr>
          <w:rFonts w:eastAsia="Times New Roman"/>
          <w:color w:val="000000" w:themeColor="text1"/>
          <w:szCs w:val="20"/>
          <w:lang w:eastAsia="ru-RU"/>
        </w:rPr>
        <w:t>Контроль за</w:t>
      </w:r>
      <w:proofErr w:type="gramEnd"/>
      <w:r w:rsidRPr="00A7677D">
        <w:rPr>
          <w:rFonts w:eastAsia="Times New Roman"/>
          <w:color w:val="000000" w:themeColor="text1"/>
          <w:szCs w:val="20"/>
          <w:lang w:eastAsia="ru-RU"/>
        </w:rPr>
        <w:t xml:space="preserve"> правильным ведением книги регистрации возложить на бухгалтера </w:t>
      </w:r>
      <w:r w:rsidR="00A32941">
        <w:rPr>
          <w:rFonts w:eastAsia="Times New Roman"/>
          <w:color w:val="000000" w:themeColor="text1"/>
          <w:szCs w:val="20"/>
          <w:lang w:eastAsia="ru-RU"/>
        </w:rPr>
        <w:t>Сидоренко Е.Ю.</w:t>
      </w:r>
    </w:p>
    <w:p w:rsidR="00751D05" w:rsidRPr="00751D05" w:rsidRDefault="00A32941" w:rsidP="00751D05">
      <w:pPr>
        <w:rPr>
          <w:rFonts w:eastAsia="Times New Roman"/>
          <w:color w:val="000000" w:themeColor="text1"/>
          <w:szCs w:val="20"/>
          <w:lang w:eastAsia="ru-RU"/>
        </w:rPr>
      </w:pPr>
      <w:r>
        <w:rPr>
          <w:rFonts w:eastAsia="Times New Roman"/>
          <w:color w:val="000000" w:themeColor="text1"/>
          <w:szCs w:val="20"/>
          <w:lang w:eastAsia="ru-RU"/>
        </w:rPr>
        <w:t xml:space="preserve">1.18. </w:t>
      </w:r>
      <w:r w:rsidR="00751D05" w:rsidRPr="00751D05">
        <w:rPr>
          <w:rFonts w:eastAsia="Times New Roman"/>
          <w:color w:val="000000" w:themeColor="text1"/>
          <w:szCs w:val="20"/>
          <w:lang w:eastAsia="ru-RU"/>
        </w:rPr>
        <w:t xml:space="preserve"> Утвердить составы постоянно действующих комиссий:</w:t>
      </w:r>
    </w:p>
    <w:p w:rsidR="00751D05" w:rsidRPr="00751D05" w:rsidRDefault="00751D05" w:rsidP="00751D05">
      <w:pPr>
        <w:ind w:firstLine="0"/>
        <w:rPr>
          <w:rFonts w:eastAsia="Times New Roman"/>
          <w:i/>
          <w:color w:val="000000" w:themeColor="text1"/>
          <w:szCs w:val="20"/>
          <w:lang w:eastAsia="ru-RU"/>
        </w:rPr>
      </w:pPr>
      <w:r w:rsidRPr="00751D05">
        <w:rPr>
          <w:rFonts w:eastAsia="Times New Roman"/>
          <w:i/>
          <w:color w:val="000000" w:themeColor="text1"/>
          <w:szCs w:val="20"/>
          <w:lang w:eastAsia="ru-RU"/>
        </w:rPr>
        <w:lastRenderedPageBreak/>
        <w:t>- состав комиссии по подготовке и принятию решения о списании основных средств;</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Председатель комиссии:</w:t>
      </w:r>
    </w:p>
    <w:p w:rsidR="00751D05" w:rsidRPr="00751D05" w:rsidRDefault="00751D05" w:rsidP="007E5283">
      <w:pPr>
        <w:numPr>
          <w:ilvl w:val="0"/>
          <w:numId w:val="15"/>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проректор по АХР - Кузнецов А.Я.</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 xml:space="preserve">Члены: </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главный инженер   -  Дмитриев П.Д.</w:t>
      </w:r>
    </w:p>
    <w:p w:rsidR="00751D05" w:rsidRPr="00751D05" w:rsidRDefault="00AC2E21" w:rsidP="007E5283">
      <w:pPr>
        <w:numPr>
          <w:ilvl w:val="0"/>
          <w:numId w:val="12"/>
        </w:numPr>
        <w:ind w:left="0" w:firstLine="0"/>
        <w:contextualSpacing/>
        <w:rPr>
          <w:rFonts w:eastAsia="Times New Roman"/>
          <w:color w:val="000000" w:themeColor="text1"/>
          <w:szCs w:val="20"/>
          <w:lang w:eastAsia="ru-RU"/>
        </w:rPr>
      </w:pPr>
      <w:proofErr w:type="spellStart"/>
      <w:r>
        <w:rPr>
          <w:rFonts w:eastAsia="Times New Roman"/>
          <w:color w:val="000000" w:themeColor="text1"/>
          <w:szCs w:val="20"/>
          <w:lang w:eastAsia="ru-RU"/>
        </w:rPr>
        <w:t>зам</w:t>
      </w:r>
      <w:proofErr w:type="gramStart"/>
      <w:r>
        <w:rPr>
          <w:rFonts w:eastAsia="Times New Roman"/>
          <w:color w:val="000000" w:themeColor="text1"/>
          <w:szCs w:val="20"/>
          <w:lang w:eastAsia="ru-RU"/>
        </w:rPr>
        <w:t>.</w:t>
      </w:r>
      <w:r w:rsidR="00751D05" w:rsidRPr="00751D05">
        <w:rPr>
          <w:rFonts w:eastAsia="Times New Roman"/>
          <w:color w:val="000000" w:themeColor="text1"/>
          <w:szCs w:val="20"/>
          <w:lang w:eastAsia="ru-RU"/>
        </w:rPr>
        <w:t>н</w:t>
      </w:r>
      <w:proofErr w:type="gramEnd"/>
      <w:r w:rsidR="00751D05" w:rsidRPr="00751D05">
        <w:rPr>
          <w:rFonts w:eastAsia="Times New Roman"/>
          <w:color w:val="000000" w:themeColor="text1"/>
          <w:szCs w:val="20"/>
          <w:lang w:eastAsia="ru-RU"/>
        </w:rPr>
        <w:t>ач</w:t>
      </w:r>
      <w:r>
        <w:rPr>
          <w:rFonts w:eastAsia="Times New Roman"/>
          <w:color w:val="000000" w:themeColor="text1"/>
          <w:szCs w:val="20"/>
          <w:lang w:eastAsia="ru-RU"/>
        </w:rPr>
        <w:t>альника</w:t>
      </w:r>
      <w:proofErr w:type="spellEnd"/>
      <w:r w:rsidR="00751D05" w:rsidRPr="00751D05">
        <w:rPr>
          <w:rFonts w:eastAsia="Times New Roman"/>
          <w:color w:val="000000" w:themeColor="text1"/>
          <w:szCs w:val="20"/>
          <w:lang w:eastAsia="ru-RU"/>
        </w:rPr>
        <w:t xml:space="preserve"> ФО - </w:t>
      </w:r>
      <w:proofErr w:type="spellStart"/>
      <w:r>
        <w:rPr>
          <w:rFonts w:eastAsia="Times New Roman"/>
          <w:color w:val="000000" w:themeColor="text1"/>
          <w:szCs w:val="20"/>
          <w:lang w:eastAsia="ru-RU"/>
        </w:rPr>
        <w:t>Жарникова</w:t>
      </w:r>
      <w:proofErr w:type="spellEnd"/>
      <w:r>
        <w:rPr>
          <w:rFonts w:eastAsia="Times New Roman"/>
          <w:color w:val="000000" w:themeColor="text1"/>
          <w:szCs w:val="20"/>
          <w:lang w:eastAsia="ru-RU"/>
        </w:rPr>
        <w:t xml:space="preserve"> Т.Г</w:t>
      </w:r>
      <w:r w:rsidR="00751D05" w:rsidRPr="00751D05">
        <w:rPr>
          <w:rFonts w:eastAsia="Times New Roman"/>
          <w:color w:val="000000" w:themeColor="text1"/>
          <w:szCs w:val="20"/>
          <w:lang w:eastAsia="ru-RU"/>
        </w:rPr>
        <w:t>.</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начальник </w:t>
      </w:r>
      <w:proofErr w:type="spellStart"/>
      <w:r w:rsidRPr="00751D05">
        <w:rPr>
          <w:rFonts w:eastAsia="Times New Roman"/>
          <w:color w:val="000000" w:themeColor="text1"/>
          <w:szCs w:val="20"/>
          <w:lang w:eastAsia="ru-RU"/>
        </w:rPr>
        <w:t>УИРиДО</w:t>
      </w:r>
      <w:proofErr w:type="spellEnd"/>
      <w:r w:rsidRPr="00751D05">
        <w:rPr>
          <w:rFonts w:eastAsia="Times New Roman"/>
          <w:color w:val="000000" w:themeColor="text1"/>
          <w:szCs w:val="20"/>
          <w:lang w:eastAsia="ru-RU"/>
        </w:rPr>
        <w:t xml:space="preserve"> </w:t>
      </w:r>
      <w:r w:rsidR="00F42336">
        <w:rPr>
          <w:rFonts w:eastAsia="Times New Roman"/>
          <w:color w:val="000000" w:themeColor="text1"/>
          <w:szCs w:val="20"/>
          <w:lang w:eastAsia="ru-RU"/>
        </w:rPr>
        <w:t>-</w:t>
      </w:r>
      <w:r w:rsidRPr="00751D05">
        <w:rPr>
          <w:rFonts w:eastAsia="Times New Roman"/>
          <w:color w:val="000000" w:themeColor="text1"/>
          <w:szCs w:val="20"/>
          <w:lang w:eastAsia="ru-RU"/>
        </w:rPr>
        <w:t xml:space="preserve"> Миронов С.К. (для компьютерной техники)</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руководитель подразделения</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материально-ответственное лицо</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бухгалтер </w:t>
      </w:r>
      <w:proofErr w:type="spellStart"/>
      <w:r w:rsidRPr="00751D05">
        <w:rPr>
          <w:rFonts w:eastAsia="Times New Roman"/>
          <w:color w:val="000000" w:themeColor="text1"/>
          <w:szCs w:val="20"/>
          <w:lang w:eastAsia="ru-RU"/>
        </w:rPr>
        <w:t>мат</w:t>
      </w:r>
      <w:proofErr w:type="gramStart"/>
      <w:r w:rsidRPr="00751D05">
        <w:rPr>
          <w:rFonts w:eastAsia="Times New Roman"/>
          <w:color w:val="000000" w:themeColor="text1"/>
          <w:szCs w:val="20"/>
          <w:lang w:eastAsia="ru-RU"/>
        </w:rPr>
        <w:t>.г</w:t>
      </w:r>
      <w:proofErr w:type="gramEnd"/>
      <w:r w:rsidRPr="00751D05">
        <w:rPr>
          <w:rFonts w:eastAsia="Times New Roman"/>
          <w:color w:val="000000" w:themeColor="text1"/>
          <w:szCs w:val="20"/>
          <w:lang w:eastAsia="ru-RU"/>
        </w:rPr>
        <w:t>руппы</w:t>
      </w:r>
      <w:proofErr w:type="spellEnd"/>
      <w:r w:rsidRPr="00751D05">
        <w:rPr>
          <w:rFonts w:eastAsia="Times New Roman"/>
          <w:color w:val="000000" w:themeColor="text1"/>
          <w:szCs w:val="20"/>
          <w:lang w:eastAsia="ru-RU"/>
        </w:rPr>
        <w:t xml:space="preserve">  - Сидоренко Е.Ю.</w:t>
      </w:r>
    </w:p>
    <w:p w:rsidR="00751D05" w:rsidRPr="00751D05" w:rsidRDefault="00751D05" w:rsidP="00751D05">
      <w:pPr>
        <w:ind w:firstLine="0"/>
        <w:rPr>
          <w:rFonts w:eastAsia="Times New Roman"/>
          <w:i/>
          <w:color w:val="000000" w:themeColor="text1"/>
          <w:szCs w:val="20"/>
          <w:lang w:eastAsia="ru-RU"/>
        </w:rPr>
      </w:pPr>
      <w:r w:rsidRPr="00751D05">
        <w:rPr>
          <w:rFonts w:eastAsia="Times New Roman"/>
          <w:i/>
          <w:color w:val="000000" w:themeColor="text1"/>
          <w:szCs w:val="20"/>
          <w:lang w:eastAsia="ru-RU"/>
        </w:rPr>
        <w:t>- состав комиссии при поступлении основных средств и материальных ценностей по договорам дарения;</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Председатель комиссии:</w:t>
      </w:r>
    </w:p>
    <w:p w:rsidR="00751D05" w:rsidRPr="00751D05" w:rsidRDefault="00751D05" w:rsidP="007E5283">
      <w:pPr>
        <w:numPr>
          <w:ilvl w:val="0"/>
          <w:numId w:val="15"/>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проректор по АХР -  Кузнецов А.Я.</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 xml:space="preserve">Члены: </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главный инженер - Дмитриев П.Д.</w:t>
      </w:r>
    </w:p>
    <w:p w:rsidR="00AC2E21" w:rsidRPr="00751D05" w:rsidRDefault="00AC2E21" w:rsidP="00AC2E21">
      <w:pPr>
        <w:numPr>
          <w:ilvl w:val="0"/>
          <w:numId w:val="12"/>
        </w:numPr>
        <w:ind w:left="0" w:firstLine="0"/>
        <w:contextualSpacing/>
        <w:rPr>
          <w:rFonts w:eastAsia="Times New Roman"/>
          <w:color w:val="000000" w:themeColor="text1"/>
          <w:szCs w:val="20"/>
          <w:lang w:eastAsia="ru-RU"/>
        </w:rPr>
      </w:pPr>
      <w:proofErr w:type="spellStart"/>
      <w:r>
        <w:rPr>
          <w:rFonts w:eastAsia="Times New Roman"/>
          <w:color w:val="000000" w:themeColor="text1"/>
          <w:szCs w:val="20"/>
          <w:lang w:eastAsia="ru-RU"/>
        </w:rPr>
        <w:t>зам</w:t>
      </w:r>
      <w:proofErr w:type="gramStart"/>
      <w:r>
        <w:rPr>
          <w:rFonts w:eastAsia="Times New Roman"/>
          <w:color w:val="000000" w:themeColor="text1"/>
          <w:szCs w:val="20"/>
          <w:lang w:eastAsia="ru-RU"/>
        </w:rPr>
        <w:t>.</w:t>
      </w:r>
      <w:r w:rsidRPr="00751D05">
        <w:rPr>
          <w:rFonts w:eastAsia="Times New Roman"/>
          <w:color w:val="000000" w:themeColor="text1"/>
          <w:szCs w:val="20"/>
          <w:lang w:eastAsia="ru-RU"/>
        </w:rPr>
        <w:t>н</w:t>
      </w:r>
      <w:proofErr w:type="gramEnd"/>
      <w:r w:rsidRPr="00751D05">
        <w:rPr>
          <w:rFonts w:eastAsia="Times New Roman"/>
          <w:color w:val="000000" w:themeColor="text1"/>
          <w:szCs w:val="20"/>
          <w:lang w:eastAsia="ru-RU"/>
        </w:rPr>
        <w:t>ач</w:t>
      </w:r>
      <w:r>
        <w:rPr>
          <w:rFonts w:eastAsia="Times New Roman"/>
          <w:color w:val="000000" w:themeColor="text1"/>
          <w:szCs w:val="20"/>
          <w:lang w:eastAsia="ru-RU"/>
        </w:rPr>
        <w:t>альника</w:t>
      </w:r>
      <w:proofErr w:type="spellEnd"/>
      <w:r w:rsidRPr="00751D05">
        <w:rPr>
          <w:rFonts w:eastAsia="Times New Roman"/>
          <w:color w:val="000000" w:themeColor="text1"/>
          <w:szCs w:val="20"/>
          <w:lang w:eastAsia="ru-RU"/>
        </w:rPr>
        <w:t xml:space="preserve"> ФО - </w:t>
      </w:r>
      <w:proofErr w:type="spellStart"/>
      <w:r>
        <w:rPr>
          <w:rFonts w:eastAsia="Times New Roman"/>
          <w:color w:val="000000" w:themeColor="text1"/>
          <w:szCs w:val="20"/>
          <w:lang w:eastAsia="ru-RU"/>
        </w:rPr>
        <w:t>Жарникова</w:t>
      </w:r>
      <w:proofErr w:type="spellEnd"/>
      <w:r>
        <w:rPr>
          <w:rFonts w:eastAsia="Times New Roman"/>
          <w:color w:val="000000" w:themeColor="text1"/>
          <w:szCs w:val="20"/>
          <w:lang w:eastAsia="ru-RU"/>
        </w:rPr>
        <w:t xml:space="preserve"> Т.Г</w:t>
      </w:r>
      <w:r w:rsidRPr="00751D05">
        <w:rPr>
          <w:rFonts w:eastAsia="Times New Roman"/>
          <w:color w:val="000000" w:themeColor="text1"/>
          <w:szCs w:val="20"/>
          <w:lang w:eastAsia="ru-RU"/>
        </w:rPr>
        <w:t>.</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руководитель подразделения</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материально-ответственное лицо</w:t>
      </w:r>
    </w:p>
    <w:p w:rsidR="00751D05" w:rsidRPr="00751D05" w:rsidRDefault="00751D05" w:rsidP="007E5283">
      <w:pPr>
        <w:numPr>
          <w:ilvl w:val="0"/>
          <w:numId w:val="12"/>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бухгалтер </w:t>
      </w:r>
      <w:proofErr w:type="spellStart"/>
      <w:r w:rsidRPr="00751D05">
        <w:rPr>
          <w:rFonts w:eastAsia="Times New Roman"/>
          <w:color w:val="000000" w:themeColor="text1"/>
          <w:szCs w:val="20"/>
          <w:lang w:eastAsia="ru-RU"/>
        </w:rPr>
        <w:t>мат</w:t>
      </w:r>
      <w:proofErr w:type="gramStart"/>
      <w:r w:rsidRPr="00751D05">
        <w:rPr>
          <w:rFonts w:eastAsia="Times New Roman"/>
          <w:color w:val="000000" w:themeColor="text1"/>
          <w:szCs w:val="20"/>
          <w:lang w:eastAsia="ru-RU"/>
        </w:rPr>
        <w:t>.г</w:t>
      </w:r>
      <w:proofErr w:type="gramEnd"/>
      <w:r w:rsidRPr="00751D05">
        <w:rPr>
          <w:rFonts w:eastAsia="Times New Roman"/>
          <w:color w:val="000000" w:themeColor="text1"/>
          <w:szCs w:val="20"/>
          <w:lang w:eastAsia="ru-RU"/>
        </w:rPr>
        <w:t>руппы</w:t>
      </w:r>
      <w:proofErr w:type="spellEnd"/>
      <w:r w:rsidRPr="00751D05">
        <w:rPr>
          <w:rFonts w:eastAsia="Times New Roman"/>
          <w:color w:val="000000" w:themeColor="text1"/>
          <w:szCs w:val="20"/>
          <w:lang w:eastAsia="ru-RU"/>
        </w:rPr>
        <w:t xml:space="preserve"> - Сидоренко Е.Ю.</w:t>
      </w:r>
    </w:p>
    <w:p w:rsidR="00751D05" w:rsidRPr="00751D05" w:rsidRDefault="00751D05" w:rsidP="00751D05">
      <w:pPr>
        <w:ind w:firstLine="0"/>
        <w:rPr>
          <w:rFonts w:eastAsia="Times New Roman"/>
          <w:i/>
          <w:color w:val="000000" w:themeColor="text1"/>
          <w:szCs w:val="20"/>
          <w:lang w:eastAsia="ru-RU"/>
        </w:rPr>
      </w:pPr>
      <w:r w:rsidRPr="00751D05">
        <w:rPr>
          <w:rFonts w:eastAsia="Times New Roman"/>
          <w:i/>
          <w:color w:val="000000" w:themeColor="text1"/>
          <w:szCs w:val="20"/>
          <w:lang w:eastAsia="ru-RU"/>
        </w:rPr>
        <w:t>- состав комиссии по списанию материалов; по списанию хозяйственных и строительных материалов;</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Председатель комиссии:</w:t>
      </w:r>
    </w:p>
    <w:p w:rsidR="00751D05" w:rsidRPr="00751D05" w:rsidRDefault="00751D05" w:rsidP="007E5283">
      <w:pPr>
        <w:numPr>
          <w:ilvl w:val="0"/>
          <w:numId w:val="16"/>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 главный инженер - Дмитриев П.Д.</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Члены:</w:t>
      </w:r>
    </w:p>
    <w:p w:rsidR="00751D05" w:rsidRPr="00751D05" w:rsidRDefault="00751D05" w:rsidP="007E5283">
      <w:pPr>
        <w:numPr>
          <w:ilvl w:val="0"/>
          <w:numId w:val="16"/>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вед</w:t>
      </w:r>
      <w:proofErr w:type="gramStart"/>
      <w:r w:rsidRPr="00751D05">
        <w:rPr>
          <w:rFonts w:eastAsia="Times New Roman"/>
          <w:color w:val="000000" w:themeColor="text1"/>
          <w:szCs w:val="20"/>
          <w:lang w:eastAsia="ru-RU"/>
        </w:rPr>
        <w:t>.</w:t>
      </w:r>
      <w:proofErr w:type="gramEnd"/>
      <w:r>
        <w:rPr>
          <w:rFonts w:eastAsia="Times New Roman"/>
          <w:color w:val="000000" w:themeColor="text1"/>
          <w:szCs w:val="20"/>
          <w:lang w:eastAsia="ru-RU"/>
        </w:rPr>
        <w:t xml:space="preserve"> </w:t>
      </w:r>
      <w:proofErr w:type="gramStart"/>
      <w:r w:rsidRPr="00751D05">
        <w:rPr>
          <w:rFonts w:eastAsia="Times New Roman"/>
          <w:color w:val="000000" w:themeColor="text1"/>
          <w:szCs w:val="20"/>
          <w:lang w:eastAsia="ru-RU"/>
        </w:rPr>
        <w:t>с</w:t>
      </w:r>
      <w:proofErr w:type="gramEnd"/>
      <w:r w:rsidRPr="00751D05">
        <w:rPr>
          <w:rFonts w:eastAsia="Times New Roman"/>
          <w:color w:val="000000" w:themeColor="text1"/>
          <w:szCs w:val="20"/>
          <w:lang w:eastAsia="ru-RU"/>
        </w:rPr>
        <w:t>пециалист по снабжению -  Сахнов С.В.</w:t>
      </w:r>
    </w:p>
    <w:p w:rsidR="00751D05" w:rsidRPr="00751D05" w:rsidRDefault="00751D05" w:rsidP="007E5283">
      <w:pPr>
        <w:numPr>
          <w:ilvl w:val="0"/>
          <w:numId w:val="16"/>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руководитель подразделения</w:t>
      </w:r>
    </w:p>
    <w:p w:rsidR="00751D05" w:rsidRPr="00751D05" w:rsidRDefault="00751D05" w:rsidP="007E5283">
      <w:pPr>
        <w:numPr>
          <w:ilvl w:val="0"/>
          <w:numId w:val="16"/>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материально-ответственное лицо</w:t>
      </w:r>
    </w:p>
    <w:p w:rsidR="00751D05" w:rsidRPr="00751D05" w:rsidRDefault="00751D05" w:rsidP="007E5283">
      <w:pPr>
        <w:numPr>
          <w:ilvl w:val="0"/>
          <w:numId w:val="16"/>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бухгалтер материальной группы </w:t>
      </w:r>
      <w:r w:rsidR="00F42336">
        <w:rPr>
          <w:rFonts w:eastAsia="Times New Roman"/>
          <w:color w:val="000000" w:themeColor="text1"/>
          <w:szCs w:val="20"/>
          <w:lang w:eastAsia="ru-RU"/>
        </w:rPr>
        <w:t>-</w:t>
      </w:r>
      <w:r w:rsidRPr="00751D05">
        <w:rPr>
          <w:rFonts w:eastAsia="Times New Roman"/>
          <w:color w:val="000000" w:themeColor="text1"/>
          <w:szCs w:val="20"/>
          <w:lang w:eastAsia="ru-RU"/>
        </w:rPr>
        <w:t xml:space="preserve"> </w:t>
      </w:r>
      <w:proofErr w:type="spellStart"/>
      <w:r w:rsidR="00AC2E21">
        <w:rPr>
          <w:rFonts w:eastAsia="Times New Roman"/>
          <w:color w:val="000000" w:themeColor="text1"/>
          <w:szCs w:val="20"/>
          <w:lang w:eastAsia="ru-RU"/>
        </w:rPr>
        <w:t>Цыренжапова</w:t>
      </w:r>
      <w:proofErr w:type="spellEnd"/>
      <w:r w:rsidR="00AC2E21">
        <w:rPr>
          <w:rFonts w:eastAsia="Times New Roman"/>
          <w:color w:val="000000" w:themeColor="text1"/>
          <w:szCs w:val="20"/>
          <w:lang w:eastAsia="ru-RU"/>
        </w:rPr>
        <w:t xml:space="preserve"> Б.Д.</w:t>
      </w:r>
    </w:p>
    <w:p w:rsidR="00751D05" w:rsidRPr="00751D05" w:rsidRDefault="00751D05" w:rsidP="00751D05">
      <w:pPr>
        <w:ind w:firstLine="0"/>
        <w:rPr>
          <w:rFonts w:eastAsia="Times New Roman"/>
          <w:i/>
          <w:color w:val="000000" w:themeColor="text1"/>
          <w:szCs w:val="20"/>
          <w:lang w:eastAsia="ru-RU"/>
        </w:rPr>
      </w:pPr>
      <w:r w:rsidRPr="00751D05">
        <w:rPr>
          <w:rFonts w:eastAsia="Times New Roman"/>
          <w:i/>
          <w:color w:val="000000" w:themeColor="text1"/>
          <w:szCs w:val="20"/>
          <w:lang w:eastAsia="ru-RU"/>
        </w:rPr>
        <w:lastRenderedPageBreak/>
        <w:t>- состав комиссии по списанию бланков строгой отчетности;</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Председатель комиссии:</w:t>
      </w:r>
    </w:p>
    <w:p w:rsidR="00751D05" w:rsidRPr="00751D05" w:rsidRDefault="00751D05" w:rsidP="007E5283">
      <w:pPr>
        <w:numPr>
          <w:ilvl w:val="0"/>
          <w:numId w:val="17"/>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Начальник УМУ  </w:t>
      </w:r>
      <w:r w:rsidR="00F42336">
        <w:rPr>
          <w:rFonts w:eastAsia="Times New Roman"/>
          <w:color w:val="000000" w:themeColor="text1"/>
          <w:szCs w:val="20"/>
          <w:lang w:eastAsia="ru-RU"/>
        </w:rPr>
        <w:t xml:space="preserve">- </w:t>
      </w:r>
      <w:proofErr w:type="spellStart"/>
      <w:r w:rsidRPr="00751D05">
        <w:rPr>
          <w:rFonts w:eastAsia="Times New Roman"/>
          <w:color w:val="000000" w:themeColor="text1"/>
          <w:szCs w:val="20"/>
          <w:lang w:eastAsia="ru-RU"/>
        </w:rPr>
        <w:t>Раднаева</w:t>
      </w:r>
      <w:proofErr w:type="spellEnd"/>
      <w:r w:rsidRPr="00751D05">
        <w:rPr>
          <w:rFonts w:eastAsia="Times New Roman"/>
          <w:color w:val="000000" w:themeColor="text1"/>
          <w:szCs w:val="20"/>
          <w:lang w:eastAsia="ru-RU"/>
        </w:rPr>
        <w:t xml:space="preserve"> М.В.</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Члены:</w:t>
      </w:r>
    </w:p>
    <w:p w:rsidR="00751D05" w:rsidRPr="00751D05" w:rsidRDefault="00751D05" w:rsidP="007E5283">
      <w:pPr>
        <w:numPr>
          <w:ilvl w:val="0"/>
          <w:numId w:val="17"/>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руководитель подразделения</w:t>
      </w:r>
    </w:p>
    <w:p w:rsidR="00751D05" w:rsidRPr="00751D05" w:rsidRDefault="00751D05" w:rsidP="007E5283">
      <w:pPr>
        <w:numPr>
          <w:ilvl w:val="0"/>
          <w:numId w:val="17"/>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материально-ответственное лицо</w:t>
      </w:r>
    </w:p>
    <w:p w:rsidR="00751D05" w:rsidRPr="00751D05" w:rsidRDefault="00751D05" w:rsidP="007E5283">
      <w:pPr>
        <w:numPr>
          <w:ilvl w:val="0"/>
          <w:numId w:val="17"/>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бухгалтер материальной группы </w:t>
      </w:r>
      <w:r w:rsidR="00F42336">
        <w:rPr>
          <w:rFonts w:eastAsia="Times New Roman"/>
          <w:color w:val="000000" w:themeColor="text1"/>
          <w:szCs w:val="20"/>
          <w:lang w:eastAsia="ru-RU"/>
        </w:rPr>
        <w:t>-</w:t>
      </w:r>
      <w:r w:rsidRPr="00751D05">
        <w:rPr>
          <w:rFonts w:eastAsia="Times New Roman"/>
          <w:color w:val="000000" w:themeColor="text1"/>
          <w:szCs w:val="20"/>
          <w:lang w:eastAsia="ru-RU"/>
        </w:rPr>
        <w:t xml:space="preserve"> Сидоренко Е.Ю. </w:t>
      </w:r>
    </w:p>
    <w:p w:rsidR="00751D05" w:rsidRPr="00751D05" w:rsidRDefault="00751D05" w:rsidP="00751D05">
      <w:pPr>
        <w:ind w:firstLine="0"/>
        <w:rPr>
          <w:rFonts w:eastAsia="Times New Roman"/>
          <w:i/>
          <w:color w:val="000000" w:themeColor="text1"/>
          <w:szCs w:val="20"/>
          <w:lang w:eastAsia="ru-RU"/>
        </w:rPr>
      </w:pPr>
      <w:r w:rsidRPr="00751D05">
        <w:rPr>
          <w:rFonts w:eastAsia="Times New Roman"/>
          <w:i/>
          <w:color w:val="000000" w:themeColor="text1"/>
          <w:szCs w:val="20"/>
          <w:lang w:eastAsia="ru-RU"/>
        </w:rPr>
        <w:t>- состав комиссии по приему спирта и для проведения инвентаризации спирта на 1-е число каждого квартала;</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Председатель комиссии:</w:t>
      </w:r>
    </w:p>
    <w:p w:rsidR="00751D05" w:rsidRPr="00751D05" w:rsidRDefault="00751D05" w:rsidP="007E5283">
      <w:pPr>
        <w:numPr>
          <w:ilvl w:val="0"/>
          <w:numId w:val="18"/>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декан факультета ветеринарной медицины</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Члены:</w:t>
      </w:r>
    </w:p>
    <w:p w:rsidR="00751D05" w:rsidRPr="00751D05" w:rsidRDefault="00751D05" w:rsidP="007E5283">
      <w:pPr>
        <w:numPr>
          <w:ilvl w:val="0"/>
          <w:numId w:val="18"/>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 заведующий кафедрой</w:t>
      </w:r>
    </w:p>
    <w:p w:rsidR="00751D05" w:rsidRPr="00751D05" w:rsidRDefault="00751D05" w:rsidP="007E5283">
      <w:pPr>
        <w:numPr>
          <w:ilvl w:val="0"/>
          <w:numId w:val="16"/>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 материально-ответственное лицо </w:t>
      </w:r>
    </w:p>
    <w:p w:rsidR="00751D05" w:rsidRPr="00751D05" w:rsidRDefault="00751D05" w:rsidP="007E5283">
      <w:pPr>
        <w:numPr>
          <w:ilvl w:val="0"/>
          <w:numId w:val="18"/>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 бухгалтер материальной группы  -</w:t>
      </w:r>
      <w:r w:rsidR="00511C1C">
        <w:rPr>
          <w:rFonts w:eastAsia="Times New Roman"/>
          <w:color w:val="000000" w:themeColor="text1"/>
          <w:szCs w:val="20"/>
          <w:lang w:eastAsia="ru-RU"/>
        </w:rPr>
        <w:t xml:space="preserve"> </w:t>
      </w:r>
      <w:proofErr w:type="spellStart"/>
      <w:r w:rsidR="00511C1C">
        <w:rPr>
          <w:rFonts w:eastAsia="Times New Roman"/>
          <w:color w:val="000000" w:themeColor="text1"/>
          <w:szCs w:val="20"/>
          <w:lang w:eastAsia="ru-RU"/>
        </w:rPr>
        <w:t>Цыренжапова</w:t>
      </w:r>
      <w:proofErr w:type="spellEnd"/>
      <w:r w:rsidR="00511C1C">
        <w:rPr>
          <w:rFonts w:eastAsia="Times New Roman"/>
          <w:color w:val="000000" w:themeColor="text1"/>
          <w:szCs w:val="20"/>
          <w:lang w:eastAsia="ru-RU"/>
        </w:rPr>
        <w:t xml:space="preserve"> Б</w:t>
      </w:r>
      <w:r w:rsidRPr="00751D05">
        <w:rPr>
          <w:rFonts w:eastAsia="Times New Roman"/>
          <w:color w:val="000000" w:themeColor="text1"/>
          <w:szCs w:val="20"/>
          <w:lang w:eastAsia="ru-RU"/>
        </w:rPr>
        <w:t>.</w:t>
      </w:r>
      <w:r w:rsidR="00511C1C">
        <w:rPr>
          <w:rFonts w:eastAsia="Times New Roman"/>
          <w:color w:val="000000" w:themeColor="text1"/>
          <w:szCs w:val="20"/>
          <w:lang w:eastAsia="ru-RU"/>
        </w:rPr>
        <w:t>Д.</w:t>
      </w:r>
    </w:p>
    <w:p w:rsidR="00751D05" w:rsidRPr="00751D05" w:rsidRDefault="00751D05" w:rsidP="00751D05">
      <w:pPr>
        <w:ind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Комиссия для приемки коммунальных услуг:</w:t>
      </w:r>
    </w:p>
    <w:p w:rsidR="00751D05" w:rsidRPr="00751D05" w:rsidRDefault="00751D05" w:rsidP="007E5283">
      <w:pPr>
        <w:numPr>
          <w:ilvl w:val="0"/>
          <w:numId w:val="13"/>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Проректор по АХР</w:t>
      </w:r>
      <w:r w:rsidR="00F42336">
        <w:rPr>
          <w:rFonts w:eastAsia="Times New Roman"/>
          <w:color w:val="000000" w:themeColor="text1"/>
          <w:szCs w:val="20"/>
          <w:lang w:eastAsia="ru-RU"/>
        </w:rPr>
        <w:t xml:space="preserve"> </w:t>
      </w:r>
      <w:r w:rsidRPr="00751D05">
        <w:rPr>
          <w:rFonts w:eastAsia="Times New Roman"/>
          <w:color w:val="000000" w:themeColor="text1"/>
          <w:szCs w:val="20"/>
          <w:lang w:eastAsia="ru-RU"/>
        </w:rPr>
        <w:t>-  Кузнецов А.Я</w:t>
      </w:r>
    </w:p>
    <w:p w:rsidR="00751D05" w:rsidRDefault="00751D05" w:rsidP="007E5283">
      <w:pPr>
        <w:numPr>
          <w:ilvl w:val="0"/>
          <w:numId w:val="13"/>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Главный инженер - Дмитриев П.Д </w:t>
      </w:r>
    </w:p>
    <w:p w:rsidR="00751D05" w:rsidRDefault="00751D05" w:rsidP="007E5283">
      <w:pPr>
        <w:numPr>
          <w:ilvl w:val="0"/>
          <w:numId w:val="13"/>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Мастер по текущему ремонту </w:t>
      </w:r>
      <w:r w:rsidR="00092C89">
        <w:rPr>
          <w:rFonts w:eastAsia="Times New Roman"/>
          <w:color w:val="000000" w:themeColor="text1"/>
          <w:szCs w:val="20"/>
          <w:lang w:eastAsia="ru-RU"/>
        </w:rPr>
        <w:t>-</w:t>
      </w:r>
      <w:r w:rsidRPr="00751D05">
        <w:rPr>
          <w:rFonts w:eastAsia="Times New Roman"/>
          <w:color w:val="000000" w:themeColor="text1"/>
          <w:szCs w:val="20"/>
          <w:lang w:eastAsia="ru-RU"/>
        </w:rPr>
        <w:t xml:space="preserve"> Быкова Е.Б.</w:t>
      </w:r>
    </w:p>
    <w:p w:rsidR="00511C1C" w:rsidRDefault="00511C1C" w:rsidP="007E5283">
      <w:pPr>
        <w:numPr>
          <w:ilvl w:val="0"/>
          <w:numId w:val="13"/>
        </w:numPr>
        <w:ind w:left="0" w:firstLine="0"/>
        <w:contextualSpacing/>
        <w:rPr>
          <w:rFonts w:eastAsia="Times New Roman"/>
          <w:color w:val="000000" w:themeColor="text1"/>
          <w:szCs w:val="20"/>
          <w:lang w:eastAsia="ru-RU"/>
        </w:rPr>
      </w:pPr>
      <w:r>
        <w:rPr>
          <w:rFonts w:eastAsia="Times New Roman"/>
          <w:color w:val="000000" w:themeColor="text1"/>
          <w:szCs w:val="20"/>
          <w:lang w:eastAsia="ru-RU"/>
        </w:rPr>
        <w:t xml:space="preserve">Комендант главного уч. Корпуса </w:t>
      </w:r>
      <w:r w:rsidR="00092C89">
        <w:rPr>
          <w:rFonts w:eastAsia="Times New Roman"/>
          <w:color w:val="000000" w:themeColor="text1"/>
          <w:szCs w:val="20"/>
          <w:lang w:eastAsia="ru-RU"/>
        </w:rPr>
        <w:t>-</w:t>
      </w:r>
      <w:r>
        <w:rPr>
          <w:rFonts w:eastAsia="Times New Roman"/>
          <w:color w:val="000000" w:themeColor="text1"/>
          <w:szCs w:val="20"/>
          <w:lang w:eastAsia="ru-RU"/>
        </w:rPr>
        <w:t xml:space="preserve"> </w:t>
      </w:r>
      <w:proofErr w:type="spellStart"/>
      <w:r>
        <w:rPr>
          <w:rFonts w:eastAsia="Times New Roman"/>
          <w:color w:val="000000" w:themeColor="text1"/>
          <w:szCs w:val="20"/>
          <w:lang w:eastAsia="ru-RU"/>
        </w:rPr>
        <w:t>Тумурова</w:t>
      </w:r>
      <w:proofErr w:type="spellEnd"/>
      <w:r>
        <w:rPr>
          <w:rFonts w:eastAsia="Times New Roman"/>
          <w:color w:val="000000" w:themeColor="text1"/>
          <w:szCs w:val="20"/>
          <w:lang w:eastAsia="ru-RU"/>
        </w:rPr>
        <w:t xml:space="preserve"> Ж.П.</w:t>
      </w:r>
    </w:p>
    <w:p w:rsidR="00092C89" w:rsidRDefault="00511C1C" w:rsidP="007E5283">
      <w:pPr>
        <w:numPr>
          <w:ilvl w:val="0"/>
          <w:numId w:val="13"/>
        </w:numPr>
        <w:ind w:left="0" w:firstLine="0"/>
        <w:contextualSpacing/>
        <w:rPr>
          <w:rFonts w:eastAsia="Times New Roman"/>
          <w:color w:val="000000" w:themeColor="text1"/>
          <w:szCs w:val="20"/>
          <w:lang w:eastAsia="ru-RU"/>
        </w:rPr>
      </w:pPr>
      <w:r>
        <w:rPr>
          <w:rFonts w:eastAsia="Times New Roman"/>
          <w:color w:val="000000" w:themeColor="text1"/>
          <w:szCs w:val="20"/>
          <w:lang w:eastAsia="ru-RU"/>
        </w:rPr>
        <w:t xml:space="preserve">Мастер электротехнического участка </w:t>
      </w:r>
      <w:r w:rsidR="00092C89">
        <w:rPr>
          <w:rFonts w:eastAsia="Times New Roman"/>
          <w:color w:val="000000" w:themeColor="text1"/>
          <w:szCs w:val="20"/>
          <w:lang w:eastAsia="ru-RU"/>
        </w:rPr>
        <w:t>-</w:t>
      </w:r>
      <w:r>
        <w:rPr>
          <w:rFonts w:eastAsia="Times New Roman"/>
          <w:color w:val="000000" w:themeColor="text1"/>
          <w:szCs w:val="20"/>
          <w:lang w:eastAsia="ru-RU"/>
        </w:rPr>
        <w:t xml:space="preserve"> </w:t>
      </w:r>
      <w:proofErr w:type="spellStart"/>
      <w:r>
        <w:rPr>
          <w:rFonts w:eastAsia="Times New Roman"/>
          <w:color w:val="000000" w:themeColor="text1"/>
          <w:szCs w:val="20"/>
          <w:lang w:eastAsia="ru-RU"/>
        </w:rPr>
        <w:t>Урбаханов</w:t>
      </w:r>
      <w:proofErr w:type="spellEnd"/>
      <w:r>
        <w:rPr>
          <w:rFonts w:eastAsia="Times New Roman"/>
          <w:color w:val="000000" w:themeColor="text1"/>
          <w:szCs w:val="20"/>
          <w:lang w:eastAsia="ru-RU"/>
        </w:rPr>
        <w:t xml:space="preserve"> В.У.</w:t>
      </w:r>
    </w:p>
    <w:p w:rsidR="00511C1C" w:rsidRPr="00751D05" w:rsidRDefault="00092C89" w:rsidP="007E5283">
      <w:pPr>
        <w:numPr>
          <w:ilvl w:val="0"/>
          <w:numId w:val="13"/>
        </w:numPr>
        <w:ind w:left="0" w:firstLine="0"/>
        <w:contextualSpacing/>
        <w:rPr>
          <w:rFonts w:eastAsia="Times New Roman"/>
          <w:color w:val="000000" w:themeColor="text1"/>
          <w:szCs w:val="20"/>
          <w:lang w:eastAsia="ru-RU"/>
        </w:rPr>
      </w:pPr>
      <w:r>
        <w:rPr>
          <w:rFonts w:eastAsia="Times New Roman"/>
          <w:color w:val="000000" w:themeColor="text1"/>
          <w:szCs w:val="20"/>
          <w:lang w:eastAsia="ru-RU"/>
        </w:rPr>
        <w:t xml:space="preserve">Ведущий специалист </w:t>
      </w:r>
      <w:proofErr w:type="gramStart"/>
      <w:r>
        <w:rPr>
          <w:rFonts w:eastAsia="Times New Roman"/>
          <w:color w:val="000000" w:themeColor="text1"/>
          <w:szCs w:val="20"/>
          <w:lang w:eastAsia="ru-RU"/>
        </w:rPr>
        <w:t>по</w:t>
      </w:r>
      <w:proofErr w:type="gramEnd"/>
      <w:r>
        <w:rPr>
          <w:rFonts w:eastAsia="Times New Roman"/>
          <w:color w:val="000000" w:themeColor="text1"/>
          <w:szCs w:val="20"/>
          <w:lang w:eastAsia="ru-RU"/>
        </w:rPr>
        <w:t xml:space="preserve"> ОТ и ОБ - </w:t>
      </w:r>
      <w:proofErr w:type="spellStart"/>
      <w:r>
        <w:rPr>
          <w:rFonts w:eastAsia="Times New Roman"/>
          <w:color w:val="000000" w:themeColor="text1"/>
          <w:szCs w:val="20"/>
          <w:lang w:eastAsia="ru-RU"/>
        </w:rPr>
        <w:t>Бальжуров</w:t>
      </w:r>
      <w:proofErr w:type="spellEnd"/>
      <w:r>
        <w:rPr>
          <w:rFonts w:eastAsia="Times New Roman"/>
          <w:color w:val="000000" w:themeColor="text1"/>
          <w:szCs w:val="20"/>
          <w:lang w:eastAsia="ru-RU"/>
        </w:rPr>
        <w:t xml:space="preserve"> Б.М-Н.</w:t>
      </w:r>
      <w:r w:rsidR="00511C1C">
        <w:rPr>
          <w:rFonts w:eastAsia="Times New Roman"/>
          <w:color w:val="000000" w:themeColor="text1"/>
          <w:szCs w:val="20"/>
          <w:lang w:eastAsia="ru-RU"/>
        </w:rPr>
        <w:t xml:space="preserve">  </w:t>
      </w:r>
    </w:p>
    <w:p w:rsidR="00751D05" w:rsidRPr="00751D05" w:rsidRDefault="00751D05" w:rsidP="00751D05">
      <w:pPr>
        <w:ind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Комиссия для приемки выполненной работы, оказанных услуг:</w:t>
      </w:r>
    </w:p>
    <w:p w:rsidR="00751D05" w:rsidRPr="00751D05" w:rsidRDefault="00751D05" w:rsidP="007E5283">
      <w:pPr>
        <w:numPr>
          <w:ilvl w:val="0"/>
          <w:numId w:val="13"/>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Проректор по АХР -  Кузнецов А.Я</w:t>
      </w:r>
    </w:p>
    <w:p w:rsidR="00751D05" w:rsidRDefault="00751D05" w:rsidP="007E5283">
      <w:pPr>
        <w:numPr>
          <w:ilvl w:val="0"/>
          <w:numId w:val="13"/>
        </w:numPr>
        <w:ind w:left="0"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Главный инженер</w:t>
      </w:r>
      <w:r w:rsidR="00F42336">
        <w:rPr>
          <w:rFonts w:eastAsia="Times New Roman"/>
          <w:color w:val="000000" w:themeColor="text1"/>
          <w:szCs w:val="20"/>
          <w:lang w:eastAsia="ru-RU"/>
        </w:rPr>
        <w:t xml:space="preserve"> </w:t>
      </w:r>
      <w:r w:rsidRPr="00751D05">
        <w:rPr>
          <w:rFonts w:eastAsia="Times New Roman"/>
          <w:color w:val="000000" w:themeColor="text1"/>
          <w:szCs w:val="20"/>
          <w:lang w:eastAsia="ru-RU"/>
        </w:rPr>
        <w:t xml:space="preserve">- Дмитриев П.Д </w:t>
      </w:r>
    </w:p>
    <w:p w:rsidR="00092C89" w:rsidRDefault="00092C89" w:rsidP="007E5283">
      <w:pPr>
        <w:numPr>
          <w:ilvl w:val="0"/>
          <w:numId w:val="13"/>
        </w:numPr>
        <w:ind w:left="0" w:firstLine="0"/>
        <w:contextualSpacing/>
        <w:rPr>
          <w:rFonts w:eastAsia="Times New Roman"/>
          <w:color w:val="000000" w:themeColor="text1"/>
          <w:szCs w:val="20"/>
          <w:lang w:eastAsia="ru-RU"/>
        </w:rPr>
      </w:pPr>
      <w:r>
        <w:rPr>
          <w:rFonts w:eastAsia="Times New Roman"/>
          <w:color w:val="000000" w:themeColor="text1"/>
          <w:szCs w:val="20"/>
          <w:lang w:eastAsia="ru-RU"/>
        </w:rPr>
        <w:t>Вед</w:t>
      </w:r>
      <w:proofErr w:type="gramStart"/>
      <w:r>
        <w:rPr>
          <w:rFonts w:eastAsia="Times New Roman"/>
          <w:color w:val="000000" w:themeColor="text1"/>
          <w:szCs w:val="20"/>
          <w:lang w:eastAsia="ru-RU"/>
        </w:rPr>
        <w:t>.</w:t>
      </w:r>
      <w:proofErr w:type="gramEnd"/>
      <w:r>
        <w:rPr>
          <w:rFonts w:eastAsia="Times New Roman"/>
          <w:color w:val="000000" w:themeColor="text1"/>
          <w:szCs w:val="20"/>
          <w:lang w:eastAsia="ru-RU"/>
        </w:rPr>
        <w:t xml:space="preserve"> </w:t>
      </w:r>
      <w:proofErr w:type="gramStart"/>
      <w:r>
        <w:rPr>
          <w:rFonts w:eastAsia="Times New Roman"/>
          <w:color w:val="000000" w:themeColor="text1"/>
          <w:szCs w:val="20"/>
          <w:lang w:eastAsia="ru-RU"/>
        </w:rPr>
        <w:t>с</w:t>
      </w:r>
      <w:proofErr w:type="gramEnd"/>
      <w:r>
        <w:rPr>
          <w:rFonts w:eastAsia="Times New Roman"/>
          <w:color w:val="000000" w:themeColor="text1"/>
          <w:szCs w:val="20"/>
          <w:lang w:eastAsia="ru-RU"/>
        </w:rPr>
        <w:t>пециалист по снабжению - Сахнов С.В.</w:t>
      </w:r>
    </w:p>
    <w:p w:rsidR="00092C89" w:rsidRPr="00751D05" w:rsidRDefault="00092C89" w:rsidP="00092C89">
      <w:pPr>
        <w:numPr>
          <w:ilvl w:val="0"/>
          <w:numId w:val="13"/>
        </w:numPr>
        <w:ind w:left="0" w:firstLine="0"/>
        <w:contextualSpacing/>
        <w:rPr>
          <w:rFonts w:eastAsia="Times New Roman"/>
          <w:color w:val="000000" w:themeColor="text1"/>
          <w:szCs w:val="20"/>
          <w:lang w:eastAsia="ru-RU"/>
        </w:rPr>
      </w:pPr>
      <w:r>
        <w:rPr>
          <w:rFonts w:eastAsia="Times New Roman"/>
          <w:color w:val="000000" w:themeColor="text1"/>
          <w:szCs w:val="20"/>
          <w:lang w:eastAsia="ru-RU"/>
        </w:rPr>
        <w:t xml:space="preserve"> Ведущий специалист </w:t>
      </w:r>
      <w:proofErr w:type="gramStart"/>
      <w:r>
        <w:rPr>
          <w:rFonts w:eastAsia="Times New Roman"/>
          <w:color w:val="000000" w:themeColor="text1"/>
          <w:szCs w:val="20"/>
          <w:lang w:eastAsia="ru-RU"/>
        </w:rPr>
        <w:t>по</w:t>
      </w:r>
      <w:proofErr w:type="gramEnd"/>
      <w:r>
        <w:rPr>
          <w:rFonts w:eastAsia="Times New Roman"/>
          <w:color w:val="000000" w:themeColor="text1"/>
          <w:szCs w:val="20"/>
          <w:lang w:eastAsia="ru-RU"/>
        </w:rPr>
        <w:t xml:space="preserve"> ОТ и ОБ - </w:t>
      </w:r>
      <w:proofErr w:type="spellStart"/>
      <w:r>
        <w:rPr>
          <w:rFonts w:eastAsia="Times New Roman"/>
          <w:color w:val="000000" w:themeColor="text1"/>
          <w:szCs w:val="20"/>
          <w:lang w:eastAsia="ru-RU"/>
        </w:rPr>
        <w:t>Бальжуров</w:t>
      </w:r>
      <w:proofErr w:type="spellEnd"/>
      <w:r>
        <w:rPr>
          <w:rFonts w:eastAsia="Times New Roman"/>
          <w:color w:val="000000" w:themeColor="text1"/>
          <w:szCs w:val="20"/>
          <w:lang w:eastAsia="ru-RU"/>
        </w:rPr>
        <w:t xml:space="preserve"> Б.М-Н.  </w:t>
      </w:r>
    </w:p>
    <w:p w:rsidR="00751D05" w:rsidRPr="00751D05" w:rsidRDefault="00292D8D" w:rsidP="00751D05">
      <w:pPr>
        <w:ind w:firstLine="708"/>
        <w:rPr>
          <w:rFonts w:eastAsia="Times New Roman"/>
          <w:color w:val="000000" w:themeColor="text1"/>
          <w:szCs w:val="20"/>
          <w:lang w:eastAsia="ru-RU"/>
        </w:rPr>
      </w:pPr>
      <w:r>
        <w:rPr>
          <w:rFonts w:eastAsia="Times New Roman"/>
          <w:color w:val="000000" w:themeColor="text1"/>
          <w:szCs w:val="20"/>
          <w:lang w:eastAsia="ru-RU"/>
        </w:rPr>
        <w:t>1</w:t>
      </w:r>
      <w:r w:rsidR="00751D05">
        <w:rPr>
          <w:rFonts w:eastAsia="Times New Roman"/>
          <w:color w:val="000000" w:themeColor="text1"/>
          <w:szCs w:val="20"/>
          <w:lang w:eastAsia="ru-RU"/>
        </w:rPr>
        <w:t>.19</w:t>
      </w:r>
      <w:r w:rsidR="00751D05" w:rsidRPr="00751D05">
        <w:rPr>
          <w:rFonts w:eastAsia="Times New Roman"/>
          <w:color w:val="000000" w:themeColor="text1"/>
          <w:szCs w:val="20"/>
          <w:lang w:eastAsia="ru-RU"/>
        </w:rPr>
        <w:t>. Для учета, хранения и выдачи бланков строгой отчетности назначить следующих ответственных должностных лиц:</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lastRenderedPageBreak/>
        <w:t xml:space="preserve">- за бланки трудовых книжек и вкладышей к ним,  за бланки дипломов и вкладышей к ним – начальника отдела кадров </w:t>
      </w:r>
      <w:proofErr w:type="spellStart"/>
      <w:r w:rsidRPr="00751D05">
        <w:rPr>
          <w:rFonts w:eastAsia="Times New Roman"/>
          <w:color w:val="000000" w:themeColor="text1"/>
          <w:szCs w:val="20"/>
          <w:lang w:eastAsia="ru-RU"/>
        </w:rPr>
        <w:t>Егодурову</w:t>
      </w:r>
      <w:proofErr w:type="spellEnd"/>
      <w:r w:rsidRPr="00751D05">
        <w:rPr>
          <w:rFonts w:eastAsia="Times New Roman"/>
          <w:color w:val="000000" w:themeColor="text1"/>
          <w:szCs w:val="20"/>
          <w:lang w:eastAsia="ru-RU"/>
        </w:rPr>
        <w:t xml:space="preserve"> М.Ю.;</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 бланки зачетных книжек и студенческих билетов – зав.</w:t>
      </w:r>
      <w:r>
        <w:rPr>
          <w:rFonts w:eastAsia="Times New Roman"/>
          <w:color w:val="000000" w:themeColor="text1"/>
          <w:szCs w:val="20"/>
          <w:lang w:eastAsia="ru-RU"/>
        </w:rPr>
        <w:t xml:space="preserve"> </w:t>
      </w:r>
      <w:r w:rsidRPr="00751D05">
        <w:rPr>
          <w:rFonts w:eastAsia="Times New Roman"/>
          <w:color w:val="000000" w:themeColor="text1"/>
          <w:szCs w:val="20"/>
          <w:lang w:eastAsia="ru-RU"/>
        </w:rPr>
        <w:t xml:space="preserve">учебным отделом </w:t>
      </w:r>
      <w:proofErr w:type="spellStart"/>
      <w:r w:rsidR="00092C89">
        <w:rPr>
          <w:rFonts w:eastAsia="Times New Roman"/>
          <w:color w:val="000000" w:themeColor="text1"/>
          <w:szCs w:val="20"/>
          <w:lang w:eastAsia="ru-RU"/>
        </w:rPr>
        <w:t>Намдаков</w:t>
      </w:r>
      <w:r w:rsidR="00F42336">
        <w:rPr>
          <w:rFonts w:eastAsia="Times New Roman"/>
          <w:color w:val="000000" w:themeColor="text1"/>
          <w:szCs w:val="20"/>
          <w:lang w:eastAsia="ru-RU"/>
        </w:rPr>
        <w:t>у</w:t>
      </w:r>
      <w:proofErr w:type="spellEnd"/>
      <w:r w:rsidR="00092C89">
        <w:rPr>
          <w:rFonts w:eastAsia="Times New Roman"/>
          <w:color w:val="000000" w:themeColor="text1"/>
          <w:szCs w:val="20"/>
          <w:lang w:eastAsia="ru-RU"/>
        </w:rPr>
        <w:t xml:space="preserve"> Т.Д.</w:t>
      </w:r>
      <w:r w:rsidRPr="00751D05">
        <w:rPr>
          <w:rFonts w:eastAsia="Times New Roman"/>
          <w:color w:val="000000" w:themeColor="text1"/>
          <w:szCs w:val="20"/>
          <w:lang w:eastAsia="ru-RU"/>
        </w:rPr>
        <w:t xml:space="preserve">; </w:t>
      </w:r>
    </w:p>
    <w:p w:rsidR="00751D05" w:rsidRPr="00751D05" w:rsidRDefault="00292D8D" w:rsidP="00751D05">
      <w:pPr>
        <w:ind w:firstLine="708"/>
        <w:rPr>
          <w:rFonts w:eastAsia="Times New Roman"/>
          <w:color w:val="000000" w:themeColor="text1"/>
          <w:szCs w:val="20"/>
          <w:lang w:eastAsia="ru-RU"/>
        </w:rPr>
      </w:pPr>
      <w:r>
        <w:rPr>
          <w:rFonts w:eastAsia="Times New Roman"/>
          <w:color w:val="000000" w:themeColor="text1"/>
          <w:szCs w:val="20"/>
          <w:lang w:eastAsia="ru-RU"/>
        </w:rPr>
        <w:t>1</w:t>
      </w:r>
      <w:r w:rsidR="00751D05">
        <w:rPr>
          <w:rFonts w:eastAsia="Times New Roman"/>
          <w:color w:val="000000" w:themeColor="text1"/>
          <w:szCs w:val="20"/>
          <w:lang w:eastAsia="ru-RU"/>
        </w:rPr>
        <w:t>.20</w:t>
      </w:r>
      <w:r w:rsidR="00751D05" w:rsidRPr="00751D05">
        <w:rPr>
          <w:rFonts w:eastAsia="Times New Roman"/>
          <w:color w:val="000000" w:themeColor="text1"/>
          <w:szCs w:val="20"/>
          <w:lang w:eastAsia="ru-RU"/>
        </w:rPr>
        <w:t>. Утвердить право и обязанность должностных лиц подписывать, согласовывать, утверждать документы и скреплять их гербовой печатью академии в соответствии с данными доверенностями или правами, предоставленными федеральными законами.</w:t>
      </w:r>
    </w:p>
    <w:p w:rsidR="00751D05" w:rsidRPr="00751D05" w:rsidRDefault="00292D8D" w:rsidP="00751D05">
      <w:pPr>
        <w:ind w:firstLine="708"/>
        <w:rPr>
          <w:rFonts w:eastAsia="Times New Roman"/>
          <w:color w:val="000000" w:themeColor="text1"/>
          <w:szCs w:val="20"/>
          <w:lang w:eastAsia="ru-RU"/>
        </w:rPr>
      </w:pPr>
      <w:r>
        <w:rPr>
          <w:rFonts w:eastAsia="Times New Roman"/>
          <w:color w:val="000000" w:themeColor="text1"/>
          <w:szCs w:val="20"/>
          <w:lang w:eastAsia="ru-RU"/>
        </w:rPr>
        <w:t>1</w:t>
      </w:r>
      <w:r w:rsidR="00751D05">
        <w:rPr>
          <w:rFonts w:eastAsia="Times New Roman"/>
          <w:color w:val="000000" w:themeColor="text1"/>
          <w:szCs w:val="20"/>
          <w:lang w:eastAsia="ru-RU"/>
        </w:rPr>
        <w:t>.21</w:t>
      </w:r>
      <w:r w:rsidR="00751D05" w:rsidRPr="00751D05">
        <w:rPr>
          <w:rFonts w:eastAsia="Times New Roman"/>
          <w:color w:val="000000" w:themeColor="text1"/>
          <w:szCs w:val="20"/>
          <w:lang w:eastAsia="ru-RU"/>
        </w:rPr>
        <w:t xml:space="preserve">. Возложить ответственность в части скрепления гербовой печатью академии документов </w:t>
      </w:r>
      <w:proofErr w:type="gramStart"/>
      <w:r w:rsidR="00751D05" w:rsidRPr="00751D05">
        <w:rPr>
          <w:rFonts w:eastAsia="Times New Roman"/>
          <w:color w:val="000000" w:themeColor="text1"/>
          <w:szCs w:val="20"/>
          <w:lang w:eastAsia="ru-RU"/>
        </w:rPr>
        <w:t>на</w:t>
      </w:r>
      <w:proofErr w:type="gramEnd"/>
      <w:r w:rsidR="00751D05" w:rsidRPr="00751D05">
        <w:rPr>
          <w:rFonts w:eastAsia="Times New Roman"/>
          <w:color w:val="000000" w:themeColor="text1"/>
          <w:szCs w:val="20"/>
          <w:lang w:eastAsia="ru-RU"/>
        </w:rPr>
        <w:t xml:space="preserve">: </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 заведующая общим отделом</w:t>
      </w:r>
      <w:r w:rsidR="00F42336">
        <w:rPr>
          <w:rFonts w:eastAsia="Times New Roman"/>
          <w:color w:val="000000" w:themeColor="text1"/>
          <w:szCs w:val="20"/>
          <w:lang w:eastAsia="ru-RU"/>
        </w:rPr>
        <w:t xml:space="preserve"> -</w:t>
      </w:r>
      <w:r w:rsidRPr="00751D05">
        <w:rPr>
          <w:rFonts w:eastAsia="Times New Roman"/>
          <w:color w:val="000000" w:themeColor="text1"/>
          <w:szCs w:val="20"/>
          <w:lang w:eastAsia="ru-RU"/>
        </w:rPr>
        <w:t xml:space="preserve"> </w:t>
      </w:r>
      <w:proofErr w:type="spellStart"/>
      <w:r w:rsidRPr="00751D05">
        <w:rPr>
          <w:rFonts w:eastAsia="Times New Roman"/>
          <w:color w:val="000000" w:themeColor="text1"/>
          <w:szCs w:val="20"/>
          <w:lang w:eastAsia="ru-RU"/>
        </w:rPr>
        <w:t>Муруеву</w:t>
      </w:r>
      <w:proofErr w:type="spellEnd"/>
      <w:r w:rsidRPr="00751D05">
        <w:rPr>
          <w:rFonts w:eastAsia="Times New Roman"/>
          <w:color w:val="000000" w:themeColor="text1"/>
          <w:szCs w:val="20"/>
          <w:lang w:eastAsia="ru-RU"/>
        </w:rPr>
        <w:t xml:space="preserve"> О.Н.;</w:t>
      </w:r>
    </w:p>
    <w:p w:rsid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 xml:space="preserve">- начальника отдела кадров - </w:t>
      </w:r>
      <w:proofErr w:type="spellStart"/>
      <w:r w:rsidRPr="00751D05">
        <w:rPr>
          <w:rFonts w:eastAsia="Times New Roman"/>
          <w:color w:val="000000" w:themeColor="text1"/>
          <w:szCs w:val="20"/>
          <w:lang w:eastAsia="ru-RU"/>
        </w:rPr>
        <w:t>Егодурову</w:t>
      </w:r>
      <w:proofErr w:type="spellEnd"/>
      <w:r w:rsidRPr="00751D05">
        <w:rPr>
          <w:rFonts w:eastAsia="Times New Roman"/>
          <w:color w:val="000000" w:themeColor="text1"/>
          <w:szCs w:val="20"/>
          <w:lang w:eastAsia="ru-RU"/>
        </w:rPr>
        <w:t xml:space="preserve"> М.Ю.</w:t>
      </w:r>
    </w:p>
    <w:p w:rsidR="008B52F1" w:rsidRPr="00355277" w:rsidRDefault="008B52F1" w:rsidP="008B52F1">
      <w:pPr>
        <w:ind w:firstLine="708"/>
        <w:rPr>
          <w:rFonts w:eastAsia="Times New Roman"/>
          <w:color w:val="000000" w:themeColor="text1"/>
          <w:szCs w:val="20"/>
          <w:lang w:eastAsia="ru-RU"/>
        </w:rPr>
      </w:pPr>
      <w:r>
        <w:rPr>
          <w:rFonts w:eastAsia="Times New Roman"/>
          <w:color w:val="000000" w:themeColor="text1"/>
          <w:szCs w:val="20"/>
          <w:lang w:eastAsia="ru-RU"/>
        </w:rPr>
        <w:t>1</w:t>
      </w:r>
      <w:r w:rsidRPr="00355277">
        <w:rPr>
          <w:rFonts w:eastAsia="Times New Roman"/>
          <w:color w:val="000000" w:themeColor="text1"/>
          <w:szCs w:val="20"/>
          <w:lang w:eastAsia="ru-RU"/>
        </w:rPr>
        <w:t>.</w:t>
      </w:r>
      <w:r>
        <w:rPr>
          <w:rFonts w:eastAsia="Times New Roman"/>
          <w:color w:val="000000" w:themeColor="text1"/>
          <w:szCs w:val="20"/>
          <w:lang w:eastAsia="ru-RU"/>
        </w:rPr>
        <w:t>2</w:t>
      </w:r>
      <w:r w:rsidRPr="00355277">
        <w:rPr>
          <w:rFonts w:eastAsia="Times New Roman"/>
          <w:color w:val="000000" w:themeColor="text1"/>
          <w:szCs w:val="20"/>
          <w:lang w:eastAsia="ru-RU"/>
        </w:rPr>
        <w:t xml:space="preserve">2. Возложить персональную ответственность за организацию и функциональное управление по платным образовательным услугам, предпринимательской деятельности, а также за экономически обоснованным расходованием доходов от этой деятельности </w:t>
      </w:r>
      <w:proofErr w:type="gramStart"/>
      <w:r w:rsidRPr="00355277">
        <w:rPr>
          <w:rFonts w:eastAsia="Times New Roman"/>
          <w:color w:val="000000" w:themeColor="text1"/>
          <w:szCs w:val="20"/>
          <w:lang w:eastAsia="ru-RU"/>
        </w:rPr>
        <w:t>на</w:t>
      </w:r>
      <w:proofErr w:type="gramEnd"/>
      <w:r w:rsidRPr="00355277">
        <w:rPr>
          <w:rFonts w:eastAsia="Times New Roman"/>
          <w:color w:val="000000" w:themeColor="text1"/>
          <w:szCs w:val="20"/>
          <w:lang w:eastAsia="ru-RU"/>
        </w:rPr>
        <w:t>:</w:t>
      </w:r>
    </w:p>
    <w:p w:rsidR="008B52F1" w:rsidRPr="00355277" w:rsidRDefault="008B52F1" w:rsidP="008B52F1">
      <w:pPr>
        <w:ind w:firstLine="0"/>
        <w:rPr>
          <w:rFonts w:eastAsia="Times New Roman"/>
          <w:color w:val="000000" w:themeColor="text1"/>
          <w:szCs w:val="20"/>
          <w:lang w:eastAsia="ru-RU"/>
        </w:rPr>
      </w:pPr>
      <w:r w:rsidRPr="00355277">
        <w:rPr>
          <w:rFonts w:eastAsia="Times New Roman"/>
          <w:color w:val="000000" w:themeColor="text1"/>
          <w:szCs w:val="20"/>
          <w:lang w:eastAsia="ru-RU"/>
        </w:rPr>
        <w:t>Проректора по экономике и социальной политике:</w:t>
      </w:r>
    </w:p>
    <w:p w:rsidR="008B52F1" w:rsidRPr="00355277" w:rsidRDefault="008B52F1" w:rsidP="008B52F1">
      <w:pPr>
        <w:numPr>
          <w:ilvl w:val="0"/>
          <w:numId w:val="24"/>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за организацию и функциональное управление платными образовательными услугами, предпринимательской деятельностью, а также за экономически обоснованным расходованием доходов от этой деятельности.</w:t>
      </w:r>
    </w:p>
    <w:p w:rsidR="008B52F1" w:rsidRPr="00355277" w:rsidRDefault="008B52F1" w:rsidP="008B52F1">
      <w:pPr>
        <w:ind w:firstLine="0"/>
        <w:rPr>
          <w:rFonts w:eastAsia="Times New Roman"/>
          <w:color w:val="000000" w:themeColor="text1"/>
          <w:szCs w:val="20"/>
          <w:lang w:eastAsia="ru-RU"/>
        </w:rPr>
      </w:pPr>
      <w:r w:rsidRPr="00355277">
        <w:rPr>
          <w:rFonts w:eastAsia="Times New Roman"/>
          <w:color w:val="000000" w:themeColor="text1"/>
          <w:szCs w:val="20"/>
          <w:lang w:eastAsia="ru-RU"/>
        </w:rPr>
        <w:t>Проректора по учебной работе:</w:t>
      </w:r>
    </w:p>
    <w:p w:rsidR="008B52F1" w:rsidRPr="00355277" w:rsidRDefault="008B52F1" w:rsidP="008B52F1">
      <w:pPr>
        <w:numPr>
          <w:ilvl w:val="0"/>
          <w:numId w:val="24"/>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за контроль в сфере платных образовательных услуг, за реализацией целевых договоров.</w:t>
      </w:r>
    </w:p>
    <w:p w:rsidR="008B52F1" w:rsidRPr="00355277" w:rsidRDefault="008B52F1" w:rsidP="008B52F1">
      <w:pPr>
        <w:ind w:firstLine="0"/>
        <w:rPr>
          <w:rFonts w:eastAsia="Times New Roman"/>
          <w:color w:val="000000" w:themeColor="text1"/>
          <w:szCs w:val="20"/>
          <w:lang w:eastAsia="ru-RU"/>
        </w:rPr>
      </w:pPr>
      <w:r w:rsidRPr="00355277">
        <w:rPr>
          <w:rFonts w:eastAsia="Times New Roman"/>
          <w:color w:val="000000" w:themeColor="text1"/>
          <w:szCs w:val="20"/>
          <w:lang w:eastAsia="ru-RU"/>
        </w:rPr>
        <w:t>Проректора по научной работе:</w:t>
      </w:r>
    </w:p>
    <w:p w:rsidR="008B52F1" w:rsidRPr="00355277" w:rsidRDefault="008B52F1" w:rsidP="008B52F1">
      <w:pPr>
        <w:numPr>
          <w:ilvl w:val="0"/>
          <w:numId w:val="24"/>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за организацию и функциональное управление в сфере научно-производственной деятельности, аспирантуры, в сфере оказания услуг по внедрению новых информационных технологий.</w:t>
      </w:r>
    </w:p>
    <w:p w:rsidR="008B52F1" w:rsidRPr="00355277" w:rsidRDefault="008B52F1" w:rsidP="008B52F1">
      <w:pPr>
        <w:ind w:firstLine="0"/>
        <w:rPr>
          <w:rFonts w:eastAsia="Times New Roman"/>
          <w:color w:val="000000" w:themeColor="text1"/>
          <w:szCs w:val="20"/>
          <w:lang w:eastAsia="ru-RU"/>
        </w:rPr>
      </w:pPr>
      <w:r w:rsidRPr="00355277">
        <w:rPr>
          <w:rFonts w:eastAsia="Times New Roman"/>
          <w:color w:val="000000" w:themeColor="text1"/>
          <w:szCs w:val="20"/>
          <w:lang w:eastAsia="ru-RU"/>
        </w:rPr>
        <w:t>Проректора по АХР:</w:t>
      </w:r>
    </w:p>
    <w:p w:rsidR="008B52F1" w:rsidRDefault="008B52F1" w:rsidP="008B52F1">
      <w:pPr>
        <w:numPr>
          <w:ilvl w:val="0"/>
          <w:numId w:val="24"/>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за организацию и функциональное управление в сфере производственно-хозяйственной деятельности.</w:t>
      </w:r>
    </w:p>
    <w:p w:rsidR="00AD4F63" w:rsidRDefault="00303057" w:rsidP="00BB1DF8">
      <w:pPr>
        <w:contextualSpacing/>
        <w:rPr>
          <w:rFonts w:eastAsia="Times New Roman"/>
          <w:color w:val="000000" w:themeColor="text1"/>
          <w:szCs w:val="20"/>
          <w:lang w:eastAsia="ru-RU"/>
        </w:rPr>
      </w:pPr>
      <w:r>
        <w:rPr>
          <w:rFonts w:eastAsia="Times New Roman"/>
          <w:color w:val="000000" w:themeColor="text1"/>
          <w:szCs w:val="20"/>
          <w:lang w:eastAsia="ru-RU"/>
        </w:rPr>
        <w:lastRenderedPageBreak/>
        <w:t>1</w:t>
      </w:r>
      <w:r w:rsidR="00AD4F63">
        <w:rPr>
          <w:rFonts w:eastAsia="Times New Roman"/>
          <w:color w:val="000000" w:themeColor="text1"/>
          <w:szCs w:val="20"/>
          <w:lang w:eastAsia="ru-RU"/>
        </w:rPr>
        <w:t>.</w:t>
      </w:r>
      <w:r>
        <w:rPr>
          <w:rFonts w:eastAsia="Times New Roman"/>
          <w:color w:val="000000" w:themeColor="text1"/>
          <w:szCs w:val="20"/>
          <w:lang w:eastAsia="ru-RU"/>
        </w:rPr>
        <w:t>2</w:t>
      </w:r>
      <w:r w:rsidR="00AD4F63">
        <w:rPr>
          <w:rFonts w:eastAsia="Times New Roman"/>
          <w:color w:val="000000" w:themeColor="text1"/>
          <w:szCs w:val="20"/>
          <w:lang w:eastAsia="ru-RU"/>
        </w:rPr>
        <w:t>3. Изготовление бумажных копий документов, формируемых, получаемых и передаваемых в электронном виде с использованием электронного документооборота Федерального казначейства и подписанных электронно</w:t>
      </w:r>
      <w:r w:rsidR="003D7578">
        <w:rPr>
          <w:rFonts w:eastAsia="Times New Roman"/>
          <w:color w:val="000000" w:themeColor="text1"/>
          <w:szCs w:val="20"/>
          <w:lang w:eastAsia="ru-RU"/>
        </w:rPr>
        <w:t xml:space="preserve">й </w:t>
      </w:r>
      <w:r w:rsidR="00AD4F63">
        <w:rPr>
          <w:rFonts w:eastAsia="Times New Roman"/>
          <w:color w:val="000000" w:themeColor="text1"/>
          <w:szCs w:val="20"/>
          <w:lang w:eastAsia="ru-RU"/>
        </w:rPr>
        <w:t>цифровой подп</w:t>
      </w:r>
      <w:r w:rsidR="003D7578">
        <w:rPr>
          <w:rFonts w:eastAsia="Times New Roman"/>
          <w:color w:val="000000" w:themeColor="text1"/>
          <w:szCs w:val="20"/>
          <w:lang w:eastAsia="ru-RU"/>
        </w:rPr>
        <w:t>исью в соответствии с требовани</w:t>
      </w:r>
      <w:r w:rsidR="00AD4F63">
        <w:rPr>
          <w:rFonts w:eastAsia="Times New Roman"/>
          <w:color w:val="000000" w:themeColor="text1"/>
          <w:szCs w:val="20"/>
          <w:lang w:eastAsia="ru-RU"/>
        </w:rPr>
        <w:t xml:space="preserve">ями Федерального закона от 10 января 2002 г. №1 ФЗ «Об электронной </w:t>
      </w:r>
      <w:r w:rsidR="003D7578">
        <w:rPr>
          <w:rFonts w:eastAsia="Times New Roman"/>
          <w:color w:val="000000" w:themeColor="text1"/>
          <w:szCs w:val="20"/>
          <w:lang w:eastAsia="ru-RU"/>
        </w:rPr>
        <w:t xml:space="preserve">цифровой подписи» не требуется. </w:t>
      </w:r>
    </w:p>
    <w:p w:rsidR="00BB1DF8" w:rsidRDefault="00BB1DF8" w:rsidP="00BB1DF8">
      <w:pPr>
        <w:contextualSpacing/>
        <w:rPr>
          <w:rFonts w:eastAsia="Times New Roman"/>
          <w:color w:val="000000" w:themeColor="text1"/>
          <w:szCs w:val="20"/>
          <w:lang w:eastAsia="ru-RU"/>
        </w:rPr>
      </w:pPr>
      <w:r>
        <w:rPr>
          <w:rFonts w:eastAsia="Times New Roman"/>
          <w:color w:val="000000" w:themeColor="text1"/>
          <w:szCs w:val="20"/>
          <w:lang w:eastAsia="ru-RU"/>
        </w:rPr>
        <w:t>Платежные поручения признаются равнозначными документами сформированным на бумажном носителе и подписанные собственноручной подписью</w:t>
      </w:r>
      <w:r w:rsidR="001D1BA5">
        <w:rPr>
          <w:rFonts w:eastAsia="Times New Roman"/>
          <w:color w:val="000000" w:themeColor="text1"/>
          <w:szCs w:val="20"/>
          <w:lang w:eastAsia="ru-RU"/>
        </w:rPr>
        <w:t xml:space="preserve">. Хранение электронных документов и сертификатов ключей подписи осуществляется в электронных </w:t>
      </w:r>
      <w:proofErr w:type="gramStart"/>
      <w:r w:rsidR="001D1BA5">
        <w:rPr>
          <w:rFonts w:eastAsia="Times New Roman"/>
          <w:color w:val="000000" w:themeColor="text1"/>
          <w:szCs w:val="20"/>
          <w:lang w:eastAsia="ru-RU"/>
        </w:rPr>
        <w:t>архивах</w:t>
      </w:r>
      <w:proofErr w:type="gramEnd"/>
      <w:r w:rsidR="001D1BA5">
        <w:rPr>
          <w:rFonts w:eastAsia="Times New Roman"/>
          <w:color w:val="000000" w:themeColor="text1"/>
          <w:szCs w:val="20"/>
          <w:lang w:eastAsia="ru-RU"/>
        </w:rPr>
        <w:t xml:space="preserve"> и подлежат защите от несанкционированного доступа. Копия электронного документа</w:t>
      </w:r>
      <w:r w:rsidR="00684D28">
        <w:rPr>
          <w:rFonts w:eastAsia="Times New Roman"/>
          <w:color w:val="000000" w:themeColor="text1"/>
          <w:szCs w:val="20"/>
          <w:lang w:eastAsia="ru-RU"/>
        </w:rPr>
        <w:t xml:space="preserve"> при необходимости осуществляется посредством распечатки и заверения подписью ответственного работника с проставлением отметки «копия электронного документа».</w:t>
      </w:r>
      <w:r>
        <w:rPr>
          <w:rFonts w:eastAsia="Times New Roman"/>
          <w:color w:val="000000" w:themeColor="text1"/>
          <w:szCs w:val="20"/>
          <w:lang w:eastAsia="ru-RU"/>
        </w:rPr>
        <w:t xml:space="preserve"> </w:t>
      </w:r>
    </w:p>
    <w:p w:rsidR="008B52F1" w:rsidRPr="00355277" w:rsidRDefault="00303057" w:rsidP="00BB1DF8">
      <w:pPr>
        <w:rPr>
          <w:rFonts w:eastAsia="Times New Roman"/>
          <w:color w:val="000000" w:themeColor="text1"/>
          <w:szCs w:val="20"/>
          <w:lang w:eastAsia="ru-RU"/>
        </w:rPr>
      </w:pPr>
      <w:r>
        <w:rPr>
          <w:rFonts w:eastAsia="Times New Roman"/>
          <w:color w:val="000000" w:themeColor="text1"/>
          <w:szCs w:val="20"/>
          <w:lang w:eastAsia="ru-RU"/>
        </w:rPr>
        <w:t>1</w:t>
      </w:r>
      <w:r w:rsidR="008B52F1" w:rsidRPr="00355277">
        <w:rPr>
          <w:rFonts w:eastAsia="Times New Roman"/>
          <w:color w:val="000000" w:themeColor="text1"/>
          <w:szCs w:val="20"/>
          <w:lang w:eastAsia="ru-RU"/>
        </w:rPr>
        <w:t>.</w:t>
      </w:r>
      <w:r>
        <w:rPr>
          <w:rFonts w:eastAsia="Times New Roman"/>
          <w:color w:val="000000" w:themeColor="text1"/>
          <w:szCs w:val="20"/>
          <w:lang w:eastAsia="ru-RU"/>
        </w:rPr>
        <w:t>24</w:t>
      </w:r>
      <w:r w:rsidR="008B52F1" w:rsidRPr="00355277">
        <w:rPr>
          <w:rFonts w:eastAsia="Times New Roman"/>
          <w:color w:val="000000" w:themeColor="text1"/>
          <w:szCs w:val="20"/>
          <w:lang w:eastAsia="ru-RU"/>
        </w:rPr>
        <w:t>. Изменения в приказ об учетной политике вносятся на основании ст.8 Федерального закона от 06.12.2011 №402-ФЗ «О бухгалтерском учете» только в  случаях:</w:t>
      </w:r>
    </w:p>
    <w:p w:rsidR="008B52F1" w:rsidRPr="00355277" w:rsidRDefault="008B52F1" w:rsidP="008B52F1">
      <w:pPr>
        <w:numPr>
          <w:ilvl w:val="0"/>
          <w:numId w:val="24"/>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при изменении применяемых методов учета;</w:t>
      </w:r>
    </w:p>
    <w:p w:rsidR="008B52F1" w:rsidRPr="00355277" w:rsidRDefault="008B52F1" w:rsidP="008B52F1">
      <w:pPr>
        <w:numPr>
          <w:ilvl w:val="0"/>
          <w:numId w:val="24"/>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при изменении законодательства о налогах и сборах.</w:t>
      </w:r>
    </w:p>
    <w:p w:rsidR="008B52F1" w:rsidRDefault="008B52F1" w:rsidP="008B52F1">
      <w:pPr>
        <w:ind w:firstLine="0"/>
        <w:rPr>
          <w:rFonts w:eastAsia="Times New Roman"/>
          <w:color w:val="000000" w:themeColor="text1"/>
          <w:szCs w:val="20"/>
          <w:lang w:eastAsia="ru-RU"/>
        </w:rPr>
      </w:pPr>
      <w:r w:rsidRPr="00355277">
        <w:rPr>
          <w:rFonts w:eastAsia="Times New Roman"/>
          <w:color w:val="000000" w:themeColor="text1"/>
          <w:szCs w:val="20"/>
          <w:lang w:eastAsia="ru-RU"/>
        </w:rPr>
        <w:t>В первом случае изменения в учетную политику для целей налогообложения принимаются с начала нового налогового периода, то есть со следующего года. Во втором случае – не ранее момента вступления в силу указанных изменений.</w:t>
      </w:r>
    </w:p>
    <w:p w:rsidR="00751D05" w:rsidRPr="00751D05" w:rsidRDefault="00292D8D" w:rsidP="00751D05">
      <w:pPr>
        <w:ind w:firstLine="708"/>
        <w:rPr>
          <w:rFonts w:eastAsia="Times New Roman"/>
          <w:color w:val="000000" w:themeColor="text1"/>
          <w:szCs w:val="20"/>
          <w:lang w:eastAsia="ru-RU"/>
        </w:rPr>
      </w:pPr>
      <w:r>
        <w:rPr>
          <w:rFonts w:eastAsia="Times New Roman"/>
          <w:color w:val="000000" w:themeColor="text1"/>
          <w:szCs w:val="20"/>
          <w:lang w:eastAsia="ru-RU"/>
        </w:rPr>
        <w:t>1</w:t>
      </w:r>
      <w:r w:rsidR="00751D05">
        <w:rPr>
          <w:rFonts w:eastAsia="Times New Roman"/>
          <w:color w:val="000000" w:themeColor="text1"/>
          <w:szCs w:val="20"/>
          <w:lang w:eastAsia="ru-RU"/>
        </w:rPr>
        <w:t>.2</w:t>
      </w:r>
      <w:r w:rsidR="00303057">
        <w:rPr>
          <w:rFonts w:eastAsia="Times New Roman"/>
          <w:color w:val="000000" w:themeColor="text1"/>
          <w:szCs w:val="20"/>
          <w:lang w:eastAsia="ru-RU"/>
        </w:rPr>
        <w:t>5</w:t>
      </w:r>
      <w:r w:rsidR="00751D05" w:rsidRPr="00751D05">
        <w:rPr>
          <w:rFonts w:eastAsia="Times New Roman"/>
          <w:color w:val="000000" w:themeColor="text1"/>
          <w:szCs w:val="20"/>
          <w:lang w:eastAsia="ru-RU"/>
        </w:rPr>
        <w:t>. Разрешить ректорату академии использование услуг мобильной телефонной связи в установленных лимитах денежных средств согласно отдельному приказу ректора.</w:t>
      </w:r>
    </w:p>
    <w:p w:rsidR="00751D05" w:rsidRPr="00751D05" w:rsidRDefault="00751D05" w:rsidP="00751D05">
      <w:pPr>
        <w:ind w:firstLine="0"/>
        <w:rPr>
          <w:rFonts w:eastAsia="Times New Roman"/>
          <w:color w:val="000000" w:themeColor="text1"/>
          <w:szCs w:val="20"/>
          <w:lang w:eastAsia="ru-RU"/>
        </w:rPr>
      </w:pPr>
      <w:r>
        <w:rPr>
          <w:rFonts w:eastAsia="Times New Roman"/>
          <w:color w:val="000000" w:themeColor="text1"/>
          <w:szCs w:val="20"/>
          <w:lang w:eastAsia="ru-RU"/>
        </w:rPr>
        <w:t xml:space="preserve">        </w:t>
      </w:r>
      <w:r w:rsidR="00292D8D">
        <w:rPr>
          <w:rFonts w:eastAsia="Times New Roman"/>
          <w:color w:val="000000" w:themeColor="text1"/>
          <w:szCs w:val="20"/>
          <w:lang w:eastAsia="ru-RU"/>
        </w:rPr>
        <w:t>1</w:t>
      </w:r>
      <w:r>
        <w:rPr>
          <w:rFonts w:eastAsia="Times New Roman"/>
          <w:color w:val="000000" w:themeColor="text1"/>
          <w:szCs w:val="20"/>
          <w:lang w:eastAsia="ru-RU"/>
        </w:rPr>
        <w:t>.2</w:t>
      </w:r>
      <w:r w:rsidR="00303057">
        <w:rPr>
          <w:rFonts w:eastAsia="Times New Roman"/>
          <w:color w:val="000000" w:themeColor="text1"/>
          <w:szCs w:val="20"/>
          <w:lang w:eastAsia="ru-RU"/>
        </w:rPr>
        <w:t>6</w:t>
      </w:r>
      <w:r w:rsidRPr="00751D05">
        <w:rPr>
          <w:rFonts w:eastAsia="Times New Roman"/>
          <w:color w:val="000000" w:themeColor="text1"/>
          <w:szCs w:val="20"/>
          <w:lang w:eastAsia="ru-RU"/>
        </w:rPr>
        <w:t>. На основании статьи 19 Закона №402-ФЗ организовать и осуществлять внутренний контроль совершаемых фактов хозяйственной жизни согласно Положению.</w:t>
      </w:r>
      <w:r w:rsidRPr="00751D05">
        <w:rPr>
          <w:rFonts w:eastAsia="Times New Roman"/>
          <w:szCs w:val="20"/>
          <w:lang w:eastAsia="ru-RU"/>
        </w:rPr>
        <w:t xml:space="preserve"> </w:t>
      </w:r>
      <w:r w:rsidRPr="00751D05">
        <w:rPr>
          <w:rFonts w:eastAsia="Times New Roman"/>
          <w:color w:val="000000" w:themeColor="text1"/>
          <w:szCs w:val="20"/>
          <w:lang w:eastAsia="ru-RU"/>
        </w:rPr>
        <w:t>Внутренний финансовый контроль в академии осуществляет комиссия:</w:t>
      </w:r>
    </w:p>
    <w:p w:rsidR="00751D05" w:rsidRPr="00751D05" w:rsidRDefault="00751D05" w:rsidP="007E5283">
      <w:pPr>
        <w:numPr>
          <w:ilvl w:val="0"/>
          <w:numId w:val="13"/>
        </w:numPr>
        <w:ind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ректор, проректора;</w:t>
      </w:r>
    </w:p>
    <w:p w:rsidR="00751D05" w:rsidRPr="00751D05" w:rsidRDefault="00751D05" w:rsidP="007E5283">
      <w:pPr>
        <w:numPr>
          <w:ilvl w:val="0"/>
          <w:numId w:val="13"/>
        </w:numPr>
        <w:ind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главный бухгалтер, зам.</w:t>
      </w:r>
      <w:r>
        <w:rPr>
          <w:rFonts w:eastAsia="Times New Roman"/>
          <w:color w:val="000000" w:themeColor="text1"/>
          <w:szCs w:val="20"/>
          <w:lang w:eastAsia="ru-RU"/>
        </w:rPr>
        <w:t xml:space="preserve"> </w:t>
      </w:r>
      <w:r w:rsidR="00292D8D">
        <w:rPr>
          <w:rFonts w:eastAsia="Times New Roman"/>
          <w:color w:val="000000" w:themeColor="text1"/>
          <w:szCs w:val="20"/>
          <w:lang w:eastAsia="ru-RU"/>
        </w:rPr>
        <w:t>начальника финансового отдела</w:t>
      </w:r>
      <w:r w:rsidRPr="00751D05">
        <w:rPr>
          <w:rFonts w:eastAsia="Times New Roman"/>
          <w:color w:val="000000" w:themeColor="text1"/>
          <w:szCs w:val="20"/>
          <w:lang w:eastAsia="ru-RU"/>
        </w:rPr>
        <w:t>;</w:t>
      </w:r>
    </w:p>
    <w:p w:rsidR="00751D05" w:rsidRPr="00751D05" w:rsidRDefault="00751D05" w:rsidP="007E5283">
      <w:pPr>
        <w:numPr>
          <w:ilvl w:val="0"/>
          <w:numId w:val="13"/>
        </w:numPr>
        <w:ind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 xml:space="preserve">сотрудники </w:t>
      </w:r>
      <w:r w:rsidR="00292D8D">
        <w:rPr>
          <w:rFonts w:eastAsia="Times New Roman"/>
          <w:color w:val="000000" w:themeColor="text1"/>
          <w:szCs w:val="20"/>
          <w:lang w:eastAsia="ru-RU"/>
        </w:rPr>
        <w:t xml:space="preserve">финансового </w:t>
      </w:r>
      <w:r w:rsidRPr="00751D05">
        <w:rPr>
          <w:rFonts w:eastAsia="Times New Roman"/>
          <w:color w:val="000000" w:themeColor="text1"/>
          <w:szCs w:val="20"/>
          <w:lang w:eastAsia="ru-RU"/>
        </w:rPr>
        <w:t>отдела;</w:t>
      </w:r>
    </w:p>
    <w:p w:rsidR="00751D05" w:rsidRPr="00751D05" w:rsidRDefault="00751D05" w:rsidP="007E5283">
      <w:pPr>
        <w:numPr>
          <w:ilvl w:val="0"/>
          <w:numId w:val="13"/>
        </w:numPr>
        <w:ind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t>начальник юридического отдела, сотрудники отдела;</w:t>
      </w:r>
    </w:p>
    <w:p w:rsidR="00751D05" w:rsidRDefault="00751D05" w:rsidP="007E5283">
      <w:pPr>
        <w:numPr>
          <w:ilvl w:val="0"/>
          <w:numId w:val="13"/>
        </w:numPr>
        <w:ind w:firstLine="0"/>
        <w:contextualSpacing/>
        <w:rPr>
          <w:rFonts w:eastAsia="Times New Roman"/>
          <w:color w:val="000000" w:themeColor="text1"/>
          <w:szCs w:val="20"/>
          <w:lang w:eastAsia="ru-RU"/>
        </w:rPr>
      </w:pPr>
      <w:r w:rsidRPr="00751D05">
        <w:rPr>
          <w:rFonts w:eastAsia="Times New Roman"/>
          <w:color w:val="000000" w:themeColor="text1"/>
          <w:szCs w:val="20"/>
          <w:lang w:eastAsia="ru-RU"/>
        </w:rPr>
        <w:lastRenderedPageBreak/>
        <w:t>иные должностные лица учреждения в соответствии со своими обязанностями.</w:t>
      </w:r>
    </w:p>
    <w:p w:rsidR="00547892" w:rsidRPr="00547892" w:rsidRDefault="00547892" w:rsidP="00547892">
      <w:pPr>
        <w:pStyle w:val="a3"/>
        <w:tabs>
          <w:tab w:val="left" w:pos="9923"/>
        </w:tabs>
        <w:ind w:left="0" w:right="121"/>
        <w:rPr>
          <w:szCs w:val="28"/>
        </w:rPr>
      </w:pPr>
      <w:r w:rsidRPr="00547892">
        <w:rPr>
          <w:szCs w:val="28"/>
        </w:rPr>
        <w:t>1.</w:t>
      </w:r>
      <w:r>
        <w:rPr>
          <w:szCs w:val="28"/>
        </w:rPr>
        <w:t>27</w:t>
      </w:r>
      <w:r w:rsidRPr="00547892">
        <w:rPr>
          <w:szCs w:val="28"/>
        </w:rPr>
        <w:t xml:space="preserve">. При смене ректора и (или) главного бухгалтера академии,      обеспечивается      передача      документов бухгалтерского учета субъекта </w:t>
      </w:r>
      <w:r w:rsidRPr="00547892">
        <w:rPr>
          <w:w w:val="97"/>
          <w:szCs w:val="28"/>
        </w:rPr>
        <w:t>уч</w:t>
      </w:r>
      <w:r w:rsidRPr="00547892">
        <w:rPr>
          <w:w w:val="98"/>
          <w:szCs w:val="28"/>
        </w:rPr>
        <w:t>е</w:t>
      </w:r>
      <w:r w:rsidRPr="00547892">
        <w:rPr>
          <w:w w:val="105"/>
          <w:szCs w:val="28"/>
        </w:rPr>
        <w:t>т</w:t>
      </w:r>
      <w:r w:rsidRPr="00547892">
        <w:rPr>
          <w:w w:val="104"/>
          <w:szCs w:val="28"/>
        </w:rPr>
        <w:t>а</w:t>
      </w:r>
      <w:r w:rsidRPr="00547892">
        <w:rPr>
          <w:w w:val="72"/>
          <w:szCs w:val="28"/>
        </w:rPr>
        <w:t xml:space="preserve">. </w:t>
      </w:r>
      <w:r w:rsidRPr="00547892">
        <w:rPr>
          <w:szCs w:val="28"/>
        </w:rPr>
        <w:t xml:space="preserve">Порядок </w:t>
      </w:r>
      <w:r w:rsidRPr="00D63C4E">
        <w:t xml:space="preserve">передачи документов бухгалтерского учета приведен в приложении № </w:t>
      </w:r>
      <w:r w:rsidR="0061687D" w:rsidRPr="00D63C4E">
        <w:t>4</w:t>
      </w:r>
      <w:r w:rsidRPr="00D63C4E">
        <w:t xml:space="preserve">  к настоящему Положению.   Ответственность  за   достоверность   данных,   отраженных в документах, несут лица</w:t>
      </w:r>
      <w:r w:rsidRPr="00547892">
        <w:rPr>
          <w:w w:val="98"/>
          <w:szCs w:val="28"/>
        </w:rPr>
        <w:t xml:space="preserve">, </w:t>
      </w:r>
      <w:r w:rsidRPr="00547892">
        <w:rPr>
          <w:szCs w:val="28"/>
        </w:rPr>
        <w:t xml:space="preserve">создавшие и подписавшие </w:t>
      </w:r>
      <w:r w:rsidRPr="00547892">
        <w:rPr>
          <w:w w:val="91"/>
          <w:szCs w:val="28"/>
        </w:rPr>
        <w:t>и</w:t>
      </w:r>
      <w:r w:rsidRPr="00547892">
        <w:rPr>
          <w:w w:val="108"/>
          <w:szCs w:val="28"/>
        </w:rPr>
        <w:t>х</w:t>
      </w:r>
      <w:r w:rsidRPr="00547892">
        <w:rPr>
          <w:w w:val="72"/>
          <w:szCs w:val="28"/>
        </w:rPr>
        <w:t>.</w:t>
      </w:r>
    </w:p>
    <w:p w:rsidR="00751D05" w:rsidRPr="00751D05" w:rsidRDefault="00751D05" w:rsidP="00751D05">
      <w:pPr>
        <w:ind w:firstLine="0"/>
        <w:rPr>
          <w:rFonts w:eastAsia="Times New Roman"/>
          <w:color w:val="000000" w:themeColor="text1"/>
          <w:szCs w:val="20"/>
          <w:lang w:eastAsia="ru-RU"/>
        </w:rPr>
      </w:pPr>
      <w:r w:rsidRPr="00751D05">
        <w:rPr>
          <w:rFonts w:eastAsia="Times New Roman"/>
          <w:color w:val="000000" w:themeColor="text1"/>
          <w:szCs w:val="20"/>
          <w:lang w:eastAsia="ru-RU"/>
        </w:rPr>
        <w:t xml:space="preserve">        </w:t>
      </w:r>
      <w:r w:rsidR="00292D8D">
        <w:rPr>
          <w:rFonts w:eastAsia="Times New Roman"/>
          <w:color w:val="000000" w:themeColor="text1"/>
          <w:szCs w:val="20"/>
          <w:lang w:eastAsia="ru-RU"/>
        </w:rPr>
        <w:t>1</w:t>
      </w:r>
      <w:r>
        <w:rPr>
          <w:rFonts w:eastAsia="Times New Roman"/>
          <w:color w:val="000000" w:themeColor="text1"/>
          <w:szCs w:val="20"/>
          <w:lang w:eastAsia="ru-RU"/>
        </w:rPr>
        <w:t>.2</w:t>
      </w:r>
      <w:r w:rsidR="00547892">
        <w:rPr>
          <w:rFonts w:eastAsia="Times New Roman"/>
          <w:color w:val="000000" w:themeColor="text1"/>
          <w:szCs w:val="20"/>
          <w:lang w:eastAsia="ru-RU"/>
        </w:rPr>
        <w:t>8</w:t>
      </w:r>
      <w:r w:rsidRPr="00751D05">
        <w:rPr>
          <w:rFonts w:eastAsia="Times New Roman"/>
          <w:color w:val="000000" w:themeColor="text1"/>
          <w:szCs w:val="20"/>
          <w:lang w:eastAsia="ru-RU"/>
        </w:rPr>
        <w:t xml:space="preserve">. Применять стимулирующие выплаты с поясным коэффициентом и коэффициентом за стаж работы. </w:t>
      </w:r>
      <w:r w:rsidRPr="00751D05">
        <w:rPr>
          <w:rFonts w:eastAsia="Times New Roman"/>
          <w:color w:val="000000" w:themeColor="text1"/>
          <w:szCs w:val="28"/>
          <w:lang w:eastAsia="ru-RU"/>
        </w:rPr>
        <w:t>Согласно ст.136 Трудового кодекса РФ в</w:t>
      </w:r>
      <w:r w:rsidRPr="00751D05">
        <w:rPr>
          <w:rFonts w:eastAsia="Times New Roman"/>
          <w:color w:val="000000" w:themeColor="text1"/>
          <w:szCs w:val="20"/>
          <w:lang w:eastAsia="ru-RU"/>
        </w:rPr>
        <w:t>ыплату заработной платы осуществлять ежемесячно 5 числа и 20 числа.</w:t>
      </w:r>
      <w:r w:rsidRPr="00751D05">
        <w:rPr>
          <w:rFonts w:ascii="Arial" w:eastAsia="Times New Roman" w:hAnsi="Arial" w:cs="Arial"/>
          <w:color w:val="000000" w:themeColor="text1"/>
          <w:sz w:val="20"/>
          <w:szCs w:val="20"/>
          <w:lang w:eastAsia="ru-RU"/>
        </w:rPr>
        <w:t xml:space="preserve"> </w:t>
      </w:r>
      <w:r w:rsidRPr="00751D05">
        <w:rPr>
          <w:rFonts w:eastAsia="Times New Roman"/>
          <w:color w:val="000000" w:themeColor="text1"/>
          <w:szCs w:val="20"/>
          <w:lang w:eastAsia="ru-RU"/>
        </w:rPr>
        <w:t>Часовая оплата свыше 300 часов по договорам гражданско-правового характера не включается в расчет отпускных.</w:t>
      </w:r>
    </w:p>
    <w:p w:rsidR="00751D05" w:rsidRPr="00751D05" w:rsidRDefault="00751D05" w:rsidP="00751D05">
      <w:pPr>
        <w:ind w:firstLine="708"/>
        <w:rPr>
          <w:rFonts w:eastAsia="Times New Roman"/>
          <w:color w:val="000000" w:themeColor="text1"/>
          <w:szCs w:val="20"/>
          <w:lang w:eastAsia="ru-RU"/>
        </w:rPr>
      </w:pPr>
      <w:r w:rsidRPr="00751D05">
        <w:rPr>
          <w:rFonts w:eastAsia="Times New Roman"/>
          <w:color w:val="000000"/>
          <w:szCs w:val="28"/>
          <w:lang w:eastAsia="ru-RU"/>
        </w:rPr>
        <w:t>Трудовой рейтинг учитывает потенциальные способности работника.</w:t>
      </w:r>
      <w:r w:rsidRPr="00751D05">
        <w:rPr>
          <w:rFonts w:eastAsia="Times New Roman"/>
          <w:color w:val="000000" w:themeColor="text1"/>
          <w:szCs w:val="20"/>
          <w:lang w:eastAsia="ru-RU"/>
        </w:rPr>
        <w:t xml:space="preserve"> Оплата за трудовой рейтинг производится пропорционально отработанному времени.</w:t>
      </w:r>
    </w:p>
    <w:p w:rsidR="00751D05" w:rsidRPr="00751D05" w:rsidRDefault="00292D8D" w:rsidP="00751D05">
      <w:pPr>
        <w:ind w:firstLine="708"/>
        <w:rPr>
          <w:rFonts w:eastAsia="Times New Roman"/>
          <w:color w:val="000000" w:themeColor="text1"/>
          <w:szCs w:val="20"/>
          <w:lang w:eastAsia="ru-RU"/>
        </w:rPr>
      </w:pPr>
      <w:r>
        <w:rPr>
          <w:rFonts w:eastAsia="Times New Roman"/>
          <w:color w:val="000000" w:themeColor="text1"/>
          <w:szCs w:val="20"/>
          <w:lang w:eastAsia="ru-RU"/>
        </w:rPr>
        <w:t>1</w:t>
      </w:r>
      <w:r w:rsidR="00751D05" w:rsidRPr="00751D05">
        <w:rPr>
          <w:rFonts w:eastAsia="Times New Roman"/>
          <w:color w:val="000000" w:themeColor="text1"/>
          <w:szCs w:val="20"/>
          <w:lang w:eastAsia="ru-RU"/>
        </w:rPr>
        <w:t>.2</w:t>
      </w:r>
      <w:r w:rsidR="00547892">
        <w:rPr>
          <w:rFonts w:eastAsia="Times New Roman"/>
          <w:color w:val="000000" w:themeColor="text1"/>
          <w:szCs w:val="20"/>
          <w:lang w:eastAsia="ru-RU"/>
        </w:rPr>
        <w:t>9</w:t>
      </w:r>
      <w:r w:rsidR="00751D05" w:rsidRPr="00751D05">
        <w:rPr>
          <w:rFonts w:eastAsia="Times New Roman"/>
          <w:color w:val="000000" w:themeColor="text1"/>
          <w:szCs w:val="20"/>
          <w:lang w:eastAsia="ru-RU"/>
        </w:rPr>
        <w:t xml:space="preserve">. Оценку материальных запасов в бухгалтерском учете осуществлять по фактической стоимости. Затраты по заготовке и доставке товаров до центральных складов (баз), производимые до момента их передачи в продажу, учитываются в себестоимости товаров.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предметы, используемые в деятельности учреждения в течение периода, превышающего 12 месяцев, но не относящиеся </w:t>
      </w:r>
      <w:proofErr w:type="gramStart"/>
      <w:r w:rsidR="00751D05" w:rsidRPr="00751D05">
        <w:rPr>
          <w:rFonts w:eastAsia="Times New Roman"/>
          <w:color w:val="000000" w:themeColor="text1"/>
          <w:szCs w:val="20"/>
          <w:lang w:eastAsia="ru-RU"/>
        </w:rPr>
        <w:t>к</w:t>
      </w:r>
      <w:proofErr w:type="gramEnd"/>
      <w:r w:rsidR="00751D05" w:rsidRPr="00751D05">
        <w:rPr>
          <w:rFonts w:eastAsia="Times New Roman"/>
          <w:color w:val="000000" w:themeColor="text1"/>
          <w:szCs w:val="20"/>
          <w:lang w:eastAsia="ru-RU"/>
        </w:rPr>
        <w:t xml:space="preserve"> </w:t>
      </w:r>
      <w:proofErr w:type="gramStart"/>
      <w:r w:rsidR="00751D05" w:rsidRPr="00751D05">
        <w:rPr>
          <w:rFonts w:eastAsia="Times New Roman"/>
          <w:color w:val="000000" w:themeColor="text1"/>
          <w:szCs w:val="20"/>
          <w:lang w:eastAsia="ru-RU"/>
        </w:rPr>
        <w:t>основным</w:t>
      </w:r>
      <w:proofErr w:type="gramEnd"/>
      <w:r w:rsidR="00751D05" w:rsidRPr="00751D05">
        <w:rPr>
          <w:rFonts w:eastAsia="Times New Roman"/>
          <w:color w:val="000000" w:themeColor="text1"/>
          <w:szCs w:val="20"/>
          <w:lang w:eastAsia="ru-RU"/>
        </w:rPr>
        <w:t xml:space="preserve"> средствам в соответствии с классификацией ОКОФ.</w:t>
      </w:r>
    </w:p>
    <w:p w:rsidR="00751D05" w:rsidRPr="00751D05" w:rsidRDefault="00292D8D" w:rsidP="00751D05">
      <w:pPr>
        <w:ind w:firstLine="708"/>
        <w:rPr>
          <w:rFonts w:eastAsia="Times New Roman"/>
          <w:color w:val="000000" w:themeColor="text1"/>
          <w:szCs w:val="20"/>
          <w:lang w:eastAsia="ru-RU"/>
        </w:rPr>
      </w:pPr>
      <w:r>
        <w:rPr>
          <w:rFonts w:eastAsia="Times New Roman"/>
          <w:color w:val="000000" w:themeColor="text1"/>
          <w:szCs w:val="20"/>
          <w:lang w:eastAsia="ru-RU"/>
        </w:rPr>
        <w:t>1</w:t>
      </w:r>
      <w:r w:rsidR="00751D05">
        <w:rPr>
          <w:rFonts w:eastAsia="Times New Roman"/>
          <w:color w:val="000000" w:themeColor="text1"/>
          <w:szCs w:val="20"/>
          <w:lang w:eastAsia="ru-RU"/>
        </w:rPr>
        <w:t>.</w:t>
      </w:r>
      <w:r w:rsidR="00547892">
        <w:rPr>
          <w:rFonts w:eastAsia="Times New Roman"/>
          <w:color w:val="000000" w:themeColor="text1"/>
          <w:szCs w:val="20"/>
          <w:lang w:eastAsia="ru-RU"/>
        </w:rPr>
        <w:t>30</w:t>
      </w:r>
      <w:r w:rsidR="00751D05" w:rsidRPr="00751D05">
        <w:rPr>
          <w:rFonts w:eastAsia="Times New Roman"/>
          <w:color w:val="000000" w:themeColor="text1"/>
          <w:szCs w:val="20"/>
          <w:lang w:eastAsia="ru-RU"/>
        </w:rPr>
        <w:t>. Списание материальных запасов производить по средней фактической стоимости.</w:t>
      </w:r>
    </w:p>
    <w:p w:rsidR="00751D05" w:rsidRPr="00751D05" w:rsidRDefault="00751D05" w:rsidP="00751D05">
      <w:pPr>
        <w:ind w:firstLine="708"/>
        <w:rPr>
          <w:rFonts w:eastAsia="Times New Roman"/>
          <w:color w:val="000000" w:themeColor="text1"/>
          <w:szCs w:val="20"/>
          <w:lang w:eastAsia="ru-RU"/>
        </w:rPr>
      </w:pPr>
      <w:r w:rsidRPr="00751D05">
        <w:rPr>
          <w:rFonts w:eastAsia="Times New Roman"/>
          <w:color w:val="000000" w:themeColor="text1"/>
          <w:szCs w:val="20"/>
          <w:lang w:eastAsia="ru-RU"/>
        </w:rPr>
        <w:t>Списание готовой продукции ведется по фактической себестоимости на основании требования-накладной ф.0504204, реализация по продажной стоимости, по накладной ф.0504205.</w:t>
      </w:r>
    </w:p>
    <w:p w:rsidR="00751D05" w:rsidRPr="00751D05" w:rsidRDefault="00751D05" w:rsidP="00751D05">
      <w:pPr>
        <w:ind w:firstLine="708"/>
        <w:rPr>
          <w:rFonts w:eastAsia="Times New Roman"/>
          <w:color w:val="000000" w:themeColor="text1"/>
          <w:szCs w:val="20"/>
          <w:lang w:eastAsia="ru-RU"/>
        </w:rPr>
      </w:pPr>
      <w:r w:rsidRPr="00751D05">
        <w:rPr>
          <w:rFonts w:eastAsia="Times New Roman"/>
          <w:color w:val="000000" w:themeColor="text1"/>
          <w:szCs w:val="20"/>
          <w:lang w:eastAsia="ru-RU"/>
        </w:rPr>
        <w:t xml:space="preserve">При списании ГСМ применяются нормы, разработанные финансовым отделом академии. Расход ГСМ подтверждается данными путевых листов, составляемых и представляемых в </w:t>
      </w:r>
      <w:r w:rsidR="00292D8D">
        <w:rPr>
          <w:rFonts w:eastAsia="Times New Roman"/>
          <w:color w:val="000000" w:themeColor="text1"/>
          <w:szCs w:val="20"/>
          <w:lang w:eastAsia="ru-RU"/>
        </w:rPr>
        <w:t>финансовый отдел</w:t>
      </w:r>
      <w:r w:rsidRPr="00751D05">
        <w:rPr>
          <w:rFonts w:eastAsia="Times New Roman"/>
          <w:color w:val="000000" w:themeColor="text1"/>
          <w:szCs w:val="20"/>
          <w:lang w:eastAsia="ru-RU"/>
        </w:rPr>
        <w:t xml:space="preserve"> ежемесячно.</w:t>
      </w:r>
    </w:p>
    <w:p w:rsidR="00751D05" w:rsidRPr="00751D05" w:rsidRDefault="00751D05" w:rsidP="00355277">
      <w:pPr>
        <w:ind w:firstLine="708"/>
        <w:rPr>
          <w:rFonts w:eastAsia="Times New Roman"/>
          <w:color w:val="000000" w:themeColor="text1"/>
          <w:szCs w:val="20"/>
          <w:lang w:eastAsia="ru-RU"/>
        </w:rPr>
      </w:pPr>
      <w:proofErr w:type="gramStart"/>
      <w:r w:rsidRPr="00751D05">
        <w:rPr>
          <w:rFonts w:eastAsia="Times New Roman"/>
          <w:color w:val="000000" w:themeColor="text1"/>
          <w:szCs w:val="20"/>
          <w:lang w:eastAsia="ru-RU"/>
        </w:rPr>
        <w:lastRenderedPageBreak/>
        <w:t>Контро</w:t>
      </w:r>
      <w:r w:rsidRPr="009E7AFB">
        <w:t>ль</w:t>
      </w:r>
      <w:r w:rsidRPr="00751D05">
        <w:rPr>
          <w:rFonts w:eastAsia="Times New Roman"/>
          <w:color w:val="000000" w:themeColor="text1"/>
          <w:szCs w:val="20"/>
          <w:lang w:eastAsia="ru-RU"/>
        </w:rPr>
        <w:t xml:space="preserve"> за</w:t>
      </w:r>
      <w:proofErr w:type="gramEnd"/>
      <w:r w:rsidRPr="00751D05">
        <w:rPr>
          <w:rFonts w:eastAsia="Times New Roman"/>
          <w:color w:val="000000" w:themeColor="text1"/>
          <w:szCs w:val="20"/>
          <w:lang w:eastAsia="ru-RU"/>
        </w:rPr>
        <w:t xml:space="preserve"> наличием договоров о полной материальной ответственности на всех материально ответственных лиц академии возлагается на отдел кадров.</w:t>
      </w:r>
    </w:p>
    <w:p w:rsidR="00C676E9" w:rsidRPr="009E1005" w:rsidRDefault="00C676E9" w:rsidP="00C676E9">
      <w:pPr>
        <w:tabs>
          <w:tab w:val="left" w:pos="9923"/>
        </w:tabs>
        <w:ind w:left="142"/>
        <w:rPr>
          <w:szCs w:val="28"/>
        </w:rPr>
      </w:pPr>
      <w:r>
        <w:rPr>
          <w:szCs w:val="28"/>
        </w:rPr>
        <w:t>1</w:t>
      </w:r>
      <w:r w:rsidRPr="009E1005">
        <w:rPr>
          <w:szCs w:val="28"/>
        </w:rPr>
        <w:t>.</w:t>
      </w:r>
      <w:r>
        <w:rPr>
          <w:szCs w:val="28"/>
        </w:rPr>
        <w:t>31</w:t>
      </w:r>
      <w:r w:rsidRPr="009E1005">
        <w:rPr>
          <w:szCs w:val="28"/>
        </w:rPr>
        <w:t xml:space="preserve">.   Учет   обесценения   активов   осуществляется </w:t>
      </w:r>
      <w:r>
        <w:rPr>
          <w:szCs w:val="28"/>
        </w:rPr>
        <w:t xml:space="preserve">академией </w:t>
      </w:r>
      <w:r w:rsidRPr="009E1005">
        <w:rPr>
          <w:szCs w:val="28"/>
        </w:rPr>
        <w:t xml:space="preserve">в соответствии с Приказом </w:t>
      </w:r>
      <w:r w:rsidRPr="009E1005">
        <w:rPr>
          <w:rFonts w:eastAsia="Arial"/>
          <w:szCs w:val="28"/>
        </w:rPr>
        <w:t xml:space="preserve">№ </w:t>
      </w:r>
      <w:r w:rsidRPr="009E7AFB">
        <w:t>259н.</w:t>
      </w:r>
    </w:p>
    <w:p w:rsidR="00C676E9" w:rsidRPr="009E1005" w:rsidRDefault="00C676E9" w:rsidP="00C676E9">
      <w:pPr>
        <w:tabs>
          <w:tab w:val="left" w:pos="9923"/>
        </w:tabs>
        <w:ind w:left="166" w:right="88" w:firstLine="713"/>
        <w:rPr>
          <w:szCs w:val="28"/>
        </w:rPr>
      </w:pPr>
      <w:r w:rsidRPr="009E1005">
        <w:rPr>
          <w:szCs w:val="28"/>
        </w:rPr>
        <w:t>При выявлени</w:t>
      </w:r>
      <w:r>
        <w:rPr>
          <w:szCs w:val="28"/>
        </w:rPr>
        <w:t>и</w:t>
      </w:r>
      <w:r w:rsidRPr="009E1005">
        <w:rPr>
          <w:szCs w:val="28"/>
        </w:rPr>
        <w:t xml:space="preserve"> признаков обесценения актива принимается решение  о необходимости определения справедливой стоимости актива с учетом существенности влияния на нее выявленных признаков </w:t>
      </w:r>
      <w:r w:rsidRPr="009E1005">
        <w:rPr>
          <w:w w:val="87"/>
          <w:szCs w:val="28"/>
        </w:rPr>
        <w:t>о</w:t>
      </w:r>
      <w:r w:rsidRPr="009E1005">
        <w:rPr>
          <w:w w:val="106"/>
          <w:szCs w:val="28"/>
        </w:rPr>
        <w:t>б</w:t>
      </w:r>
      <w:r w:rsidRPr="009E1005">
        <w:rPr>
          <w:w w:val="98"/>
          <w:szCs w:val="28"/>
        </w:rPr>
        <w:t>ес</w:t>
      </w:r>
      <w:r w:rsidRPr="009E1005">
        <w:rPr>
          <w:szCs w:val="28"/>
        </w:rPr>
        <w:t>ц</w:t>
      </w:r>
      <w:r w:rsidRPr="009E1005">
        <w:rPr>
          <w:w w:val="98"/>
          <w:szCs w:val="28"/>
        </w:rPr>
        <w:t>е</w:t>
      </w:r>
      <w:r w:rsidRPr="009E1005">
        <w:rPr>
          <w:w w:val="96"/>
          <w:szCs w:val="28"/>
        </w:rPr>
        <w:t>н</w:t>
      </w:r>
      <w:r w:rsidRPr="009E1005">
        <w:rPr>
          <w:w w:val="104"/>
          <w:szCs w:val="28"/>
        </w:rPr>
        <w:t>е</w:t>
      </w:r>
      <w:r w:rsidRPr="009E1005">
        <w:rPr>
          <w:w w:val="96"/>
          <w:szCs w:val="28"/>
        </w:rPr>
        <w:t>н</w:t>
      </w:r>
      <w:r w:rsidRPr="009E1005">
        <w:rPr>
          <w:w w:val="103"/>
          <w:szCs w:val="28"/>
        </w:rPr>
        <w:t>ия</w:t>
      </w:r>
      <w:r w:rsidRPr="009E1005">
        <w:rPr>
          <w:w w:val="82"/>
          <w:szCs w:val="28"/>
        </w:rPr>
        <w:t>.</w:t>
      </w:r>
    </w:p>
    <w:p w:rsidR="00C676E9" w:rsidRPr="009E1005" w:rsidRDefault="00C676E9" w:rsidP="00C676E9">
      <w:pPr>
        <w:tabs>
          <w:tab w:val="left" w:pos="9923"/>
        </w:tabs>
        <w:ind w:left="152" w:right="102" w:firstLine="713"/>
        <w:rPr>
          <w:szCs w:val="28"/>
        </w:rPr>
      </w:pPr>
      <w:r w:rsidRPr="009E1005">
        <w:rPr>
          <w:szCs w:val="28"/>
        </w:rPr>
        <w:t xml:space="preserve">В данном решении определяется метод, который позволяет наиболее достоверно оценить справедливую стоимость </w:t>
      </w:r>
      <w:r w:rsidRPr="009E1005">
        <w:rPr>
          <w:w w:val="92"/>
          <w:szCs w:val="28"/>
        </w:rPr>
        <w:t>а</w:t>
      </w:r>
      <w:r w:rsidRPr="009E1005">
        <w:rPr>
          <w:w w:val="95"/>
          <w:szCs w:val="28"/>
        </w:rPr>
        <w:t>к</w:t>
      </w:r>
      <w:r w:rsidRPr="009E1005">
        <w:rPr>
          <w:w w:val="105"/>
          <w:szCs w:val="28"/>
        </w:rPr>
        <w:t>т</w:t>
      </w:r>
      <w:r w:rsidRPr="009E1005">
        <w:rPr>
          <w:w w:val="91"/>
          <w:szCs w:val="28"/>
        </w:rPr>
        <w:t>и</w:t>
      </w:r>
      <w:r w:rsidRPr="009E1005">
        <w:rPr>
          <w:w w:val="98"/>
          <w:szCs w:val="28"/>
        </w:rPr>
        <w:t>в</w:t>
      </w:r>
      <w:r w:rsidRPr="009E1005">
        <w:rPr>
          <w:w w:val="110"/>
          <w:szCs w:val="28"/>
        </w:rPr>
        <w:t>а</w:t>
      </w:r>
      <w:r w:rsidRPr="009E1005">
        <w:rPr>
          <w:w w:val="72"/>
          <w:szCs w:val="28"/>
        </w:rPr>
        <w:t>.</w:t>
      </w:r>
    </w:p>
    <w:p w:rsidR="009646CB" w:rsidRPr="009E1005" w:rsidRDefault="009646CB" w:rsidP="009646CB">
      <w:pPr>
        <w:tabs>
          <w:tab w:val="left" w:pos="9923"/>
        </w:tabs>
        <w:ind w:left="152" w:right="109" w:firstLine="706"/>
        <w:rPr>
          <w:szCs w:val="28"/>
        </w:rPr>
      </w:pPr>
      <w:r>
        <w:rPr>
          <w:szCs w:val="28"/>
        </w:rPr>
        <w:t>1</w:t>
      </w:r>
      <w:r w:rsidRPr="009E1005">
        <w:rPr>
          <w:szCs w:val="28"/>
        </w:rPr>
        <w:t>.</w:t>
      </w:r>
      <w:r>
        <w:rPr>
          <w:szCs w:val="28"/>
        </w:rPr>
        <w:t>3</w:t>
      </w:r>
      <w:r w:rsidR="00C676E9">
        <w:rPr>
          <w:szCs w:val="28"/>
        </w:rPr>
        <w:t>2</w:t>
      </w:r>
      <w:r w:rsidRPr="009E1005">
        <w:rPr>
          <w:szCs w:val="28"/>
        </w:rPr>
        <w:t xml:space="preserve">. Порядок признания дебиторской задолженности   нереальной к взысканию, устанавливается приказом </w:t>
      </w:r>
      <w:r>
        <w:rPr>
          <w:szCs w:val="28"/>
        </w:rPr>
        <w:t>академии</w:t>
      </w:r>
      <w:r w:rsidRPr="009E1005">
        <w:rPr>
          <w:szCs w:val="28"/>
        </w:rPr>
        <w:t>.</w:t>
      </w:r>
    </w:p>
    <w:p w:rsidR="00F9007A" w:rsidRPr="009E1005" w:rsidRDefault="00F9007A" w:rsidP="00F9007A">
      <w:pPr>
        <w:tabs>
          <w:tab w:val="left" w:pos="9923"/>
        </w:tabs>
        <w:ind w:left="130" w:right="117" w:firstLine="727"/>
        <w:rPr>
          <w:szCs w:val="28"/>
        </w:rPr>
      </w:pPr>
      <w:r w:rsidRPr="009E1005">
        <w:rPr>
          <w:szCs w:val="28"/>
        </w:rPr>
        <w:t xml:space="preserve">Невостребованная  кредиторская задолженность  списывается на финансовый результат на основании приказа </w:t>
      </w:r>
      <w:r>
        <w:rPr>
          <w:szCs w:val="28"/>
        </w:rPr>
        <w:t>академии</w:t>
      </w:r>
      <w:r w:rsidRPr="009E1005">
        <w:rPr>
          <w:w w:val="82"/>
          <w:szCs w:val="28"/>
        </w:rPr>
        <w:t xml:space="preserve">. </w:t>
      </w:r>
      <w:r w:rsidRPr="009E1005">
        <w:rPr>
          <w:szCs w:val="28"/>
        </w:rPr>
        <w:t xml:space="preserve">Решение принимается на основании данных проведенной инвентаризации и  служебной  записки  главного бухгалтера о выявлении кредиторской задолженности, невостребованной кредиторами, срок исковой давности по которой </w:t>
      </w:r>
      <w:r w:rsidRPr="009E1005">
        <w:rPr>
          <w:w w:val="91"/>
          <w:szCs w:val="28"/>
        </w:rPr>
        <w:t>и</w:t>
      </w:r>
      <w:r w:rsidRPr="009E1005">
        <w:rPr>
          <w:w w:val="104"/>
          <w:szCs w:val="28"/>
        </w:rPr>
        <w:t>с</w:t>
      </w:r>
      <w:r w:rsidRPr="009E1005">
        <w:rPr>
          <w:w w:val="105"/>
          <w:szCs w:val="28"/>
        </w:rPr>
        <w:t>т</w:t>
      </w:r>
      <w:r w:rsidRPr="009E1005">
        <w:rPr>
          <w:w w:val="92"/>
          <w:szCs w:val="28"/>
        </w:rPr>
        <w:t>е</w:t>
      </w:r>
      <w:r w:rsidRPr="009E1005">
        <w:rPr>
          <w:szCs w:val="28"/>
        </w:rPr>
        <w:t>к</w:t>
      </w:r>
      <w:r w:rsidRPr="009E1005">
        <w:rPr>
          <w:w w:val="82"/>
          <w:szCs w:val="28"/>
        </w:rPr>
        <w:t>.</w:t>
      </w:r>
    </w:p>
    <w:p w:rsidR="008A1AA0" w:rsidRPr="009E1005" w:rsidRDefault="008A1AA0" w:rsidP="008A1AA0">
      <w:r w:rsidRPr="00C676E9">
        <w:t>1.3</w:t>
      </w:r>
      <w:r w:rsidR="005933BC">
        <w:t>3</w:t>
      </w:r>
      <w:r w:rsidRPr="00BC5215">
        <w:rPr>
          <w:w w:val="102"/>
        </w:rPr>
        <w:t>.</w:t>
      </w:r>
      <w:r w:rsidRPr="009E1005">
        <w:rPr>
          <w:w w:val="102"/>
        </w:rPr>
        <w:t xml:space="preserve">  </w:t>
      </w:r>
      <w:r w:rsidRPr="009E1005">
        <w:t xml:space="preserve">В   целях  равномерного   учета  расходов </w:t>
      </w:r>
      <w:r>
        <w:t>академия</w:t>
      </w:r>
      <w:r w:rsidRPr="009E1005">
        <w:t xml:space="preserve"> создает резерв на предстоящую оплату отпусков за фактически отработанное время (</w:t>
      </w:r>
      <w:r w:rsidRPr="008A1AA0">
        <w:t>далее - резерв</w:t>
      </w:r>
      <w:r w:rsidRPr="009E1005">
        <w:rPr>
          <w:w w:val="108"/>
        </w:rPr>
        <w:t>)</w:t>
      </w:r>
      <w:r w:rsidRPr="009E1005">
        <w:rPr>
          <w:w w:val="82"/>
        </w:rPr>
        <w:t>.</w:t>
      </w:r>
    </w:p>
    <w:p w:rsidR="008A1AA0" w:rsidRPr="009E1005" w:rsidRDefault="008A1AA0" w:rsidP="008A1AA0">
      <w:r w:rsidRPr="009E1005">
        <w:t xml:space="preserve">Резерв формируется и отражается в бюджетном учете </w:t>
      </w:r>
      <w:r>
        <w:t>академии</w:t>
      </w:r>
      <w:r w:rsidRPr="009E1005">
        <w:t xml:space="preserve"> в соответствии с приложением </w:t>
      </w:r>
      <w:r w:rsidRPr="009E1005">
        <w:rPr>
          <w:rFonts w:eastAsia="Arial"/>
        </w:rPr>
        <w:t>№</w:t>
      </w:r>
      <w:r>
        <w:rPr>
          <w:rFonts w:eastAsia="Arial"/>
        </w:rPr>
        <w:t xml:space="preserve"> 5</w:t>
      </w:r>
      <w:r w:rsidRPr="009E1005">
        <w:rPr>
          <w:w w:val="82"/>
        </w:rPr>
        <w:t xml:space="preserve"> </w:t>
      </w:r>
      <w:r w:rsidRPr="009E1005">
        <w:t xml:space="preserve">к настоящему </w:t>
      </w:r>
      <w:r w:rsidRPr="009E1005">
        <w:rPr>
          <w:w w:val="99"/>
        </w:rPr>
        <w:t>П</w:t>
      </w:r>
      <w:r w:rsidRPr="009E1005">
        <w:rPr>
          <w:w w:val="92"/>
        </w:rPr>
        <w:t>о</w:t>
      </w:r>
      <w:r w:rsidRPr="009E1005">
        <w:rPr>
          <w:w w:val="103"/>
        </w:rPr>
        <w:t>л</w:t>
      </w:r>
      <w:r w:rsidRPr="009E1005">
        <w:rPr>
          <w:w w:val="97"/>
        </w:rPr>
        <w:t>о</w:t>
      </w:r>
      <w:r w:rsidRPr="009E1005">
        <w:t>ж</w:t>
      </w:r>
      <w:r w:rsidRPr="009E1005">
        <w:rPr>
          <w:w w:val="104"/>
        </w:rPr>
        <w:t>е</w:t>
      </w:r>
      <w:r w:rsidRPr="009E1005">
        <w:rPr>
          <w:w w:val="96"/>
        </w:rPr>
        <w:t>ни</w:t>
      </w:r>
      <w:r w:rsidRPr="009E1005">
        <w:rPr>
          <w:w w:val="103"/>
        </w:rPr>
        <w:t>ю</w:t>
      </w:r>
      <w:r w:rsidRPr="009E1005">
        <w:rPr>
          <w:w w:val="82"/>
        </w:rPr>
        <w:t>.</w:t>
      </w:r>
    </w:p>
    <w:p w:rsidR="00AD6DD9" w:rsidRDefault="00AD6DD9" w:rsidP="00954AB8">
      <w:pPr>
        <w:rPr>
          <w:rFonts w:eastAsia="Times New Roman"/>
          <w:color w:val="000000" w:themeColor="text1"/>
          <w:szCs w:val="20"/>
          <w:lang w:eastAsia="ru-RU"/>
        </w:rPr>
      </w:pPr>
    </w:p>
    <w:p w:rsidR="00E1303D" w:rsidRDefault="00E1303D" w:rsidP="00E1303D">
      <w:pPr>
        <w:pStyle w:val="a3"/>
        <w:ind w:left="0" w:firstLine="0"/>
        <w:jc w:val="center"/>
        <w:rPr>
          <w:rFonts w:eastAsia="Times New Roman"/>
          <w:b/>
          <w:bCs/>
          <w:color w:val="000000" w:themeColor="text1"/>
          <w:szCs w:val="20"/>
          <w:lang w:eastAsia="ru-RU"/>
        </w:rPr>
      </w:pPr>
      <w:r>
        <w:rPr>
          <w:rFonts w:eastAsia="Times New Roman"/>
          <w:b/>
          <w:bCs/>
          <w:color w:val="000000" w:themeColor="text1"/>
          <w:szCs w:val="20"/>
          <w:lang w:val="en-US" w:eastAsia="ru-RU"/>
        </w:rPr>
        <w:t>II</w:t>
      </w:r>
      <w:r w:rsidRPr="00E1303D">
        <w:rPr>
          <w:rFonts w:eastAsia="Times New Roman"/>
          <w:b/>
          <w:bCs/>
          <w:color w:val="000000" w:themeColor="text1"/>
          <w:szCs w:val="20"/>
          <w:lang w:eastAsia="ru-RU"/>
        </w:rPr>
        <w:t>. План счетов</w:t>
      </w:r>
    </w:p>
    <w:p w:rsidR="00E1303D" w:rsidRPr="00E1303D" w:rsidRDefault="008766D7" w:rsidP="00E1303D">
      <w:pPr>
        <w:pStyle w:val="a3"/>
        <w:ind w:left="0" w:firstLine="708"/>
        <w:rPr>
          <w:rFonts w:eastAsia="Times New Roman"/>
          <w:color w:val="000000" w:themeColor="text1"/>
          <w:szCs w:val="20"/>
          <w:lang w:eastAsia="ru-RU"/>
        </w:rPr>
      </w:pPr>
      <w:r>
        <w:rPr>
          <w:rFonts w:eastAsia="Times New Roman"/>
          <w:color w:val="000000" w:themeColor="text1"/>
          <w:szCs w:val="20"/>
          <w:lang w:eastAsia="ru-RU"/>
        </w:rPr>
        <w:t>2.</w:t>
      </w:r>
      <w:r w:rsidR="00E1303D" w:rsidRPr="00E1303D">
        <w:rPr>
          <w:rFonts w:eastAsia="Times New Roman"/>
          <w:color w:val="000000" w:themeColor="text1"/>
          <w:szCs w:val="20"/>
          <w:lang w:eastAsia="ru-RU"/>
        </w:rPr>
        <w:t xml:space="preserve">1. Бухгалтерский учет ведется с использованием Рабочего плана счетов (приложение </w:t>
      </w:r>
      <w:r>
        <w:rPr>
          <w:rFonts w:eastAsia="Times New Roman"/>
          <w:color w:val="000000" w:themeColor="text1"/>
          <w:szCs w:val="20"/>
          <w:lang w:eastAsia="ru-RU"/>
        </w:rPr>
        <w:t>1</w:t>
      </w:r>
      <w:r w:rsidR="00E1303D" w:rsidRPr="00E1303D">
        <w:rPr>
          <w:rFonts w:eastAsia="Times New Roman"/>
          <w:color w:val="000000" w:themeColor="text1"/>
          <w:szCs w:val="20"/>
          <w:lang w:eastAsia="ru-RU"/>
        </w:rPr>
        <w:t>)</w:t>
      </w:r>
      <w:r w:rsidR="00E1303D">
        <w:rPr>
          <w:rFonts w:eastAsia="Times New Roman"/>
          <w:color w:val="000000" w:themeColor="text1"/>
          <w:szCs w:val="20"/>
          <w:lang w:eastAsia="ru-RU"/>
        </w:rPr>
        <w:t xml:space="preserve">, </w:t>
      </w:r>
      <w:r w:rsidR="00E1303D" w:rsidRPr="00E1303D">
        <w:rPr>
          <w:rFonts w:eastAsia="Times New Roman"/>
          <w:color w:val="000000" w:themeColor="text1"/>
          <w:szCs w:val="20"/>
          <w:lang w:eastAsia="ru-RU"/>
        </w:rPr>
        <w:t xml:space="preserve">разработанного в соответствии с Инструкцией к Единому плану счетов </w:t>
      </w:r>
      <w:r w:rsidR="00E1303D">
        <w:rPr>
          <w:rFonts w:eastAsia="Times New Roman"/>
          <w:iCs/>
          <w:color w:val="000000" w:themeColor="text1"/>
          <w:szCs w:val="20"/>
          <w:lang w:eastAsia="ru-RU"/>
        </w:rPr>
        <w:t>№</w:t>
      </w:r>
      <w:r w:rsidR="00E1303D" w:rsidRPr="00E1303D">
        <w:rPr>
          <w:rFonts w:eastAsia="Times New Roman"/>
          <w:color w:val="000000" w:themeColor="text1"/>
          <w:szCs w:val="20"/>
          <w:lang w:eastAsia="ru-RU"/>
        </w:rPr>
        <w:t>157н</w:t>
      </w:r>
      <w:r w:rsidR="00E1303D">
        <w:rPr>
          <w:rFonts w:eastAsia="Times New Roman"/>
          <w:color w:val="000000" w:themeColor="text1"/>
          <w:szCs w:val="20"/>
          <w:lang w:eastAsia="ru-RU"/>
        </w:rPr>
        <w:t xml:space="preserve">, </w:t>
      </w:r>
      <w:r w:rsidR="00E1303D" w:rsidRPr="00E1303D">
        <w:rPr>
          <w:rFonts w:eastAsia="Times New Roman"/>
          <w:color w:val="000000" w:themeColor="text1"/>
          <w:szCs w:val="20"/>
          <w:lang w:eastAsia="ru-RU"/>
        </w:rPr>
        <w:t xml:space="preserve">Инструкцией </w:t>
      </w:r>
      <w:r w:rsidR="00E1303D">
        <w:rPr>
          <w:rFonts w:eastAsia="Times New Roman"/>
          <w:iCs/>
          <w:color w:val="000000" w:themeColor="text1"/>
          <w:szCs w:val="20"/>
          <w:lang w:eastAsia="ru-RU"/>
        </w:rPr>
        <w:t>№</w:t>
      </w:r>
      <w:r w:rsidR="00E1303D" w:rsidRPr="00E1303D">
        <w:rPr>
          <w:rFonts w:eastAsia="Times New Roman"/>
          <w:i/>
          <w:iCs/>
          <w:color w:val="000000" w:themeColor="text1"/>
          <w:szCs w:val="20"/>
          <w:lang w:eastAsia="ru-RU"/>
        </w:rPr>
        <w:t xml:space="preserve"> </w:t>
      </w:r>
      <w:r w:rsidR="00E1303D" w:rsidRPr="00E1303D">
        <w:rPr>
          <w:rFonts w:eastAsia="Times New Roman"/>
          <w:color w:val="000000" w:themeColor="text1"/>
          <w:szCs w:val="20"/>
          <w:lang w:eastAsia="ru-RU"/>
        </w:rPr>
        <w:t xml:space="preserve">174н, за исключением операций, указанных в пункте 2 раздела </w:t>
      </w:r>
      <w:r w:rsidR="00E1303D">
        <w:rPr>
          <w:rFonts w:eastAsia="Times New Roman"/>
          <w:color w:val="000000" w:themeColor="text1"/>
          <w:szCs w:val="20"/>
          <w:lang w:eastAsia="ru-RU"/>
        </w:rPr>
        <w:t xml:space="preserve">III </w:t>
      </w:r>
      <w:r w:rsidR="00E1303D" w:rsidRPr="00E1303D">
        <w:rPr>
          <w:rFonts w:eastAsia="Times New Roman"/>
          <w:color w:val="000000" w:themeColor="text1"/>
          <w:szCs w:val="20"/>
          <w:lang w:eastAsia="ru-RU"/>
        </w:rPr>
        <w:t xml:space="preserve">настоящей учетной политики. </w:t>
      </w:r>
    </w:p>
    <w:p w:rsidR="00E1303D" w:rsidRPr="00E1303D" w:rsidRDefault="00E1303D" w:rsidP="00E1303D">
      <w:pPr>
        <w:pStyle w:val="a3"/>
        <w:ind w:left="0" w:firstLine="0"/>
        <w:rPr>
          <w:rFonts w:eastAsia="Times New Roman"/>
          <w:color w:val="000000" w:themeColor="text1"/>
          <w:szCs w:val="20"/>
          <w:lang w:eastAsia="ru-RU"/>
        </w:rPr>
      </w:pPr>
      <w:r w:rsidRPr="00E1303D">
        <w:rPr>
          <w:rFonts w:eastAsia="Times New Roman"/>
          <w:color w:val="000000" w:themeColor="text1"/>
          <w:szCs w:val="20"/>
          <w:lang w:eastAsia="ru-RU"/>
        </w:rPr>
        <w:t xml:space="preserve">Основание: пункты 2 и 6 Инструкции к Единому плану счетов </w:t>
      </w:r>
      <w:r>
        <w:rPr>
          <w:rFonts w:eastAsia="Times New Roman"/>
          <w:iCs/>
          <w:color w:val="000000" w:themeColor="text1"/>
          <w:szCs w:val="20"/>
          <w:lang w:eastAsia="ru-RU"/>
        </w:rPr>
        <w:t>№</w:t>
      </w:r>
      <w:r w:rsidRPr="00E1303D">
        <w:rPr>
          <w:rFonts w:eastAsia="Times New Roman"/>
          <w:i/>
          <w:iCs/>
          <w:color w:val="000000" w:themeColor="text1"/>
          <w:szCs w:val="20"/>
          <w:lang w:eastAsia="ru-RU"/>
        </w:rPr>
        <w:t xml:space="preserve"> </w:t>
      </w:r>
      <w:r w:rsidRPr="00E1303D">
        <w:rPr>
          <w:rFonts w:eastAsia="Times New Roman"/>
          <w:color w:val="000000" w:themeColor="text1"/>
          <w:szCs w:val="20"/>
          <w:lang w:eastAsia="ru-RU"/>
        </w:rPr>
        <w:t xml:space="preserve">157н, пункт 19 </w:t>
      </w:r>
      <w:r w:rsidRPr="00E1303D">
        <w:rPr>
          <w:rFonts w:eastAsia="Times New Roman"/>
          <w:color w:val="000000" w:themeColor="text1"/>
          <w:szCs w:val="20"/>
          <w:lang w:eastAsia="ru-RU"/>
        </w:rPr>
        <w:br/>
        <w:t xml:space="preserve">Стандарта «Концептуальные основы бухучета и отчетности». </w:t>
      </w:r>
    </w:p>
    <w:p w:rsidR="00E1303D" w:rsidRDefault="00E1303D" w:rsidP="00E1303D">
      <w:pPr>
        <w:pStyle w:val="a3"/>
        <w:ind w:left="0" w:firstLine="708"/>
        <w:rPr>
          <w:rFonts w:eastAsia="Times New Roman"/>
          <w:color w:val="000000" w:themeColor="text1"/>
          <w:szCs w:val="20"/>
          <w:lang w:eastAsia="ru-RU"/>
        </w:rPr>
      </w:pPr>
      <w:r w:rsidRPr="00E1303D">
        <w:rPr>
          <w:rFonts w:eastAsia="Times New Roman"/>
          <w:color w:val="000000" w:themeColor="text1"/>
          <w:szCs w:val="20"/>
          <w:lang w:eastAsia="ru-RU"/>
        </w:rPr>
        <w:t>При отражении в бухучете хозяйственных операций 1-18 разряд</w:t>
      </w:r>
      <w:r>
        <w:rPr>
          <w:rFonts w:eastAsia="Times New Roman"/>
          <w:color w:val="000000" w:themeColor="text1"/>
          <w:szCs w:val="20"/>
          <w:lang w:eastAsia="ru-RU"/>
        </w:rPr>
        <w:t xml:space="preserve">ы номера счета Рабочего </w:t>
      </w:r>
      <w:r w:rsidRPr="00E1303D">
        <w:rPr>
          <w:rFonts w:eastAsia="Times New Roman"/>
          <w:color w:val="000000" w:themeColor="text1"/>
          <w:szCs w:val="20"/>
          <w:lang w:eastAsia="ru-RU"/>
        </w:rPr>
        <w:t xml:space="preserve">плана счетов формируются следующим образом. </w:t>
      </w:r>
    </w:p>
    <w:p w:rsidR="005933BC" w:rsidRDefault="005933BC" w:rsidP="00E1303D">
      <w:pPr>
        <w:pStyle w:val="a3"/>
        <w:ind w:left="0" w:firstLine="708"/>
        <w:rPr>
          <w:rFonts w:eastAsia="Times New Roman"/>
          <w:color w:val="000000" w:themeColor="text1"/>
          <w:szCs w:val="20"/>
          <w:lang w:eastAsia="ru-RU"/>
        </w:rPr>
      </w:pPr>
    </w:p>
    <w:p w:rsidR="00E1303D" w:rsidRPr="00E1303D" w:rsidRDefault="00E1303D" w:rsidP="00E1303D">
      <w:pPr>
        <w:ind w:firstLine="0"/>
        <w:rPr>
          <w:rFonts w:eastAsia="Times New Roman"/>
          <w:color w:val="000000" w:themeColor="text1"/>
          <w:szCs w:val="20"/>
          <w:lang w:eastAsia="ru-RU"/>
        </w:rPr>
      </w:pPr>
      <w:r w:rsidRPr="00E1303D">
        <w:rPr>
          <w:rFonts w:eastAsia="Times New Roman"/>
          <w:color w:val="000000" w:themeColor="text1"/>
          <w:szCs w:val="20"/>
          <w:lang w:eastAsia="ru-RU"/>
        </w:rPr>
        <w:lastRenderedPageBreak/>
        <w:t xml:space="preserve">Основание: пункты 21-21.2 Инструкции к Единому плану счетов </w:t>
      </w:r>
      <w:r w:rsidRPr="00E1303D">
        <w:rPr>
          <w:rFonts w:eastAsia="Times New Roman"/>
          <w:iCs/>
          <w:color w:val="000000" w:themeColor="text1"/>
          <w:szCs w:val="20"/>
          <w:lang w:eastAsia="ru-RU"/>
        </w:rPr>
        <w:t>№</w:t>
      </w:r>
      <w:r w:rsidRPr="00E1303D">
        <w:rPr>
          <w:rFonts w:eastAsia="Times New Roman"/>
          <w:color w:val="000000" w:themeColor="text1"/>
          <w:szCs w:val="20"/>
          <w:lang w:eastAsia="ru-RU"/>
        </w:rPr>
        <w:t xml:space="preserve">157н, пункт 2.1 </w:t>
      </w:r>
      <w:r w:rsidRPr="00E1303D">
        <w:rPr>
          <w:rFonts w:eastAsia="Times New Roman"/>
          <w:color w:val="000000" w:themeColor="text1"/>
          <w:szCs w:val="20"/>
          <w:lang w:eastAsia="ru-RU"/>
        </w:rPr>
        <w:br/>
        <w:t xml:space="preserve">Инструкции </w:t>
      </w:r>
      <w:r>
        <w:rPr>
          <w:rFonts w:eastAsia="Times New Roman"/>
          <w:iCs/>
          <w:color w:val="000000" w:themeColor="text1"/>
          <w:szCs w:val="20"/>
          <w:lang w:eastAsia="ru-RU"/>
        </w:rPr>
        <w:t>№</w:t>
      </w:r>
      <w:r w:rsidRPr="00E1303D">
        <w:rPr>
          <w:rFonts w:eastAsia="Times New Roman"/>
          <w:i/>
          <w:iCs/>
          <w:color w:val="000000" w:themeColor="text1"/>
          <w:szCs w:val="20"/>
          <w:lang w:eastAsia="ru-RU"/>
        </w:rPr>
        <w:t xml:space="preserve"> </w:t>
      </w:r>
      <w:r w:rsidRPr="00E1303D">
        <w:rPr>
          <w:rFonts w:eastAsia="Times New Roman"/>
          <w:color w:val="000000" w:themeColor="text1"/>
          <w:szCs w:val="20"/>
          <w:lang w:eastAsia="ru-RU"/>
        </w:rPr>
        <w:t xml:space="preserve">174н. </w:t>
      </w:r>
    </w:p>
    <w:p w:rsidR="00E1303D" w:rsidRPr="00E1303D" w:rsidRDefault="00E1303D" w:rsidP="00E1303D">
      <w:pPr>
        <w:ind w:firstLine="708"/>
        <w:rPr>
          <w:rFonts w:eastAsia="Times New Roman"/>
          <w:color w:val="000000" w:themeColor="text1"/>
          <w:szCs w:val="20"/>
          <w:lang w:eastAsia="ru-RU"/>
        </w:rPr>
      </w:pPr>
      <w:r w:rsidRPr="00E1303D">
        <w:rPr>
          <w:rFonts w:eastAsia="Times New Roman"/>
          <w:color w:val="000000" w:themeColor="text1"/>
          <w:szCs w:val="20"/>
          <w:lang w:eastAsia="ru-RU"/>
        </w:rPr>
        <w:t xml:space="preserve">Кроме </w:t>
      </w:r>
      <w:proofErr w:type="spellStart"/>
      <w:r w:rsidRPr="00E1303D">
        <w:rPr>
          <w:rFonts w:eastAsia="Times New Roman"/>
          <w:color w:val="000000" w:themeColor="text1"/>
          <w:szCs w:val="20"/>
          <w:lang w:eastAsia="ru-RU"/>
        </w:rPr>
        <w:t>забалансовых</w:t>
      </w:r>
      <w:proofErr w:type="spellEnd"/>
      <w:r w:rsidRPr="00E1303D">
        <w:rPr>
          <w:rFonts w:eastAsia="Times New Roman"/>
          <w:color w:val="000000" w:themeColor="text1"/>
          <w:szCs w:val="20"/>
          <w:lang w:eastAsia="ru-RU"/>
        </w:rPr>
        <w:t xml:space="preserve"> счетов, утвержденных в Инструкции к Единому плану счетов </w:t>
      </w:r>
      <w:r>
        <w:rPr>
          <w:rFonts w:eastAsia="Times New Roman"/>
          <w:color w:val="000000" w:themeColor="text1"/>
          <w:szCs w:val="20"/>
          <w:lang w:eastAsia="ru-RU"/>
        </w:rPr>
        <w:t>№</w:t>
      </w:r>
      <w:r w:rsidRPr="00E1303D">
        <w:rPr>
          <w:rFonts w:eastAsia="Times New Roman"/>
          <w:color w:val="000000" w:themeColor="text1"/>
          <w:szCs w:val="20"/>
          <w:lang w:eastAsia="ru-RU"/>
        </w:rPr>
        <w:t xml:space="preserve">157н, учреждение применяет дополнительные </w:t>
      </w:r>
      <w:proofErr w:type="spellStart"/>
      <w:r w:rsidRPr="00E1303D">
        <w:rPr>
          <w:rFonts w:eastAsia="Times New Roman"/>
          <w:color w:val="000000" w:themeColor="text1"/>
          <w:szCs w:val="20"/>
          <w:lang w:eastAsia="ru-RU"/>
        </w:rPr>
        <w:t>забалансовые</w:t>
      </w:r>
      <w:proofErr w:type="spellEnd"/>
      <w:r w:rsidRPr="00E1303D">
        <w:rPr>
          <w:rFonts w:eastAsia="Times New Roman"/>
          <w:color w:val="000000" w:themeColor="text1"/>
          <w:szCs w:val="20"/>
          <w:lang w:eastAsia="ru-RU"/>
        </w:rPr>
        <w:t xml:space="preserve"> счета, утвержд</w:t>
      </w:r>
      <w:r>
        <w:rPr>
          <w:rFonts w:eastAsia="Times New Roman"/>
          <w:color w:val="000000" w:themeColor="text1"/>
          <w:szCs w:val="20"/>
          <w:lang w:eastAsia="ru-RU"/>
        </w:rPr>
        <w:t xml:space="preserve">енные в </w:t>
      </w:r>
      <w:r w:rsidRPr="00E1303D">
        <w:rPr>
          <w:rFonts w:eastAsia="Times New Roman"/>
          <w:color w:val="000000" w:themeColor="text1"/>
          <w:szCs w:val="20"/>
          <w:lang w:eastAsia="ru-RU"/>
        </w:rPr>
        <w:t xml:space="preserve">Рабочем плане счетов (приложение </w:t>
      </w:r>
      <w:r w:rsidR="008766D7">
        <w:rPr>
          <w:rFonts w:eastAsia="Times New Roman"/>
          <w:color w:val="000000" w:themeColor="text1"/>
          <w:szCs w:val="20"/>
          <w:lang w:eastAsia="ru-RU"/>
        </w:rPr>
        <w:t>1</w:t>
      </w:r>
      <w:r w:rsidRPr="00E1303D">
        <w:rPr>
          <w:rFonts w:eastAsia="Times New Roman"/>
          <w:color w:val="000000" w:themeColor="text1"/>
          <w:szCs w:val="20"/>
          <w:lang w:eastAsia="ru-RU"/>
        </w:rPr>
        <w:t xml:space="preserve">). </w:t>
      </w:r>
    </w:p>
    <w:p w:rsidR="00E1303D" w:rsidRPr="00E1303D" w:rsidRDefault="00E1303D" w:rsidP="00E1303D">
      <w:pPr>
        <w:ind w:firstLine="0"/>
        <w:rPr>
          <w:rFonts w:eastAsia="Times New Roman"/>
          <w:color w:val="000000" w:themeColor="text1"/>
          <w:szCs w:val="20"/>
          <w:lang w:eastAsia="ru-RU"/>
        </w:rPr>
      </w:pPr>
      <w:r w:rsidRPr="00E1303D">
        <w:rPr>
          <w:rFonts w:eastAsia="Times New Roman"/>
          <w:color w:val="000000" w:themeColor="text1"/>
          <w:szCs w:val="20"/>
          <w:lang w:eastAsia="ru-RU"/>
        </w:rPr>
        <w:t xml:space="preserve">Основание: пункт 332 Инструкции к Единому плану счетов </w:t>
      </w:r>
      <w:r>
        <w:rPr>
          <w:rFonts w:eastAsia="Times New Roman"/>
          <w:iCs/>
          <w:color w:val="000000" w:themeColor="text1"/>
          <w:szCs w:val="20"/>
          <w:lang w:eastAsia="ru-RU"/>
        </w:rPr>
        <w:t>№</w:t>
      </w:r>
      <w:r w:rsidRPr="00E1303D">
        <w:rPr>
          <w:rFonts w:eastAsia="Times New Roman"/>
          <w:color w:val="000000" w:themeColor="text1"/>
          <w:szCs w:val="20"/>
          <w:lang w:eastAsia="ru-RU"/>
        </w:rPr>
        <w:t>157н, пункт 19 Станд</w:t>
      </w:r>
      <w:r>
        <w:rPr>
          <w:rFonts w:eastAsia="Times New Roman"/>
          <w:color w:val="000000" w:themeColor="text1"/>
          <w:szCs w:val="20"/>
          <w:lang w:eastAsia="ru-RU"/>
        </w:rPr>
        <w:t xml:space="preserve">арта </w:t>
      </w:r>
      <w:r w:rsidRPr="00E1303D">
        <w:rPr>
          <w:rFonts w:eastAsia="Times New Roman"/>
          <w:color w:val="000000" w:themeColor="text1"/>
          <w:szCs w:val="20"/>
          <w:lang w:eastAsia="ru-RU"/>
        </w:rPr>
        <w:t xml:space="preserve">«Концептуальные основы бухучета и отчетности». </w:t>
      </w:r>
    </w:p>
    <w:p w:rsidR="00E1303D" w:rsidRPr="00E1303D" w:rsidRDefault="00E1303D" w:rsidP="00E1303D">
      <w:pPr>
        <w:ind w:firstLine="0"/>
        <w:rPr>
          <w:rFonts w:eastAsia="Times New Roman"/>
          <w:color w:val="000000" w:themeColor="text1"/>
          <w:szCs w:val="20"/>
          <w:lang w:eastAsia="ru-RU"/>
        </w:rPr>
      </w:pPr>
      <w:r w:rsidRPr="00E1303D">
        <w:rPr>
          <w:rFonts w:eastAsia="Times New Roman"/>
          <w:color w:val="000000" w:themeColor="text1"/>
          <w:szCs w:val="20"/>
          <w:lang w:eastAsia="ru-RU"/>
        </w:rPr>
        <w:tab/>
      </w:r>
      <w:r w:rsidR="008766D7">
        <w:rPr>
          <w:rFonts w:eastAsia="Times New Roman"/>
          <w:color w:val="000000" w:themeColor="text1"/>
          <w:szCs w:val="20"/>
          <w:lang w:eastAsia="ru-RU"/>
        </w:rPr>
        <w:t>2.</w:t>
      </w:r>
      <w:r w:rsidRPr="00E1303D">
        <w:rPr>
          <w:rFonts w:eastAsia="Times New Roman"/>
          <w:color w:val="000000" w:themeColor="text1"/>
          <w:szCs w:val="20"/>
          <w:lang w:eastAsia="ru-RU"/>
        </w:rPr>
        <w:t xml:space="preserve">2. </w:t>
      </w:r>
      <w:r>
        <w:rPr>
          <w:rFonts w:eastAsia="Times New Roman"/>
          <w:color w:val="000000" w:themeColor="text1"/>
          <w:szCs w:val="20"/>
          <w:lang w:eastAsia="ru-RU"/>
        </w:rPr>
        <w:t>В части операций по ис</w:t>
      </w:r>
      <w:r w:rsidRPr="00E1303D">
        <w:rPr>
          <w:rFonts w:eastAsia="Times New Roman"/>
          <w:color w:val="000000" w:themeColor="text1"/>
          <w:szCs w:val="20"/>
          <w:lang w:eastAsia="ru-RU"/>
        </w:rPr>
        <w:t>полнению публичных обязательств пер</w:t>
      </w:r>
      <w:r w:rsidR="001126B1">
        <w:rPr>
          <w:rFonts w:eastAsia="Times New Roman"/>
          <w:color w:val="000000" w:themeColor="text1"/>
          <w:szCs w:val="20"/>
          <w:lang w:eastAsia="ru-RU"/>
        </w:rPr>
        <w:t>ед гражданами в денежной форме в</w:t>
      </w:r>
      <w:r w:rsidRPr="00E1303D">
        <w:rPr>
          <w:rFonts w:eastAsia="Times New Roman"/>
          <w:color w:val="000000" w:themeColor="text1"/>
          <w:szCs w:val="20"/>
          <w:lang w:eastAsia="ru-RU"/>
        </w:rPr>
        <w:t xml:space="preserve">едет бюджетный учет по рабочему Плану счетов </w:t>
      </w:r>
      <w:proofErr w:type="gramStart"/>
      <w:r w:rsidRPr="00E1303D">
        <w:rPr>
          <w:rFonts w:eastAsia="Times New Roman"/>
          <w:color w:val="000000" w:themeColor="text1"/>
          <w:szCs w:val="20"/>
          <w:lang w:eastAsia="ru-RU"/>
        </w:rPr>
        <w:t>в</w:t>
      </w:r>
      <w:proofErr w:type="gramEnd"/>
      <w:r w:rsidRPr="00E1303D">
        <w:rPr>
          <w:rFonts w:eastAsia="Times New Roman"/>
          <w:color w:val="000000" w:themeColor="text1"/>
          <w:szCs w:val="20"/>
          <w:lang w:eastAsia="ru-RU"/>
        </w:rPr>
        <w:t xml:space="preserve"> </w:t>
      </w:r>
    </w:p>
    <w:p w:rsidR="00E1303D" w:rsidRPr="00E1303D" w:rsidRDefault="00E1303D" w:rsidP="00E1303D">
      <w:pPr>
        <w:ind w:firstLine="0"/>
        <w:rPr>
          <w:rFonts w:eastAsia="Times New Roman"/>
          <w:color w:val="000000" w:themeColor="text1"/>
          <w:szCs w:val="20"/>
          <w:lang w:eastAsia="ru-RU"/>
        </w:rPr>
      </w:pPr>
      <w:proofErr w:type="gramStart"/>
      <w:r w:rsidRPr="00E1303D">
        <w:rPr>
          <w:rFonts w:eastAsia="Times New Roman"/>
          <w:color w:val="000000" w:themeColor="text1"/>
          <w:szCs w:val="20"/>
          <w:lang w:eastAsia="ru-RU"/>
        </w:rPr>
        <w:t>соответствии</w:t>
      </w:r>
      <w:proofErr w:type="gramEnd"/>
      <w:r w:rsidRPr="00E1303D">
        <w:rPr>
          <w:rFonts w:eastAsia="Times New Roman"/>
          <w:color w:val="000000" w:themeColor="text1"/>
          <w:szCs w:val="20"/>
          <w:lang w:eastAsia="ru-RU"/>
        </w:rPr>
        <w:t xml:space="preserve"> </w:t>
      </w:r>
      <w:r w:rsidR="001126B1">
        <w:rPr>
          <w:rFonts w:eastAsia="Times New Roman"/>
          <w:color w:val="000000" w:themeColor="text1"/>
          <w:szCs w:val="20"/>
          <w:lang w:eastAsia="ru-RU"/>
        </w:rPr>
        <w:t>с Инструкцией №</w:t>
      </w:r>
      <w:r w:rsidRPr="00E1303D">
        <w:rPr>
          <w:rFonts w:eastAsia="Times New Roman"/>
          <w:i/>
          <w:iCs/>
          <w:color w:val="000000" w:themeColor="text1"/>
          <w:szCs w:val="20"/>
          <w:lang w:eastAsia="ru-RU"/>
        </w:rPr>
        <w:t xml:space="preserve"> </w:t>
      </w:r>
      <w:r w:rsidRPr="00E1303D">
        <w:rPr>
          <w:rFonts w:eastAsia="Times New Roman"/>
          <w:color w:val="000000" w:themeColor="text1"/>
          <w:szCs w:val="20"/>
          <w:lang w:eastAsia="ru-RU"/>
        </w:rPr>
        <w:t xml:space="preserve">162н. </w:t>
      </w:r>
    </w:p>
    <w:p w:rsidR="00E1303D" w:rsidRDefault="00E1303D" w:rsidP="00E1303D">
      <w:pPr>
        <w:ind w:firstLine="0"/>
        <w:rPr>
          <w:rFonts w:eastAsia="Times New Roman"/>
          <w:color w:val="000000" w:themeColor="text1"/>
          <w:szCs w:val="20"/>
          <w:lang w:eastAsia="ru-RU"/>
        </w:rPr>
      </w:pPr>
      <w:r w:rsidRPr="00E1303D">
        <w:rPr>
          <w:rFonts w:eastAsia="Times New Roman"/>
          <w:color w:val="000000" w:themeColor="text1"/>
          <w:szCs w:val="20"/>
          <w:lang w:eastAsia="ru-RU"/>
        </w:rPr>
        <w:t xml:space="preserve">Основание: пункты 2 и 6 Инструкции к Единому плану счетов </w:t>
      </w:r>
      <w:r w:rsidR="001126B1">
        <w:rPr>
          <w:rFonts w:eastAsia="Times New Roman"/>
          <w:iCs/>
          <w:color w:val="000000" w:themeColor="text1"/>
          <w:szCs w:val="20"/>
          <w:lang w:eastAsia="ru-RU"/>
        </w:rPr>
        <w:t>№</w:t>
      </w:r>
      <w:r w:rsidRPr="00E1303D">
        <w:rPr>
          <w:rFonts w:eastAsia="Times New Roman"/>
          <w:color w:val="000000" w:themeColor="text1"/>
          <w:szCs w:val="20"/>
          <w:lang w:eastAsia="ru-RU"/>
        </w:rPr>
        <w:t xml:space="preserve">157н. </w:t>
      </w:r>
    </w:p>
    <w:p w:rsidR="00D41EB8" w:rsidRDefault="00D41EB8" w:rsidP="00D41EB8">
      <w:pPr>
        <w:tabs>
          <w:tab w:val="left" w:pos="9923"/>
        </w:tabs>
        <w:ind w:left="446"/>
        <w:jc w:val="center"/>
        <w:rPr>
          <w:b/>
          <w:szCs w:val="28"/>
        </w:rPr>
      </w:pPr>
    </w:p>
    <w:p w:rsidR="00D41EB8" w:rsidRPr="009E1005" w:rsidRDefault="00D41EB8" w:rsidP="00D41EB8">
      <w:pPr>
        <w:tabs>
          <w:tab w:val="left" w:pos="9923"/>
        </w:tabs>
        <w:ind w:left="446"/>
        <w:jc w:val="center"/>
        <w:rPr>
          <w:b/>
          <w:szCs w:val="28"/>
        </w:rPr>
      </w:pPr>
      <w:r>
        <w:rPr>
          <w:b/>
          <w:szCs w:val="28"/>
          <w:lang w:val="en-US"/>
        </w:rPr>
        <w:t>III</w:t>
      </w:r>
      <w:r w:rsidRPr="009E1005">
        <w:rPr>
          <w:b/>
          <w:szCs w:val="28"/>
        </w:rPr>
        <w:t xml:space="preserve">.   </w:t>
      </w:r>
      <w:proofErr w:type="gramStart"/>
      <w:r w:rsidRPr="009E1005">
        <w:rPr>
          <w:b/>
          <w:szCs w:val="28"/>
        </w:rPr>
        <w:t>Методологическая  организация</w:t>
      </w:r>
      <w:proofErr w:type="gramEnd"/>
      <w:r w:rsidRPr="009E1005">
        <w:rPr>
          <w:b/>
          <w:szCs w:val="28"/>
        </w:rPr>
        <w:t xml:space="preserve"> ведения бухгалтерского </w:t>
      </w:r>
      <w:r w:rsidRPr="009E1005">
        <w:rPr>
          <w:b/>
          <w:w w:val="101"/>
          <w:szCs w:val="28"/>
        </w:rPr>
        <w:t>у</w:t>
      </w:r>
      <w:r w:rsidRPr="009E1005">
        <w:rPr>
          <w:b/>
          <w:w w:val="99"/>
          <w:szCs w:val="28"/>
        </w:rPr>
        <w:t>ч</w:t>
      </w:r>
      <w:r w:rsidRPr="009E1005">
        <w:rPr>
          <w:b/>
          <w:w w:val="108"/>
          <w:szCs w:val="28"/>
        </w:rPr>
        <w:t>е</w:t>
      </w:r>
      <w:r w:rsidRPr="009E1005">
        <w:rPr>
          <w:b/>
          <w:w w:val="103"/>
          <w:szCs w:val="28"/>
        </w:rPr>
        <w:t>т</w:t>
      </w:r>
      <w:r w:rsidRPr="009E1005">
        <w:rPr>
          <w:b/>
          <w:w w:val="101"/>
          <w:szCs w:val="28"/>
        </w:rPr>
        <w:t>а</w:t>
      </w:r>
    </w:p>
    <w:p w:rsidR="001126B1" w:rsidRPr="00BD4351" w:rsidRDefault="00D41EB8" w:rsidP="001126B1">
      <w:pPr>
        <w:ind w:firstLine="0"/>
        <w:jc w:val="center"/>
        <w:rPr>
          <w:rFonts w:eastAsia="Times New Roman"/>
          <w:b/>
          <w:i/>
          <w:iCs/>
          <w:color w:val="000000" w:themeColor="text1"/>
          <w:szCs w:val="20"/>
          <w:lang w:eastAsia="ru-RU"/>
        </w:rPr>
      </w:pPr>
      <w:r w:rsidRPr="00D41EB8">
        <w:rPr>
          <w:rFonts w:eastAsia="Times New Roman"/>
          <w:b/>
          <w:i/>
          <w:iCs/>
          <w:color w:val="000000" w:themeColor="text1"/>
          <w:szCs w:val="20"/>
          <w:lang w:eastAsia="ru-RU"/>
        </w:rPr>
        <w:t xml:space="preserve">3.1. </w:t>
      </w:r>
      <w:r w:rsidR="001126B1" w:rsidRPr="00BD4351">
        <w:rPr>
          <w:rFonts w:eastAsia="Times New Roman"/>
          <w:b/>
          <w:i/>
          <w:iCs/>
          <w:color w:val="000000" w:themeColor="text1"/>
          <w:szCs w:val="20"/>
          <w:lang w:eastAsia="ru-RU"/>
        </w:rPr>
        <w:t>Основные средства</w:t>
      </w:r>
    </w:p>
    <w:p w:rsidR="001126B1" w:rsidRPr="00BD4351" w:rsidRDefault="00BD4351" w:rsidP="001126B1">
      <w:pPr>
        <w:ind w:firstLine="708"/>
        <w:rPr>
          <w:rFonts w:eastAsia="Times New Roman"/>
          <w:color w:val="000000" w:themeColor="text1"/>
          <w:szCs w:val="20"/>
          <w:lang w:eastAsia="ru-RU"/>
        </w:rPr>
      </w:pPr>
      <w:r w:rsidRPr="00BD4351">
        <w:rPr>
          <w:rFonts w:eastAsia="Times New Roman"/>
          <w:color w:val="000000" w:themeColor="text1"/>
          <w:szCs w:val="20"/>
          <w:lang w:eastAsia="ru-RU"/>
        </w:rPr>
        <w:t>3</w:t>
      </w:r>
      <w:r w:rsidR="001126B1" w:rsidRPr="001126B1">
        <w:rPr>
          <w:rFonts w:eastAsia="Times New Roman"/>
          <w:color w:val="000000" w:themeColor="text1"/>
          <w:szCs w:val="20"/>
          <w:lang w:eastAsia="ru-RU"/>
        </w:rPr>
        <w:t>.1.</w:t>
      </w:r>
      <w:r w:rsidR="00D41EB8" w:rsidRPr="00D41EB8">
        <w:rPr>
          <w:rFonts w:eastAsia="Times New Roman"/>
          <w:color w:val="000000" w:themeColor="text1"/>
          <w:szCs w:val="20"/>
          <w:lang w:eastAsia="ru-RU"/>
        </w:rPr>
        <w:t>1.</w:t>
      </w:r>
      <w:r w:rsidR="001126B1" w:rsidRPr="001126B1">
        <w:rPr>
          <w:rFonts w:eastAsia="Times New Roman"/>
          <w:color w:val="000000" w:themeColor="text1"/>
          <w:szCs w:val="20"/>
          <w:lang w:eastAsia="ru-RU"/>
        </w:rPr>
        <w:t xml:space="preserve"> Учреждение учитывает в составе основных средств материал</w:t>
      </w:r>
      <w:r w:rsidR="001126B1">
        <w:rPr>
          <w:rFonts w:eastAsia="Times New Roman"/>
          <w:color w:val="000000" w:themeColor="text1"/>
          <w:szCs w:val="20"/>
          <w:lang w:eastAsia="ru-RU"/>
        </w:rPr>
        <w:t xml:space="preserve">ьные объекты </w:t>
      </w:r>
      <w:r w:rsidR="001126B1" w:rsidRPr="001126B1">
        <w:rPr>
          <w:rFonts w:eastAsia="Times New Roman"/>
          <w:color w:val="000000" w:themeColor="text1"/>
          <w:szCs w:val="20"/>
          <w:lang w:eastAsia="ru-RU"/>
        </w:rPr>
        <w:t>имущества, независимо от их стоимости, со сроком полезного использования б</w:t>
      </w:r>
      <w:r w:rsidR="001126B1">
        <w:rPr>
          <w:rFonts w:eastAsia="Times New Roman"/>
          <w:color w:val="000000" w:themeColor="text1"/>
          <w:szCs w:val="20"/>
          <w:lang w:eastAsia="ru-RU"/>
        </w:rPr>
        <w:t xml:space="preserve">олее 12 </w:t>
      </w:r>
      <w:r w:rsidR="001126B1" w:rsidRPr="001126B1">
        <w:rPr>
          <w:rFonts w:eastAsia="Times New Roman"/>
          <w:color w:val="000000" w:themeColor="text1"/>
          <w:szCs w:val="20"/>
          <w:lang w:eastAsia="ru-RU"/>
        </w:rPr>
        <w:t xml:space="preserve">месяцев, а также штампы, печати и инвентарь. Перечень объектов, </w:t>
      </w:r>
      <w:r w:rsidR="001126B1">
        <w:rPr>
          <w:rFonts w:eastAsia="Times New Roman"/>
          <w:color w:val="000000" w:themeColor="text1"/>
          <w:szCs w:val="20"/>
          <w:lang w:eastAsia="ru-RU"/>
        </w:rPr>
        <w:t xml:space="preserve">которые относятся к </w:t>
      </w:r>
      <w:r w:rsidR="001126B1" w:rsidRPr="001126B1">
        <w:rPr>
          <w:rFonts w:eastAsia="Times New Roman"/>
          <w:color w:val="000000" w:themeColor="text1"/>
          <w:szCs w:val="20"/>
          <w:lang w:eastAsia="ru-RU"/>
        </w:rPr>
        <w:t xml:space="preserve">группе «Производственный </w:t>
      </w:r>
      <w:r>
        <w:rPr>
          <w:rFonts w:eastAsia="Times New Roman"/>
          <w:color w:val="000000" w:themeColor="text1"/>
          <w:szCs w:val="20"/>
          <w:lang w:eastAsia="ru-RU"/>
        </w:rPr>
        <w:t>и хозяйственный инвентарь»</w:t>
      </w:r>
      <w:r w:rsidRPr="00BD4351">
        <w:rPr>
          <w:rFonts w:eastAsia="Times New Roman"/>
          <w:color w:val="000000" w:themeColor="text1"/>
          <w:szCs w:val="20"/>
          <w:lang w:eastAsia="ru-RU"/>
        </w:rPr>
        <w:t>.</w:t>
      </w:r>
    </w:p>
    <w:p w:rsidR="001126B1" w:rsidRPr="001126B1" w:rsidRDefault="00BD4351" w:rsidP="001126B1">
      <w:pPr>
        <w:ind w:firstLine="708"/>
        <w:rPr>
          <w:rFonts w:eastAsia="Times New Roman"/>
          <w:color w:val="000000" w:themeColor="text1"/>
          <w:szCs w:val="20"/>
          <w:lang w:eastAsia="ru-RU"/>
        </w:rPr>
      </w:pPr>
      <w:r>
        <w:rPr>
          <w:rFonts w:eastAsia="Times New Roman"/>
          <w:color w:val="000000" w:themeColor="text1"/>
          <w:szCs w:val="20"/>
          <w:lang w:eastAsia="ru-RU"/>
        </w:rPr>
        <w:t>3</w:t>
      </w:r>
      <w:r w:rsidR="001126B1" w:rsidRPr="001126B1">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1126B1" w:rsidRPr="001126B1">
        <w:rPr>
          <w:rFonts w:eastAsia="Times New Roman"/>
          <w:color w:val="000000" w:themeColor="text1"/>
          <w:szCs w:val="20"/>
          <w:lang w:eastAsia="ru-RU"/>
        </w:rPr>
        <w:t>2. В один инвентарный объект, признаваемый комплексом объектов основных средств</w:t>
      </w:r>
      <w:r w:rsidR="001126B1">
        <w:rPr>
          <w:rFonts w:eastAsia="Times New Roman"/>
          <w:color w:val="000000" w:themeColor="text1"/>
          <w:szCs w:val="20"/>
          <w:lang w:eastAsia="ru-RU"/>
        </w:rPr>
        <w:t xml:space="preserve">, </w:t>
      </w:r>
      <w:r w:rsidR="001126B1" w:rsidRPr="001126B1">
        <w:rPr>
          <w:rFonts w:eastAsia="Times New Roman"/>
          <w:color w:val="000000" w:themeColor="text1"/>
          <w:szCs w:val="20"/>
          <w:lang w:eastAsia="ru-RU"/>
        </w:rPr>
        <w:t>объединяются объекты имущества несу</w:t>
      </w:r>
      <w:r w:rsidR="001126B1">
        <w:rPr>
          <w:rFonts w:eastAsia="Times New Roman"/>
          <w:color w:val="000000" w:themeColor="text1"/>
          <w:szCs w:val="20"/>
          <w:lang w:eastAsia="ru-RU"/>
        </w:rPr>
        <w:t>щ</w:t>
      </w:r>
      <w:r w:rsidR="001126B1" w:rsidRPr="001126B1">
        <w:rPr>
          <w:rFonts w:eastAsia="Times New Roman"/>
          <w:color w:val="000000" w:themeColor="text1"/>
          <w:szCs w:val="20"/>
          <w:lang w:eastAsia="ru-RU"/>
        </w:rPr>
        <w:t>ественной стоимости, имеющие одинаков</w:t>
      </w:r>
      <w:r w:rsidR="001126B1">
        <w:rPr>
          <w:rFonts w:eastAsia="Times New Roman"/>
          <w:color w:val="000000" w:themeColor="text1"/>
          <w:szCs w:val="20"/>
          <w:lang w:eastAsia="ru-RU"/>
        </w:rPr>
        <w:t xml:space="preserve">ые </w:t>
      </w:r>
      <w:r w:rsidR="001126B1" w:rsidRPr="001126B1">
        <w:rPr>
          <w:rFonts w:eastAsia="Times New Roman"/>
          <w:color w:val="000000" w:themeColor="text1"/>
          <w:szCs w:val="20"/>
          <w:lang w:eastAsia="ru-RU"/>
        </w:rPr>
        <w:t xml:space="preserve">сроки полезного и ожидаемого использования: </w:t>
      </w:r>
    </w:p>
    <w:p w:rsidR="001126B1" w:rsidRPr="001126B1" w:rsidRDefault="001126B1" w:rsidP="007E5283">
      <w:pPr>
        <w:numPr>
          <w:ilvl w:val="0"/>
          <w:numId w:val="42"/>
        </w:numPr>
        <w:rPr>
          <w:rFonts w:eastAsia="Times New Roman"/>
          <w:color w:val="000000" w:themeColor="text1"/>
          <w:szCs w:val="20"/>
          <w:lang w:eastAsia="ru-RU"/>
        </w:rPr>
      </w:pPr>
      <w:r w:rsidRPr="001126B1">
        <w:rPr>
          <w:rFonts w:eastAsia="Times New Roman"/>
          <w:color w:val="000000" w:themeColor="text1"/>
          <w:szCs w:val="20"/>
          <w:lang w:eastAsia="ru-RU"/>
        </w:rPr>
        <w:t xml:space="preserve">объекты библиотечного фонда; </w:t>
      </w:r>
    </w:p>
    <w:p w:rsidR="001126B1" w:rsidRPr="001126B1" w:rsidRDefault="001126B1" w:rsidP="007E5283">
      <w:pPr>
        <w:numPr>
          <w:ilvl w:val="0"/>
          <w:numId w:val="42"/>
        </w:numPr>
        <w:rPr>
          <w:rFonts w:eastAsia="Times New Roman"/>
          <w:color w:val="000000" w:themeColor="text1"/>
          <w:szCs w:val="20"/>
          <w:lang w:eastAsia="ru-RU"/>
        </w:rPr>
      </w:pPr>
      <w:r w:rsidRPr="001126B1">
        <w:rPr>
          <w:rFonts w:eastAsia="Times New Roman"/>
          <w:color w:val="000000" w:themeColor="text1"/>
          <w:szCs w:val="20"/>
          <w:lang w:eastAsia="ru-RU"/>
        </w:rPr>
        <w:t xml:space="preserve">мебель для обстановки одного помещения: столы, стулья, стеллажи, шкафы, </w:t>
      </w:r>
      <w:r w:rsidRPr="001126B1">
        <w:rPr>
          <w:rFonts w:eastAsia="Times New Roman"/>
          <w:color w:val="000000" w:themeColor="text1"/>
          <w:szCs w:val="20"/>
          <w:lang w:eastAsia="ru-RU"/>
        </w:rPr>
        <w:br/>
        <w:t xml:space="preserve">полки; </w:t>
      </w:r>
    </w:p>
    <w:p w:rsidR="001126B1" w:rsidRPr="001126B1" w:rsidRDefault="001126B1" w:rsidP="007E5283">
      <w:pPr>
        <w:pStyle w:val="a3"/>
        <w:numPr>
          <w:ilvl w:val="0"/>
          <w:numId w:val="42"/>
        </w:numPr>
        <w:rPr>
          <w:rFonts w:eastAsia="Times New Roman"/>
          <w:color w:val="000000" w:themeColor="text1"/>
          <w:szCs w:val="20"/>
          <w:lang w:eastAsia="ru-RU"/>
        </w:rPr>
      </w:pPr>
      <w:r w:rsidRPr="001126B1">
        <w:rPr>
          <w:rFonts w:eastAsia="Times New Roman"/>
          <w:color w:val="000000" w:themeColor="text1"/>
          <w:szCs w:val="20"/>
          <w:lang w:eastAsia="ru-RU"/>
        </w:rPr>
        <w:t xml:space="preserve">компьютерное и периферийное оборудование: системные блоки, мониторы, </w:t>
      </w:r>
    </w:p>
    <w:p w:rsidR="001126B1" w:rsidRDefault="001126B1" w:rsidP="007E5283">
      <w:pPr>
        <w:pStyle w:val="a3"/>
        <w:numPr>
          <w:ilvl w:val="0"/>
          <w:numId w:val="42"/>
        </w:numPr>
        <w:rPr>
          <w:rFonts w:eastAsia="Times New Roman"/>
          <w:color w:val="000000" w:themeColor="text1"/>
          <w:szCs w:val="20"/>
          <w:lang w:eastAsia="ru-RU"/>
        </w:rPr>
      </w:pPr>
      <w:proofErr w:type="gramStart"/>
      <w:r w:rsidRPr="001126B1">
        <w:rPr>
          <w:rFonts w:eastAsia="Times New Roman"/>
          <w:color w:val="000000" w:themeColor="text1"/>
          <w:szCs w:val="20"/>
          <w:lang w:eastAsia="ru-RU"/>
        </w:rPr>
        <w:t xml:space="preserve">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 </w:t>
      </w:r>
      <w:proofErr w:type="gramEnd"/>
    </w:p>
    <w:p w:rsidR="001126B1" w:rsidRPr="001126B1" w:rsidRDefault="001126B1" w:rsidP="00BD4351">
      <w:pPr>
        <w:rPr>
          <w:rFonts w:eastAsia="Times New Roman"/>
          <w:color w:val="000000" w:themeColor="text1"/>
          <w:szCs w:val="20"/>
          <w:lang w:eastAsia="ru-RU"/>
        </w:rPr>
      </w:pPr>
      <w:r w:rsidRPr="00D23F34">
        <w:rPr>
          <w:rFonts w:eastAsia="Times New Roman"/>
          <w:color w:val="000000" w:themeColor="text1"/>
          <w:szCs w:val="20"/>
          <w:lang w:eastAsia="ru-RU"/>
        </w:rPr>
        <w:t>Не считается существенной</w:t>
      </w:r>
      <w:r w:rsidRPr="001126B1">
        <w:rPr>
          <w:rFonts w:eastAsia="Times New Roman"/>
          <w:color w:val="000000" w:themeColor="text1"/>
          <w:szCs w:val="20"/>
          <w:lang w:eastAsia="ru-RU"/>
        </w:rPr>
        <w:t xml:space="preserve"> стоимость до 20 000 руб. за один имущественный объект. </w:t>
      </w:r>
      <w:r w:rsidRPr="001126B1">
        <w:rPr>
          <w:rFonts w:eastAsia="Times New Roman"/>
          <w:color w:val="000000" w:themeColor="text1"/>
          <w:szCs w:val="20"/>
          <w:lang w:eastAsia="ru-RU"/>
        </w:rPr>
        <w:br/>
      </w:r>
      <w:r>
        <w:rPr>
          <w:rFonts w:eastAsia="Times New Roman"/>
          <w:color w:val="000000" w:themeColor="text1"/>
          <w:szCs w:val="20"/>
          <w:lang w:eastAsia="ru-RU"/>
        </w:rPr>
        <w:lastRenderedPageBreak/>
        <w:t xml:space="preserve">     </w:t>
      </w:r>
      <w:r w:rsidR="00BD4351">
        <w:rPr>
          <w:rFonts w:eastAsia="Times New Roman"/>
          <w:color w:val="000000" w:themeColor="text1"/>
          <w:szCs w:val="20"/>
          <w:lang w:eastAsia="ru-RU"/>
        </w:rPr>
        <w:t xml:space="preserve">     </w:t>
      </w:r>
      <w:r w:rsidRPr="001126B1">
        <w:rPr>
          <w:rFonts w:eastAsia="Times New Roman"/>
          <w:color w:val="000000" w:themeColor="text1"/>
          <w:szCs w:val="20"/>
          <w:lang w:eastAsia="ru-RU"/>
        </w:rPr>
        <w:t>Необходимость объединения и к</w:t>
      </w:r>
      <w:r>
        <w:rPr>
          <w:rFonts w:eastAsia="Times New Roman"/>
          <w:color w:val="000000" w:themeColor="text1"/>
          <w:szCs w:val="20"/>
          <w:lang w:eastAsia="ru-RU"/>
        </w:rPr>
        <w:t>он</w:t>
      </w:r>
      <w:r w:rsidRPr="001126B1">
        <w:rPr>
          <w:rFonts w:eastAsia="Times New Roman"/>
          <w:color w:val="000000" w:themeColor="text1"/>
          <w:szCs w:val="20"/>
          <w:lang w:eastAsia="ru-RU"/>
        </w:rPr>
        <w:t xml:space="preserve">кретный перечень объединяемых объектов определяет комиссия </w:t>
      </w:r>
      <w:r w:rsidRPr="001126B1">
        <w:rPr>
          <w:rFonts w:eastAsia="Times New Roman"/>
          <w:color w:val="000000" w:themeColor="text1"/>
          <w:szCs w:val="20"/>
          <w:lang w:eastAsia="ru-RU"/>
        </w:rPr>
        <w:tab/>
        <w:t xml:space="preserve">по поступлению и выбытию активов. </w:t>
      </w:r>
    </w:p>
    <w:p w:rsidR="001126B1" w:rsidRPr="001126B1" w:rsidRDefault="001126B1" w:rsidP="001126B1">
      <w:pPr>
        <w:ind w:firstLine="0"/>
        <w:rPr>
          <w:rFonts w:eastAsia="Times New Roman"/>
          <w:color w:val="000000" w:themeColor="text1"/>
          <w:szCs w:val="20"/>
          <w:lang w:eastAsia="ru-RU"/>
        </w:rPr>
      </w:pPr>
      <w:r w:rsidRPr="001126B1">
        <w:rPr>
          <w:rFonts w:eastAsia="Times New Roman"/>
          <w:color w:val="000000" w:themeColor="text1"/>
          <w:szCs w:val="20"/>
          <w:lang w:eastAsia="ru-RU"/>
        </w:rPr>
        <w:t>Основание: пу</w:t>
      </w:r>
      <w:r>
        <w:rPr>
          <w:rFonts w:eastAsia="Times New Roman"/>
          <w:color w:val="000000" w:themeColor="text1"/>
          <w:szCs w:val="20"/>
          <w:lang w:eastAsia="ru-RU"/>
        </w:rPr>
        <w:t>нкт 10 Станд</w:t>
      </w:r>
      <w:r w:rsidRPr="001126B1">
        <w:rPr>
          <w:rFonts w:eastAsia="Times New Roman"/>
          <w:color w:val="000000" w:themeColor="text1"/>
          <w:szCs w:val="20"/>
          <w:lang w:eastAsia="ru-RU"/>
        </w:rPr>
        <w:t xml:space="preserve">арта «Основные средства». </w:t>
      </w:r>
    </w:p>
    <w:p w:rsidR="001126B1" w:rsidRDefault="00BD4351" w:rsidP="001126B1">
      <w:pPr>
        <w:ind w:firstLine="708"/>
        <w:rPr>
          <w:rFonts w:eastAsia="Times New Roman"/>
          <w:color w:val="000000" w:themeColor="text1"/>
          <w:szCs w:val="20"/>
          <w:lang w:eastAsia="ru-RU"/>
        </w:rPr>
      </w:pPr>
      <w:r>
        <w:rPr>
          <w:rFonts w:eastAsia="Times New Roman"/>
          <w:color w:val="000000" w:themeColor="text1"/>
          <w:szCs w:val="20"/>
          <w:lang w:eastAsia="ru-RU"/>
        </w:rPr>
        <w:t>3</w:t>
      </w:r>
      <w:r w:rsidR="001126B1" w:rsidRPr="001126B1">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1126B1" w:rsidRPr="001126B1">
        <w:rPr>
          <w:rFonts w:eastAsia="Times New Roman"/>
          <w:color w:val="000000" w:themeColor="text1"/>
          <w:szCs w:val="20"/>
          <w:lang w:eastAsia="ru-RU"/>
        </w:rPr>
        <w:t xml:space="preserve">3. Каждому объекту недвижимого, а также движимого имущества стоимостью свыше </w:t>
      </w:r>
      <w:r w:rsidR="001126B1">
        <w:rPr>
          <w:rFonts w:eastAsia="Times New Roman"/>
          <w:color w:val="000000" w:themeColor="text1"/>
          <w:szCs w:val="20"/>
          <w:lang w:eastAsia="ru-RU"/>
        </w:rPr>
        <w:t>10</w:t>
      </w:r>
      <w:r w:rsidR="001126B1" w:rsidRPr="001126B1">
        <w:rPr>
          <w:rFonts w:eastAsia="Times New Roman"/>
          <w:color w:val="000000" w:themeColor="text1"/>
          <w:szCs w:val="20"/>
          <w:lang w:eastAsia="ru-RU"/>
        </w:rPr>
        <w:t xml:space="preserve"> 000 руб. присваивается уникальный инвентарный номер, состоящий из десяти з</w:t>
      </w:r>
      <w:r w:rsidR="001126B1">
        <w:rPr>
          <w:rFonts w:eastAsia="Times New Roman"/>
          <w:color w:val="000000" w:themeColor="text1"/>
          <w:szCs w:val="20"/>
          <w:lang w:eastAsia="ru-RU"/>
        </w:rPr>
        <w:t xml:space="preserve">наков: </w:t>
      </w:r>
    </w:p>
    <w:p w:rsidR="001126B1" w:rsidRPr="001126B1" w:rsidRDefault="001126B1" w:rsidP="001126B1">
      <w:pPr>
        <w:ind w:firstLine="708"/>
        <w:rPr>
          <w:rFonts w:eastAsia="Times New Roman"/>
          <w:color w:val="000000" w:themeColor="text1"/>
          <w:szCs w:val="20"/>
          <w:lang w:eastAsia="ru-RU"/>
        </w:rPr>
      </w:pPr>
      <w:r w:rsidRPr="001126B1">
        <w:rPr>
          <w:rFonts w:eastAsia="Times New Roman"/>
          <w:color w:val="000000" w:themeColor="text1"/>
          <w:szCs w:val="20"/>
          <w:lang w:eastAsia="ru-RU"/>
        </w:rPr>
        <w:t>l-й разряд - амортизационная группа, к которой отнесен объект при принятии к у</w:t>
      </w:r>
      <w:r>
        <w:rPr>
          <w:rFonts w:eastAsia="Times New Roman"/>
          <w:color w:val="000000" w:themeColor="text1"/>
          <w:szCs w:val="20"/>
          <w:lang w:eastAsia="ru-RU"/>
        </w:rPr>
        <w:t xml:space="preserve">чету </w:t>
      </w:r>
      <w:r w:rsidRPr="001126B1">
        <w:rPr>
          <w:rFonts w:eastAsia="Times New Roman"/>
          <w:color w:val="000000" w:themeColor="text1"/>
          <w:szCs w:val="20"/>
          <w:lang w:eastAsia="ru-RU"/>
        </w:rPr>
        <w:t>(при отнесении инвентарного объекта к 10-й амортизационной группе в данном разряд</w:t>
      </w:r>
      <w:r>
        <w:rPr>
          <w:rFonts w:eastAsia="Times New Roman"/>
          <w:color w:val="000000" w:themeColor="text1"/>
          <w:szCs w:val="20"/>
          <w:lang w:eastAsia="ru-RU"/>
        </w:rPr>
        <w:t xml:space="preserve">е </w:t>
      </w:r>
      <w:r w:rsidRPr="001126B1">
        <w:rPr>
          <w:rFonts w:eastAsia="Times New Roman"/>
          <w:color w:val="000000" w:themeColor="text1"/>
          <w:szCs w:val="20"/>
          <w:lang w:eastAsia="ru-RU"/>
        </w:rPr>
        <w:t>проставляется «</w:t>
      </w:r>
      <w:r>
        <w:rPr>
          <w:rFonts w:eastAsia="Times New Roman"/>
          <w:color w:val="000000" w:themeColor="text1"/>
          <w:szCs w:val="20"/>
          <w:lang w:eastAsia="ru-RU"/>
        </w:rPr>
        <w:t>0</w:t>
      </w:r>
      <w:r w:rsidRPr="001126B1">
        <w:rPr>
          <w:rFonts w:eastAsia="Times New Roman"/>
          <w:color w:val="000000" w:themeColor="text1"/>
          <w:szCs w:val="20"/>
          <w:lang w:eastAsia="ru-RU"/>
        </w:rPr>
        <w:t xml:space="preserve">»); </w:t>
      </w:r>
    </w:p>
    <w:p w:rsidR="001126B1" w:rsidRPr="001126B1" w:rsidRDefault="001126B1" w:rsidP="001126B1">
      <w:pPr>
        <w:ind w:firstLine="708"/>
        <w:rPr>
          <w:rFonts w:eastAsia="Times New Roman"/>
          <w:color w:val="000000" w:themeColor="text1"/>
          <w:szCs w:val="20"/>
          <w:lang w:eastAsia="ru-RU"/>
        </w:rPr>
      </w:pPr>
      <w:r w:rsidRPr="001126B1">
        <w:rPr>
          <w:rFonts w:eastAsia="Times New Roman"/>
          <w:color w:val="000000" w:themeColor="text1"/>
          <w:szCs w:val="20"/>
          <w:lang w:eastAsia="ru-RU"/>
        </w:rPr>
        <w:t>2-4-й разряды - код объекта учета синтетического счета в Плане счетов бухгал</w:t>
      </w:r>
      <w:r>
        <w:rPr>
          <w:rFonts w:eastAsia="Times New Roman"/>
          <w:color w:val="000000" w:themeColor="text1"/>
          <w:szCs w:val="20"/>
          <w:lang w:eastAsia="ru-RU"/>
        </w:rPr>
        <w:t xml:space="preserve">терского </w:t>
      </w:r>
      <w:r w:rsidRPr="001126B1">
        <w:rPr>
          <w:rFonts w:eastAsia="Times New Roman"/>
          <w:color w:val="000000" w:themeColor="text1"/>
          <w:szCs w:val="20"/>
          <w:lang w:eastAsia="ru-RU"/>
        </w:rPr>
        <w:t xml:space="preserve">учета (приложение 1 к приказу </w:t>
      </w:r>
      <w:r>
        <w:rPr>
          <w:rFonts w:eastAsia="Times New Roman"/>
          <w:color w:val="000000" w:themeColor="text1"/>
          <w:szCs w:val="20"/>
          <w:lang w:eastAsia="ru-RU"/>
        </w:rPr>
        <w:t>Минфин</w:t>
      </w:r>
      <w:r w:rsidRPr="001126B1">
        <w:rPr>
          <w:rFonts w:eastAsia="Times New Roman"/>
          <w:color w:val="000000" w:themeColor="text1"/>
          <w:szCs w:val="20"/>
          <w:lang w:eastAsia="ru-RU"/>
        </w:rPr>
        <w:t>а России от 16 декабря 20</w:t>
      </w:r>
      <w:r w:rsidR="005B1B3C">
        <w:rPr>
          <w:rFonts w:eastAsia="Times New Roman"/>
          <w:color w:val="000000" w:themeColor="text1"/>
          <w:szCs w:val="20"/>
          <w:lang w:eastAsia="ru-RU"/>
        </w:rPr>
        <w:t>10 г. №</w:t>
      </w:r>
      <w:r w:rsidRPr="001126B1">
        <w:rPr>
          <w:rFonts w:eastAsia="Times New Roman"/>
          <w:color w:val="000000" w:themeColor="text1"/>
          <w:szCs w:val="20"/>
          <w:lang w:eastAsia="ru-RU"/>
        </w:rPr>
        <w:t xml:space="preserve">174н); </w:t>
      </w:r>
    </w:p>
    <w:p w:rsidR="001126B1" w:rsidRPr="001126B1" w:rsidRDefault="00BD4351" w:rsidP="001126B1">
      <w:pPr>
        <w:ind w:firstLine="0"/>
        <w:rPr>
          <w:rFonts w:eastAsia="Times New Roman"/>
          <w:color w:val="000000" w:themeColor="text1"/>
          <w:szCs w:val="20"/>
          <w:lang w:eastAsia="ru-RU"/>
        </w:rPr>
      </w:pPr>
      <w:r>
        <w:rPr>
          <w:rFonts w:eastAsia="Times New Roman"/>
          <w:color w:val="000000" w:themeColor="text1"/>
          <w:szCs w:val="20"/>
          <w:lang w:eastAsia="ru-RU"/>
        </w:rPr>
        <w:t xml:space="preserve">         </w:t>
      </w:r>
      <w:r w:rsidR="001126B1" w:rsidRPr="001126B1">
        <w:rPr>
          <w:rFonts w:eastAsia="Times New Roman"/>
          <w:color w:val="000000" w:themeColor="text1"/>
          <w:szCs w:val="20"/>
          <w:lang w:eastAsia="ru-RU"/>
        </w:rPr>
        <w:t>5-6-й разряды - код группы и вида синтетического счета Плана счетов бух</w:t>
      </w:r>
      <w:r w:rsidR="005B1B3C">
        <w:rPr>
          <w:rFonts w:eastAsia="Times New Roman"/>
          <w:color w:val="000000" w:themeColor="text1"/>
          <w:szCs w:val="20"/>
          <w:lang w:eastAsia="ru-RU"/>
        </w:rPr>
        <w:t xml:space="preserve">галтерского </w:t>
      </w:r>
      <w:r w:rsidR="001126B1" w:rsidRPr="001126B1">
        <w:rPr>
          <w:rFonts w:eastAsia="Times New Roman"/>
          <w:color w:val="000000" w:themeColor="text1"/>
          <w:szCs w:val="20"/>
          <w:lang w:eastAsia="ru-RU"/>
        </w:rPr>
        <w:t xml:space="preserve">учета (приложение 1 к приказу Минфина России от 16 декабря 2010 </w:t>
      </w:r>
      <w:r w:rsidR="005B1B3C">
        <w:rPr>
          <w:rFonts w:eastAsia="Times New Roman"/>
          <w:color w:val="000000" w:themeColor="text1"/>
          <w:szCs w:val="20"/>
          <w:lang w:eastAsia="ru-RU"/>
        </w:rPr>
        <w:t>№</w:t>
      </w:r>
      <w:r w:rsidR="001126B1" w:rsidRPr="001126B1">
        <w:rPr>
          <w:rFonts w:eastAsia="Times New Roman"/>
          <w:color w:val="000000" w:themeColor="text1"/>
          <w:szCs w:val="20"/>
          <w:lang w:eastAsia="ru-RU"/>
        </w:rPr>
        <w:t xml:space="preserve">174н); </w:t>
      </w:r>
    </w:p>
    <w:p w:rsidR="001126B1" w:rsidRPr="001126B1" w:rsidRDefault="00BD4351" w:rsidP="001126B1">
      <w:pPr>
        <w:ind w:firstLine="0"/>
        <w:rPr>
          <w:rFonts w:eastAsia="Times New Roman"/>
          <w:color w:val="000000" w:themeColor="text1"/>
          <w:szCs w:val="20"/>
          <w:lang w:eastAsia="ru-RU"/>
        </w:rPr>
      </w:pPr>
      <w:r>
        <w:rPr>
          <w:rFonts w:eastAsia="Times New Roman"/>
          <w:color w:val="000000" w:themeColor="text1"/>
          <w:szCs w:val="20"/>
          <w:lang w:eastAsia="ru-RU"/>
        </w:rPr>
        <w:t xml:space="preserve">        </w:t>
      </w:r>
      <w:r w:rsidR="001126B1" w:rsidRPr="001126B1">
        <w:rPr>
          <w:rFonts w:eastAsia="Times New Roman"/>
          <w:color w:val="000000" w:themeColor="text1"/>
          <w:szCs w:val="20"/>
          <w:lang w:eastAsia="ru-RU"/>
        </w:rPr>
        <w:t xml:space="preserve">7-10-й разряды - порядковый номер нефинансового актива. </w:t>
      </w:r>
    </w:p>
    <w:p w:rsidR="001126B1" w:rsidRPr="001126B1" w:rsidRDefault="001126B1" w:rsidP="001126B1">
      <w:pPr>
        <w:ind w:firstLine="0"/>
        <w:rPr>
          <w:rFonts w:eastAsia="Times New Roman"/>
          <w:color w:val="000000" w:themeColor="text1"/>
          <w:szCs w:val="20"/>
          <w:lang w:eastAsia="ru-RU"/>
        </w:rPr>
      </w:pPr>
      <w:r w:rsidRPr="001126B1">
        <w:rPr>
          <w:rFonts w:eastAsia="Times New Roman"/>
          <w:color w:val="000000" w:themeColor="text1"/>
          <w:szCs w:val="20"/>
          <w:lang w:eastAsia="ru-RU"/>
        </w:rPr>
        <w:t>Основание: пункт 9 Стандарта «Основные средства», пункт 46 Инструкции к Ед</w:t>
      </w:r>
      <w:r w:rsidR="005B1B3C">
        <w:rPr>
          <w:rFonts w:eastAsia="Times New Roman"/>
          <w:color w:val="000000" w:themeColor="text1"/>
          <w:szCs w:val="20"/>
          <w:lang w:eastAsia="ru-RU"/>
        </w:rPr>
        <w:t xml:space="preserve">иному </w:t>
      </w:r>
      <w:r w:rsidRPr="001126B1">
        <w:rPr>
          <w:rFonts w:eastAsia="Times New Roman"/>
          <w:color w:val="000000" w:themeColor="text1"/>
          <w:szCs w:val="20"/>
          <w:lang w:eastAsia="ru-RU"/>
        </w:rPr>
        <w:t xml:space="preserve">плану счетов </w:t>
      </w:r>
      <w:r w:rsidR="005B1B3C">
        <w:rPr>
          <w:rFonts w:eastAsia="Times New Roman"/>
          <w:color w:val="000000" w:themeColor="text1"/>
          <w:szCs w:val="20"/>
          <w:lang w:eastAsia="ru-RU"/>
        </w:rPr>
        <w:t>№</w:t>
      </w:r>
      <w:r w:rsidRPr="001126B1">
        <w:rPr>
          <w:rFonts w:eastAsia="Times New Roman"/>
          <w:color w:val="000000" w:themeColor="text1"/>
          <w:szCs w:val="20"/>
          <w:lang w:eastAsia="ru-RU"/>
        </w:rPr>
        <w:t xml:space="preserve">157н. </w:t>
      </w:r>
    </w:p>
    <w:p w:rsidR="001126B1" w:rsidRPr="001126B1"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1126B1" w:rsidRPr="001126B1">
        <w:rPr>
          <w:rFonts w:eastAsia="Times New Roman"/>
          <w:color w:val="000000" w:themeColor="text1"/>
          <w:szCs w:val="20"/>
          <w:lang w:eastAsia="ru-RU"/>
        </w:rPr>
        <w:t>.</w:t>
      </w:r>
      <w:r w:rsidR="00D41EB8" w:rsidRPr="00D41EB8">
        <w:rPr>
          <w:rFonts w:eastAsia="Times New Roman"/>
          <w:color w:val="000000" w:themeColor="text1"/>
          <w:szCs w:val="20"/>
          <w:lang w:eastAsia="ru-RU"/>
        </w:rPr>
        <w:t>1.</w:t>
      </w:r>
      <w:r w:rsidR="005B1B3C">
        <w:rPr>
          <w:rFonts w:eastAsia="Times New Roman"/>
          <w:color w:val="000000" w:themeColor="text1"/>
          <w:szCs w:val="20"/>
          <w:lang w:eastAsia="ru-RU"/>
        </w:rPr>
        <w:t>4</w:t>
      </w:r>
      <w:r w:rsidR="00D41EB8" w:rsidRPr="00D41EB8">
        <w:rPr>
          <w:rFonts w:eastAsia="Times New Roman"/>
          <w:color w:val="000000" w:themeColor="text1"/>
          <w:szCs w:val="20"/>
          <w:lang w:eastAsia="ru-RU"/>
        </w:rPr>
        <w:t>.</w:t>
      </w:r>
      <w:r w:rsidR="005B1B3C">
        <w:rPr>
          <w:rFonts w:eastAsia="Times New Roman"/>
          <w:color w:val="000000" w:themeColor="text1"/>
          <w:szCs w:val="20"/>
          <w:lang w:eastAsia="ru-RU"/>
        </w:rPr>
        <w:t xml:space="preserve"> Присво</w:t>
      </w:r>
      <w:r w:rsidR="001126B1" w:rsidRPr="001126B1">
        <w:rPr>
          <w:rFonts w:eastAsia="Times New Roman"/>
          <w:color w:val="000000" w:themeColor="text1"/>
          <w:szCs w:val="20"/>
          <w:lang w:eastAsia="ru-RU"/>
        </w:rPr>
        <w:t>енный объекту инвентарный номер обозначается материально ответст</w:t>
      </w:r>
      <w:r w:rsidR="005B1B3C">
        <w:rPr>
          <w:rFonts w:eastAsia="Times New Roman"/>
          <w:color w:val="000000" w:themeColor="text1"/>
          <w:szCs w:val="20"/>
          <w:lang w:eastAsia="ru-RU"/>
        </w:rPr>
        <w:t xml:space="preserve">венным </w:t>
      </w:r>
      <w:r w:rsidR="001126B1" w:rsidRPr="001126B1">
        <w:rPr>
          <w:rFonts w:eastAsia="Times New Roman"/>
          <w:color w:val="000000" w:themeColor="text1"/>
          <w:szCs w:val="20"/>
          <w:lang w:eastAsia="ru-RU"/>
        </w:rPr>
        <w:t>лицом в присутствии уполномоченного члена комиссии по посту</w:t>
      </w:r>
      <w:r w:rsidR="005B1B3C">
        <w:rPr>
          <w:rFonts w:eastAsia="Times New Roman"/>
          <w:color w:val="000000" w:themeColor="text1"/>
          <w:szCs w:val="20"/>
          <w:lang w:eastAsia="ru-RU"/>
        </w:rPr>
        <w:t xml:space="preserve">плению и выбытию </w:t>
      </w:r>
      <w:r w:rsidR="001126B1" w:rsidRPr="001126B1">
        <w:rPr>
          <w:rFonts w:eastAsia="Times New Roman"/>
          <w:color w:val="000000" w:themeColor="text1"/>
          <w:szCs w:val="20"/>
          <w:lang w:eastAsia="ru-RU"/>
        </w:rPr>
        <w:t>активов путем нанесения номера на инвентарный объект краской или водост</w:t>
      </w:r>
      <w:r w:rsidR="005B1B3C">
        <w:rPr>
          <w:rFonts w:eastAsia="Times New Roman"/>
          <w:color w:val="000000" w:themeColor="text1"/>
          <w:szCs w:val="20"/>
          <w:lang w:eastAsia="ru-RU"/>
        </w:rPr>
        <w:t xml:space="preserve">ойким </w:t>
      </w:r>
      <w:r w:rsidR="001126B1" w:rsidRPr="001126B1">
        <w:rPr>
          <w:rFonts w:eastAsia="Times New Roman"/>
          <w:color w:val="000000" w:themeColor="text1"/>
          <w:szCs w:val="20"/>
          <w:lang w:eastAsia="ru-RU"/>
        </w:rPr>
        <w:t xml:space="preserve">маркером. </w:t>
      </w:r>
    </w:p>
    <w:p w:rsidR="001126B1" w:rsidRPr="001126B1" w:rsidRDefault="001126B1" w:rsidP="005B1B3C">
      <w:pPr>
        <w:ind w:firstLine="708"/>
        <w:rPr>
          <w:rFonts w:eastAsia="Times New Roman"/>
          <w:color w:val="000000" w:themeColor="text1"/>
          <w:szCs w:val="20"/>
          <w:lang w:eastAsia="ru-RU"/>
        </w:rPr>
      </w:pPr>
      <w:r w:rsidRPr="001126B1">
        <w:rPr>
          <w:rFonts w:eastAsia="Times New Roman"/>
          <w:color w:val="000000" w:themeColor="text1"/>
          <w:szCs w:val="20"/>
          <w:lang w:eastAsia="ru-RU"/>
        </w:rPr>
        <w:t>В случае если объект является сложным (комплексом конструктивно-сочленен</w:t>
      </w:r>
      <w:r w:rsidR="005B1B3C">
        <w:rPr>
          <w:rFonts w:eastAsia="Times New Roman"/>
          <w:color w:val="000000" w:themeColor="text1"/>
          <w:szCs w:val="20"/>
          <w:lang w:eastAsia="ru-RU"/>
        </w:rPr>
        <w:t xml:space="preserve">ных </w:t>
      </w:r>
      <w:r w:rsidRPr="001126B1">
        <w:rPr>
          <w:rFonts w:eastAsia="Times New Roman"/>
          <w:color w:val="000000" w:themeColor="text1"/>
          <w:szCs w:val="20"/>
          <w:lang w:eastAsia="ru-RU"/>
        </w:rPr>
        <w:t>предметов), инвентарный номер обозначается на каждом составляющем элементе т</w:t>
      </w:r>
      <w:r w:rsidR="005B1B3C">
        <w:rPr>
          <w:rFonts w:eastAsia="Times New Roman"/>
          <w:color w:val="000000" w:themeColor="text1"/>
          <w:szCs w:val="20"/>
          <w:lang w:eastAsia="ru-RU"/>
        </w:rPr>
        <w:t xml:space="preserve">ем же </w:t>
      </w:r>
      <w:r w:rsidRPr="001126B1">
        <w:rPr>
          <w:rFonts w:eastAsia="Times New Roman"/>
          <w:color w:val="000000" w:themeColor="text1"/>
          <w:szCs w:val="20"/>
          <w:lang w:eastAsia="ru-RU"/>
        </w:rPr>
        <w:t xml:space="preserve">способом, что и на сложном объекте. </w:t>
      </w:r>
    </w:p>
    <w:p w:rsidR="001126B1" w:rsidRPr="001126B1"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1126B1" w:rsidRPr="001126B1">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1126B1" w:rsidRPr="001126B1">
        <w:rPr>
          <w:rFonts w:eastAsia="Times New Roman"/>
          <w:color w:val="000000" w:themeColor="text1"/>
          <w:szCs w:val="20"/>
          <w:lang w:eastAsia="ru-RU"/>
        </w:rPr>
        <w:t>5. Затраты по замене отдельных составных частей объекта основных средств, в т</w:t>
      </w:r>
      <w:r w:rsidR="005B1B3C">
        <w:rPr>
          <w:rFonts w:eastAsia="Times New Roman"/>
          <w:color w:val="000000" w:themeColor="text1"/>
          <w:szCs w:val="20"/>
          <w:lang w:eastAsia="ru-RU"/>
        </w:rPr>
        <w:t xml:space="preserve">ом </w:t>
      </w:r>
      <w:r w:rsidR="001126B1" w:rsidRPr="001126B1">
        <w:rPr>
          <w:rFonts w:eastAsia="Times New Roman"/>
          <w:color w:val="000000" w:themeColor="text1"/>
          <w:szCs w:val="20"/>
          <w:lang w:eastAsia="ru-RU"/>
        </w:rPr>
        <w:t>числе при капитальном ремонте, включаются в момент их возникновения в стоимо</w:t>
      </w:r>
      <w:r w:rsidR="005B1B3C">
        <w:rPr>
          <w:rFonts w:eastAsia="Times New Roman"/>
          <w:color w:val="000000" w:themeColor="text1"/>
          <w:szCs w:val="20"/>
          <w:lang w:eastAsia="ru-RU"/>
        </w:rPr>
        <w:t xml:space="preserve">сть </w:t>
      </w:r>
      <w:r w:rsidR="001126B1" w:rsidRPr="001126B1">
        <w:rPr>
          <w:rFonts w:eastAsia="Times New Roman"/>
          <w:color w:val="000000" w:themeColor="text1"/>
          <w:szCs w:val="20"/>
          <w:lang w:eastAsia="ru-RU"/>
        </w:rPr>
        <w:t>объекта. Одновременно с его стоимости списывается в текущие расход</w:t>
      </w:r>
      <w:r w:rsidR="005B1B3C">
        <w:rPr>
          <w:rFonts w:eastAsia="Times New Roman"/>
          <w:color w:val="000000" w:themeColor="text1"/>
          <w:szCs w:val="20"/>
          <w:lang w:eastAsia="ru-RU"/>
        </w:rPr>
        <w:t xml:space="preserve">ы стоимость </w:t>
      </w:r>
      <w:r w:rsidR="001126B1" w:rsidRPr="001126B1">
        <w:rPr>
          <w:rFonts w:eastAsia="Times New Roman"/>
          <w:color w:val="000000" w:themeColor="text1"/>
          <w:szCs w:val="20"/>
          <w:lang w:eastAsia="ru-RU"/>
        </w:rPr>
        <w:t>заменяемых (</w:t>
      </w:r>
      <w:proofErr w:type="spellStart"/>
      <w:r w:rsidR="001126B1" w:rsidRPr="001126B1">
        <w:rPr>
          <w:rFonts w:eastAsia="Times New Roman"/>
          <w:color w:val="000000" w:themeColor="text1"/>
          <w:szCs w:val="20"/>
          <w:lang w:eastAsia="ru-RU"/>
        </w:rPr>
        <w:t>выбываемых</w:t>
      </w:r>
      <w:proofErr w:type="spellEnd"/>
      <w:r w:rsidR="001126B1" w:rsidRPr="001126B1">
        <w:rPr>
          <w:rFonts w:eastAsia="Times New Roman"/>
          <w:color w:val="000000" w:themeColor="text1"/>
          <w:szCs w:val="20"/>
          <w:lang w:eastAsia="ru-RU"/>
        </w:rPr>
        <w:t>) составных частей. Данное правило при</w:t>
      </w:r>
      <w:r w:rsidR="005B1B3C">
        <w:rPr>
          <w:rFonts w:eastAsia="Times New Roman"/>
          <w:color w:val="000000" w:themeColor="text1"/>
          <w:szCs w:val="20"/>
          <w:lang w:eastAsia="ru-RU"/>
        </w:rPr>
        <w:t xml:space="preserve">меняется к </w:t>
      </w:r>
      <w:r w:rsidR="001126B1" w:rsidRPr="001126B1">
        <w:rPr>
          <w:rFonts w:eastAsia="Times New Roman"/>
          <w:color w:val="000000" w:themeColor="text1"/>
          <w:szCs w:val="20"/>
          <w:lang w:eastAsia="ru-RU"/>
        </w:rPr>
        <w:t xml:space="preserve">следующим группам основных средств: </w:t>
      </w:r>
    </w:p>
    <w:p w:rsidR="001126B1" w:rsidRPr="001126B1" w:rsidRDefault="001126B1" w:rsidP="007E5283">
      <w:pPr>
        <w:numPr>
          <w:ilvl w:val="0"/>
          <w:numId w:val="43"/>
        </w:numPr>
        <w:rPr>
          <w:rFonts w:eastAsia="Times New Roman"/>
          <w:color w:val="000000" w:themeColor="text1"/>
          <w:szCs w:val="20"/>
          <w:lang w:eastAsia="ru-RU"/>
        </w:rPr>
      </w:pPr>
      <w:r w:rsidRPr="001126B1">
        <w:rPr>
          <w:rFonts w:eastAsia="Times New Roman"/>
          <w:color w:val="000000" w:themeColor="text1"/>
          <w:szCs w:val="20"/>
          <w:lang w:eastAsia="ru-RU"/>
        </w:rPr>
        <w:t xml:space="preserve">машины и оборудование; </w:t>
      </w:r>
    </w:p>
    <w:p w:rsidR="001126B1" w:rsidRDefault="001126B1" w:rsidP="007E5283">
      <w:pPr>
        <w:numPr>
          <w:ilvl w:val="0"/>
          <w:numId w:val="43"/>
        </w:numPr>
        <w:rPr>
          <w:rFonts w:eastAsia="Times New Roman"/>
          <w:color w:val="000000" w:themeColor="text1"/>
          <w:szCs w:val="20"/>
          <w:lang w:eastAsia="ru-RU"/>
        </w:rPr>
      </w:pPr>
      <w:r w:rsidRPr="001126B1">
        <w:rPr>
          <w:rFonts w:eastAsia="Times New Roman"/>
          <w:color w:val="000000" w:themeColor="text1"/>
          <w:szCs w:val="20"/>
          <w:lang w:eastAsia="ru-RU"/>
        </w:rPr>
        <w:lastRenderedPageBreak/>
        <w:t xml:space="preserve">транспортные средства; </w:t>
      </w:r>
    </w:p>
    <w:p w:rsidR="005B1B3C" w:rsidRPr="005B1B3C" w:rsidRDefault="005B1B3C" w:rsidP="007E5283">
      <w:pPr>
        <w:pStyle w:val="a3"/>
        <w:numPr>
          <w:ilvl w:val="0"/>
          <w:numId w:val="43"/>
        </w:numPr>
        <w:rPr>
          <w:rFonts w:eastAsia="Times New Roman"/>
          <w:color w:val="000000" w:themeColor="text1"/>
          <w:szCs w:val="20"/>
          <w:lang w:eastAsia="ru-RU"/>
        </w:rPr>
      </w:pPr>
      <w:r w:rsidRPr="005B1B3C">
        <w:rPr>
          <w:rFonts w:eastAsia="Times New Roman"/>
          <w:color w:val="000000" w:themeColor="text1"/>
          <w:szCs w:val="20"/>
          <w:lang w:eastAsia="ru-RU"/>
        </w:rPr>
        <w:t xml:space="preserve">инвентарь производственный и хозяйственный; </w:t>
      </w:r>
    </w:p>
    <w:p w:rsidR="005B1B3C" w:rsidRPr="005B1B3C" w:rsidRDefault="005B1B3C" w:rsidP="007E5283">
      <w:pPr>
        <w:pStyle w:val="a3"/>
        <w:numPr>
          <w:ilvl w:val="0"/>
          <w:numId w:val="43"/>
        </w:numPr>
        <w:tabs>
          <w:tab w:val="left" w:pos="708"/>
          <w:tab w:val="left" w:pos="1416"/>
          <w:tab w:val="left" w:pos="2124"/>
          <w:tab w:val="left" w:pos="2832"/>
          <w:tab w:val="left" w:pos="3540"/>
          <w:tab w:val="left" w:pos="4365"/>
        </w:tabs>
        <w:rPr>
          <w:rFonts w:eastAsia="Times New Roman"/>
          <w:color w:val="000000" w:themeColor="text1"/>
          <w:szCs w:val="20"/>
          <w:lang w:eastAsia="ru-RU"/>
        </w:rPr>
      </w:pPr>
      <w:r w:rsidRPr="005B1B3C">
        <w:rPr>
          <w:rFonts w:eastAsia="Times New Roman"/>
          <w:color w:val="000000" w:themeColor="text1"/>
          <w:szCs w:val="20"/>
          <w:lang w:eastAsia="ru-RU"/>
        </w:rPr>
        <w:t xml:space="preserve">многолетние насаждения; </w:t>
      </w:r>
      <w:r w:rsidRPr="005B1B3C">
        <w:rPr>
          <w:rFonts w:eastAsia="Times New Roman"/>
          <w:color w:val="000000" w:themeColor="text1"/>
          <w:szCs w:val="20"/>
          <w:lang w:eastAsia="ru-RU"/>
        </w:rPr>
        <w:tab/>
      </w:r>
    </w:p>
    <w:p w:rsidR="005B1B3C" w:rsidRP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 xml:space="preserve">Основание: пункт 27 Стандарта «Основные средства». </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 xml:space="preserve">6. В случае частичной ликвидации или </w:t>
      </w:r>
      <w:proofErr w:type="spellStart"/>
      <w:r w:rsidR="005B1B3C" w:rsidRPr="005B1B3C">
        <w:rPr>
          <w:rFonts w:eastAsia="Times New Roman"/>
          <w:color w:val="000000" w:themeColor="text1"/>
          <w:szCs w:val="20"/>
          <w:lang w:eastAsia="ru-RU"/>
        </w:rPr>
        <w:t>разукомплектации</w:t>
      </w:r>
      <w:proofErr w:type="spellEnd"/>
      <w:r w:rsidR="005B1B3C" w:rsidRPr="005B1B3C">
        <w:rPr>
          <w:rFonts w:eastAsia="Times New Roman"/>
          <w:color w:val="000000" w:themeColor="text1"/>
          <w:szCs w:val="20"/>
          <w:lang w:eastAsia="ru-RU"/>
        </w:rPr>
        <w:t xml:space="preserve"> объекта основного средства, если стоимость ликвидируемых (разукомплек</w:t>
      </w:r>
      <w:r w:rsidR="005B1B3C">
        <w:rPr>
          <w:rFonts w:eastAsia="Times New Roman"/>
          <w:color w:val="000000" w:themeColor="text1"/>
          <w:szCs w:val="20"/>
          <w:lang w:eastAsia="ru-RU"/>
        </w:rPr>
        <w:t xml:space="preserve">тованных) частей не выделена в </w:t>
      </w:r>
      <w:r w:rsidR="005B1B3C" w:rsidRPr="005B1B3C">
        <w:rPr>
          <w:rFonts w:eastAsia="Times New Roman"/>
          <w:color w:val="000000" w:themeColor="text1"/>
          <w:szCs w:val="20"/>
          <w:lang w:eastAsia="ru-RU"/>
        </w:rPr>
        <w:t>документах поставщика, стоимость таких часте</w:t>
      </w:r>
      <w:r w:rsidR="005B1B3C">
        <w:rPr>
          <w:rFonts w:eastAsia="Times New Roman"/>
          <w:color w:val="000000" w:themeColor="text1"/>
          <w:szCs w:val="20"/>
          <w:lang w:eastAsia="ru-RU"/>
        </w:rPr>
        <w:t xml:space="preserve">й определяется пропорционально </w:t>
      </w:r>
      <w:r w:rsidR="005B1B3C" w:rsidRPr="005B1B3C">
        <w:rPr>
          <w:rFonts w:eastAsia="Times New Roman"/>
          <w:color w:val="000000" w:themeColor="text1"/>
          <w:szCs w:val="20"/>
          <w:lang w:eastAsia="ru-RU"/>
        </w:rPr>
        <w:t xml:space="preserve">следующему показателю (в порядке убывания важности): </w:t>
      </w:r>
    </w:p>
    <w:p w:rsidR="005B1B3C" w:rsidRPr="005B1B3C" w:rsidRDefault="005B1B3C" w:rsidP="007E5283">
      <w:pPr>
        <w:pStyle w:val="a3"/>
        <w:numPr>
          <w:ilvl w:val="0"/>
          <w:numId w:val="44"/>
        </w:numPr>
        <w:rPr>
          <w:rFonts w:eastAsia="Times New Roman"/>
          <w:color w:val="000000" w:themeColor="text1"/>
          <w:szCs w:val="20"/>
          <w:lang w:eastAsia="ru-RU"/>
        </w:rPr>
      </w:pPr>
      <w:r w:rsidRPr="005B1B3C">
        <w:rPr>
          <w:rFonts w:eastAsia="Times New Roman"/>
          <w:color w:val="000000" w:themeColor="text1"/>
          <w:szCs w:val="20"/>
          <w:lang w:eastAsia="ru-RU"/>
        </w:rPr>
        <w:t xml:space="preserve">площади; </w:t>
      </w:r>
    </w:p>
    <w:p w:rsidR="005B1B3C" w:rsidRPr="005B1B3C" w:rsidRDefault="005B1B3C" w:rsidP="007E5283">
      <w:pPr>
        <w:pStyle w:val="a3"/>
        <w:numPr>
          <w:ilvl w:val="0"/>
          <w:numId w:val="44"/>
        </w:numPr>
        <w:rPr>
          <w:rFonts w:eastAsia="Times New Roman"/>
          <w:color w:val="000000" w:themeColor="text1"/>
          <w:szCs w:val="20"/>
          <w:lang w:eastAsia="ru-RU"/>
        </w:rPr>
      </w:pPr>
      <w:r w:rsidRPr="005B1B3C">
        <w:rPr>
          <w:rFonts w:eastAsia="Times New Roman"/>
          <w:color w:val="000000" w:themeColor="text1"/>
          <w:szCs w:val="20"/>
          <w:lang w:eastAsia="ru-RU"/>
        </w:rPr>
        <w:t xml:space="preserve">объему; </w:t>
      </w:r>
    </w:p>
    <w:p w:rsidR="005B1B3C" w:rsidRPr="005B1B3C" w:rsidRDefault="005B1B3C" w:rsidP="007E5283">
      <w:pPr>
        <w:pStyle w:val="a3"/>
        <w:numPr>
          <w:ilvl w:val="0"/>
          <w:numId w:val="44"/>
        </w:numPr>
        <w:rPr>
          <w:rFonts w:eastAsia="Times New Roman"/>
          <w:color w:val="000000" w:themeColor="text1"/>
          <w:szCs w:val="20"/>
          <w:lang w:eastAsia="ru-RU"/>
        </w:rPr>
      </w:pPr>
      <w:r w:rsidRPr="005B1B3C">
        <w:rPr>
          <w:rFonts w:eastAsia="Times New Roman"/>
          <w:color w:val="000000" w:themeColor="text1"/>
          <w:szCs w:val="20"/>
          <w:lang w:eastAsia="ru-RU"/>
        </w:rPr>
        <w:t xml:space="preserve">весу; </w:t>
      </w:r>
    </w:p>
    <w:p w:rsidR="005B1B3C" w:rsidRPr="005B1B3C" w:rsidRDefault="005B1B3C" w:rsidP="007E5283">
      <w:pPr>
        <w:pStyle w:val="a3"/>
        <w:numPr>
          <w:ilvl w:val="0"/>
          <w:numId w:val="44"/>
        </w:numPr>
        <w:rPr>
          <w:rFonts w:eastAsia="Times New Roman"/>
          <w:color w:val="000000" w:themeColor="text1"/>
          <w:szCs w:val="20"/>
          <w:lang w:eastAsia="ru-RU"/>
        </w:rPr>
      </w:pPr>
      <w:r w:rsidRPr="005B1B3C">
        <w:rPr>
          <w:rFonts w:eastAsia="Times New Roman"/>
          <w:color w:val="000000" w:themeColor="text1"/>
          <w:szCs w:val="20"/>
          <w:lang w:eastAsia="ru-RU"/>
        </w:rPr>
        <w:t xml:space="preserve">иному показателю, установленному комиссией по поступлению и выбытию активов. </w:t>
      </w:r>
    </w:p>
    <w:p w:rsidR="005B1B3C" w:rsidRPr="005B1B3C" w:rsidRDefault="00BD4351" w:rsidP="005B1B3C">
      <w:pPr>
        <w:ind w:firstLine="360"/>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7. Затраты на ремонт основных средств и регулярные осмотры на наличие дефектов, если они являются обязательным условием эксплуатац</w:t>
      </w:r>
      <w:r w:rsidR="005B1B3C">
        <w:rPr>
          <w:rFonts w:eastAsia="Times New Roman"/>
          <w:color w:val="000000" w:themeColor="text1"/>
          <w:szCs w:val="20"/>
          <w:lang w:eastAsia="ru-RU"/>
        </w:rPr>
        <w:t xml:space="preserve">ии, увеличивают первоначальную </w:t>
      </w:r>
      <w:r w:rsidR="005B1B3C" w:rsidRPr="005B1B3C">
        <w:rPr>
          <w:rFonts w:eastAsia="Times New Roman"/>
          <w:color w:val="000000" w:themeColor="text1"/>
          <w:szCs w:val="20"/>
          <w:lang w:eastAsia="ru-RU"/>
        </w:rPr>
        <w:t>стоимость этих объектов. Одновременно с их стоимости списываются в текущие расходы затраты на ранее проведенные рем</w:t>
      </w:r>
      <w:r w:rsidR="005B1B3C">
        <w:rPr>
          <w:rFonts w:eastAsia="Times New Roman"/>
          <w:color w:val="000000" w:themeColor="text1"/>
          <w:szCs w:val="20"/>
          <w:lang w:eastAsia="ru-RU"/>
        </w:rPr>
        <w:t xml:space="preserve">онты и осмотры. Данное правило </w:t>
      </w:r>
      <w:r w:rsidR="005B1B3C" w:rsidRPr="005B1B3C">
        <w:rPr>
          <w:rFonts w:eastAsia="Times New Roman"/>
          <w:color w:val="000000" w:themeColor="text1"/>
          <w:szCs w:val="20"/>
          <w:lang w:eastAsia="ru-RU"/>
        </w:rPr>
        <w:t xml:space="preserve">применяется к следующим группам основных средств: </w:t>
      </w:r>
    </w:p>
    <w:p w:rsidR="005B1B3C" w:rsidRP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w:t>
      </w:r>
      <w:r w:rsidRPr="005B1B3C">
        <w:rPr>
          <w:rFonts w:eastAsia="Times New Roman"/>
          <w:color w:val="000000" w:themeColor="text1"/>
          <w:szCs w:val="20"/>
          <w:lang w:eastAsia="ru-RU"/>
        </w:rPr>
        <w:tab/>
        <w:t xml:space="preserve">машины и оборудование; </w:t>
      </w:r>
    </w:p>
    <w:p w:rsidR="005B1B3C" w:rsidRP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w:t>
      </w:r>
      <w:r w:rsidRPr="005B1B3C">
        <w:rPr>
          <w:rFonts w:eastAsia="Times New Roman"/>
          <w:color w:val="000000" w:themeColor="text1"/>
          <w:szCs w:val="20"/>
          <w:lang w:eastAsia="ru-RU"/>
        </w:rPr>
        <w:tab/>
        <w:t xml:space="preserve">транспортные средства; </w:t>
      </w:r>
    </w:p>
    <w:p w:rsid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 xml:space="preserve">Основание: пункт 28 Стандарта «Основные средства». </w:t>
      </w:r>
    </w:p>
    <w:p w:rsidR="00E032EC" w:rsidRPr="00E032EC" w:rsidRDefault="00E032EC" w:rsidP="00E032EC">
      <w:pPr>
        <w:pStyle w:val="s10"/>
        <w:shd w:val="clear" w:color="auto" w:fill="FFFFFF"/>
        <w:spacing w:before="0" w:beforeAutospacing="0" w:after="0" w:afterAutospacing="0" w:line="360" w:lineRule="auto"/>
        <w:ind w:firstLine="851"/>
        <w:jc w:val="both"/>
        <w:rPr>
          <w:color w:val="000000"/>
          <w:sz w:val="28"/>
          <w:szCs w:val="28"/>
        </w:rPr>
      </w:pPr>
      <w:r w:rsidRPr="00E032EC">
        <w:rPr>
          <w:color w:val="000000"/>
          <w:sz w:val="28"/>
          <w:szCs w:val="28"/>
        </w:rPr>
        <w:t>3</w:t>
      </w:r>
      <w:r>
        <w:rPr>
          <w:color w:val="000000"/>
          <w:sz w:val="28"/>
          <w:szCs w:val="28"/>
        </w:rPr>
        <w:t>.1.8</w:t>
      </w:r>
      <w:r w:rsidRPr="00E032EC">
        <w:rPr>
          <w:color w:val="000000"/>
          <w:sz w:val="28"/>
          <w:szCs w:val="28"/>
        </w:rPr>
        <w:t>. Амортизация объекта основных средств начисляется</w:t>
      </w:r>
      <w:r>
        <w:rPr>
          <w:color w:val="000000"/>
          <w:sz w:val="28"/>
          <w:szCs w:val="28"/>
        </w:rPr>
        <w:t xml:space="preserve"> согласно п.39 Приказа № 257н</w:t>
      </w:r>
      <w:r w:rsidRPr="00E032EC">
        <w:rPr>
          <w:color w:val="FF0000"/>
          <w:sz w:val="28"/>
          <w:szCs w:val="28"/>
        </w:rPr>
        <w:t xml:space="preserve"> </w:t>
      </w:r>
      <w:r w:rsidRPr="00E032EC">
        <w:rPr>
          <w:sz w:val="28"/>
          <w:szCs w:val="28"/>
        </w:rPr>
        <w:t xml:space="preserve">с учетом </w:t>
      </w:r>
      <w:r w:rsidRPr="00E032EC">
        <w:rPr>
          <w:color w:val="000000"/>
          <w:sz w:val="28"/>
          <w:szCs w:val="28"/>
        </w:rPr>
        <w:t>следующих положений:</w:t>
      </w:r>
    </w:p>
    <w:p w:rsidR="00E032EC" w:rsidRPr="00E032EC" w:rsidRDefault="00E032EC" w:rsidP="00E032EC">
      <w:pPr>
        <w:pStyle w:val="s10"/>
        <w:shd w:val="clear" w:color="auto" w:fill="FFFFFF"/>
        <w:spacing w:before="0" w:beforeAutospacing="0" w:after="0" w:afterAutospacing="0" w:line="360" w:lineRule="auto"/>
        <w:ind w:firstLine="851"/>
        <w:jc w:val="both"/>
        <w:rPr>
          <w:color w:val="000000"/>
          <w:sz w:val="28"/>
          <w:szCs w:val="28"/>
        </w:rPr>
      </w:pPr>
      <w:r w:rsidRPr="00E032EC">
        <w:rPr>
          <w:color w:val="000000"/>
          <w:sz w:val="28"/>
          <w:szCs w:val="28"/>
        </w:rPr>
        <w:t>а) на объект основных сре</w:t>
      </w:r>
      <w:proofErr w:type="gramStart"/>
      <w:r w:rsidRPr="00E032EC">
        <w:rPr>
          <w:color w:val="000000"/>
          <w:sz w:val="28"/>
          <w:szCs w:val="28"/>
        </w:rPr>
        <w:t>дств ст</w:t>
      </w:r>
      <w:proofErr w:type="gramEnd"/>
      <w:r w:rsidRPr="00E032EC">
        <w:rPr>
          <w:color w:val="000000"/>
          <w:sz w:val="28"/>
          <w:szCs w:val="28"/>
        </w:rPr>
        <w:t>оимостью свыше 100 000 рублей амортизация начисляется в соответствии с рассчитанными нормами амортизации;</w:t>
      </w:r>
    </w:p>
    <w:p w:rsidR="00E032EC" w:rsidRPr="00E032EC" w:rsidRDefault="00E032EC" w:rsidP="00E032EC">
      <w:pPr>
        <w:pStyle w:val="s10"/>
        <w:shd w:val="clear" w:color="auto" w:fill="FFFFFF"/>
        <w:spacing w:before="0" w:beforeAutospacing="0" w:after="0" w:afterAutospacing="0" w:line="360" w:lineRule="auto"/>
        <w:ind w:firstLine="851"/>
        <w:jc w:val="both"/>
        <w:rPr>
          <w:color w:val="000000"/>
          <w:sz w:val="28"/>
          <w:szCs w:val="28"/>
        </w:rPr>
      </w:pPr>
      <w:r w:rsidRPr="00E032EC">
        <w:rPr>
          <w:color w:val="000000"/>
          <w:sz w:val="28"/>
          <w:szCs w:val="28"/>
        </w:rPr>
        <w:t>б) на объект основных сре</w:t>
      </w:r>
      <w:proofErr w:type="gramStart"/>
      <w:r w:rsidRPr="00E032EC">
        <w:rPr>
          <w:color w:val="000000"/>
          <w:sz w:val="28"/>
          <w:szCs w:val="28"/>
        </w:rPr>
        <w:t>дств ст</w:t>
      </w:r>
      <w:proofErr w:type="gramEnd"/>
      <w:r w:rsidRPr="00E032EC">
        <w:rPr>
          <w:color w:val="000000"/>
          <w:sz w:val="28"/>
          <w:szCs w:val="28"/>
        </w:rPr>
        <w:t>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w:t>
      </w:r>
      <w:r w:rsidRPr="005933BC">
        <w:rPr>
          <w:sz w:val="28"/>
          <w:szCs w:val="28"/>
        </w:rPr>
        <w:t>ость</w:t>
      </w:r>
      <w:r w:rsidRPr="00E032EC">
        <w:rPr>
          <w:color w:val="000000"/>
          <w:sz w:val="28"/>
          <w:szCs w:val="28"/>
        </w:rPr>
        <w:t xml:space="preserve">ю до </w:t>
      </w:r>
      <w:r w:rsidRPr="005933BC">
        <w:rPr>
          <w:sz w:val="28"/>
          <w:szCs w:val="28"/>
        </w:rPr>
        <w:t>10 000 рублей включительно, за</w:t>
      </w:r>
      <w:r w:rsidRPr="00E032EC">
        <w:rPr>
          <w:color w:val="000000"/>
          <w:sz w:val="28"/>
          <w:szCs w:val="28"/>
        </w:rPr>
        <w:t xml:space="preserve"> исключением объектов библиотечного фонда, списывается с балансового учета с одновременным отражением объекта основных </w:t>
      </w:r>
      <w:r w:rsidRPr="00E032EC">
        <w:rPr>
          <w:color w:val="000000"/>
          <w:sz w:val="28"/>
          <w:szCs w:val="28"/>
        </w:rPr>
        <w:lastRenderedPageBreak/>
        <w:t xml:space="preserve">средств на </w:t>
      </w:r>
      <w:proofErr w:type="spellStart"/>
      <w:r w:rsidRPr="00E032EC">
        <w:rPr>
          <w:color w:val="000000"/>
          <w:sz w:val="28"/>
          <w:szCs w:val="28"/>
        </w:rPr>
        <w:t>забалансовом</w:t>
      </w:r>
      <w:proofErr w:type="spellEnd"/>
      <w:r w:rsidRPr="00E032EC">
        <w:rPr>
          <w:color w:val="000000"/>
          <w:sz w:val="28"/>
          <w:szCs w:val="28"/>
        </w:rPr>
        <w:t xml:space="preserve"> счете в соответствии с порядком применения </w:t>
      </w:r>
      <w:hyperlink r:id="rId12" w:anchor="/document/12180849/entry/1000" w:history="1">
        <w:r w:rsidRPr="00E032EC">
          <w:rPr>
            <w:rStyle w:val="ab"/>
            <w:sz w:val="28"/>
            <w:szCs w:val="28"/>
          </w:rPr>
          <w:t>Единого плана</w:t>
        </w:r>
      </w:hyperlink>
      <w:r w:rsidRPr="00E032EC">
        <w:rPr>
          <w:color w:val="000000"/>
          <w:sz w:val="28"/>
          <w:szCs w:val="28"/>
        </w:rPr>
        <w:t xml:space="preserve"> счетов бухгалтерского учета;</w:t>
      </w:r>
    </w:p>
    <w:p w:rsidR="00E032EC" w:rsidRPr="00E032EC" w:rsidRDefault="00E032EC" w:rsidP="00E032EC">
      <w:pPr>
        <w:pStyle w:val="s10"/>
        <w:shd w:val="clear" w:color="auto" w:fill="FFFFFF"/>
        <w:spacing w:before="0" w:beforeAutospacing="0" w:after="0" w:afterAutospacing="0" w:line="360" w:lineRule="auto"/>
        <w:ind w:firstLine="851"/>
        <w:jc w:val="both"/>
        <w:rPr>
          <w:color w:val="000000"/>
          <w:sz w:val="28"/>
          <w:szCs w:val="28"/>
        </w:rPr>
      </w:pPr>
      <w:r w:rsidRPr="00E032EC">
        <w:rPr>
          <w:color w:val="000000"/>
          <w:sz w:val="28"/>
          <w:szCs w:val="28"/>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E032EC" w:rsidRPr="00E032EC" w:rsidRDefault="00E032EC" w:rsidP="00E032EC">
      <w:pPr>
        <w:pStyle w:val="s10"/>
        <w:shd w:val="clear" w:color="auto" w:fill="FFFFFF"/>
        <w:spacing w:before="0" w:beforeAutospacing="0" w:after="0" w:afterAutospacing="0" w:line="360" w:lineRule="auto"/>
        <w:ind w:firstLine="851"/>
        <w:jc w:val="both"/>
        <w:rPr>
          <w:color w:val="000000"/>
          <w:sz w:val="28"/>
          <w:szCs w:val="28"/>
        </w:rPr>
      </w:pPr>
      <w:r w:rsidRPr="00E032EC">
        <w:rPr>
          <w:color w:val="000000"/>
          <w:sz w:val="28"/>
          <w:szCs w:val="28"/>
        </w:rPr>
        <w:t>г) на иной объект основных сре</w:t>
      </w:r>
      <w:proofErr w:type="gramStart"/>
      <w:r w:rsidRPr="00E032EC">
        <w:rPr>
          <w:color w:val="000000"/>
          <w:sz w:val="28"/>
          <w:szCs w:val="28"/>
        </w:rPr>
        <w:t>дств ст</w:t>
      </w:r>
      <w:proofErr w:type="gramEnd"/>
      <w:r w:rsidRPr="00E032EC">
        <w:rPr>
          <w:color w:val="000000"/>
          <w:sz w:val="28"/>
          <w:szCs w:val="28"/>
        </w:rPr>
        <w:t>оимостью от 10 000 до 100 000 рублей включительно амортизация начисляется в размере 100% первоначальной стоимости при выдаче его в эксплуатацию.</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9. При переоценке объекта основных средств накопленная амортизация на дату переоценки пересчитывается пропорционально изме</w:t>
      </w:r>
      <w:r w:rsidR="005B1B3C">
        <w:rPr>
          <w:rFonts w:eastAsia="Times New Roman"/>
          <w:color w:val="000000" w:themeColor="text1"/>
          <w:szCs w:val="20"/>
          <w:lang w:eastAsia="ru-RU"/>
        </w:rPr>
        <w:t xml:space="preserve">нению первоначальной стоимости </w:t>
      </w:r>
      <w:r w:rsidR="005B1B3C" w:rsidRPr="005B1B3C">
        <w:rPr>
          <w:rFonts w:eastAsia="Times New Roman"/>
          <w:color w:val="000000" w:themeColor="text1"/>
          <w:szCs w:val="20"/>
          <w:lang w:eastAsia="ru-RU"/>
        </w:rPr>
        <w:t xml:space="preserve">объекта таким образом, чтобы его остаточная стоимость </w:t>
      </w:r>
      <w:r w:rsidR="005B1B3C">
        <w:rPr>
          <w:rFonts w:eastAsia="Times New Roman"/>
          <w:color w:val="000000" w:themeColor="text1"/>
          <w:szCs w:val="20"/>
          <w:lang w:eastAsia="ru-RU"/>
        </w:rPr>
        <w:t xml:space="preserve">после переоценки равнялась его </w:t>
      </w:r>
      <w:r w:rsidR="005B1B3C" w:rsidRPr="005B1B3C">
        <w:rPr>
          <w:rFonts w:eastAsia="Times New Roman"/>
          <w:color w:val="000000" w:themeColor="text1"/>
          <w:szCs w:val="20"/>
          <w:lang w:eastAsia="ru-RU"/>
        </w:rPr>
        <w:t>переоцененной стоимости. При этом балансовая стоим</w:t>
      </w:r>
      <w:r w:rsidR="005B1B3C">
        <w:rPr>
          <w:rFonts w:eastAsia="Times New Roman"/>
          <w:color w:val="000000" w:themeColor="text1"/>
          <w:szCs w:val="20"/>
          <w:lang w:eastAsia="ru-RU"/>
        </w:rPr>
        <w:t xml:space="preserve">ость и накопленная амортизация </w:t>
      </w:r>
      <w:r w:rsidR="005B1B3C" w:rsidRPr="005B1B3C">
        <w:rPr>
          <w:rFonts w:eastAsia="Times New Roman"/>
          <w:color w:val="000000" w:themeColor="text1"/>
          <w:szCs w:val="20"/>
          <w:lang w:eastAsia="ru-RU"/>
        </w:rPr>
        <w:t>увеличиваются (умножаются) на одинаковый коэффицие</w:t>
      </w:r>
      <w:r w:rsidR="005B1B3C">
        <w:rPr>
          <w:rFonts w:eastAsia="Times New Roman"/>
          <w:color w:val="000000" w:themeColor="text1"/>
          <w:szCs w:val="20"/>
          <w:lang w:eastAsia="ru-RU"/>
        </w:rPr>
        <w:t xml:space="preserve">нт таким образом, чтобы при их </w:t>
      </w:r>
      <w:r w:rsidR="005B1B3C" w:rsidRPr="005B1B3C">
        <w:rPr>
          <w:rFonts w:eastAsia="Times New Roman"/>
          <w:color w:val="000000" w:themeColor="text1"/>
          <w:szCs w:val="20"/>
          <w:lang w:eastAsia="ru-RU"/>
        </w:rPr>
        <w:t xml:space="preserve">суммировании получить переоцененную стоимость на дату проведения переоценки. </w:t>
      </w:r>
    </w:p>
    <w:p w:rsidR="005B1B3C" w:rsidRP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 xml:space="preserve">Основание: пункт 41 Стандарта «Основные средства». </w:t>
      </w:r>
    </w:p>
    <w:p w:rsidR="00BD4351"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10. Срок полезного использования объектов основных средств устанавливает ком</w:t>
      </w:r>
      <w:r w:rsidR="005B1B3C">
        <w:rPr>
          <w:rFonts w:eastAsia="Times New Roman"/>
          <w:color w:val="000000" w:themeColor="text1"/>
          <w:szCs w:val="20"/>
          <w:lang w:eastAsia="ru-RU"/>
        </w:rPr>
        <w:t xml:space="preserve">иссия </w:t>
      </w:r>
      <w:r w:rsidR="005B1B3C" w:rsidRPr="005B1B3C">
        <w:rPr>
          <w:rFonts w:eastAsia="Times New Roman"/>
          <w:color w:val="000000" w:themeColor="text1"/>
          <w:szCs w:val="20"/>
          <w:lang w:eastAsia="ru-RU"/>
        </w:rPr>
        <w:t xml:space="preserve">по поступлению и выбытию в соответствии с </w:t>
      </w:r>
      <w:r w:rsidR="005B1B3C">
        <w:rPr>
          <w:rFonts w:eastAsia="Times New Roman"/>
          <w:color w:val="000000" w:themeColor="text1"/>
          <w:szCs w:val="20"/>
          <w:lang w:eastAsia="ru-RU"/>
        </w:rPr>
        <w:t xml:space="preserve">пунктом 35 Стандарта «Основные </w:t>
      </w:r>
      <w:r w:rsidR="005B1B3C" w:rsidRPr="005B1B3C">
        <w:rPr>
          <w:rFonts w:eastAsia="Times New Roman"/>
          <w:color w:val="000000" w:themeColor="text1"/>
          <w:szCs w:val="20"/>
          <w:lang w:eastAsia="ru-RU"/>
        </w:rPr>
        <w:t xml:space="preserve">средства». </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11. Имущество, относящееся к категории особо ценного имущества (ОЦИ), определяет комиссия по поступлению и выбытию активов</w:t>
      </w:r>
      <w:r w:rsidR="005B1B3C">
        <w:rPr>
          <w:rFonts w:eastAsia="Times New Roman"/>
          <w:color w:val="000000" w:themeColor="text1"/>
          <w:szCs w:val="20"/>
          <w:lang w:eastAsia="ru-RU"/>
        </w:rPr>
        <w:t xml:space="preserve">. Такое имущество </w:t>
      </w:r>
      <w:r w:rsidR="005B1B3C" w:rsidRPr="005B1B3C">
        <w:rPr>
          <w:rFonts w:eastAsia="Times New Roman"/>
          <w:color w:val="000000" w:themeColor="text1"/>
          <w:szCs w:val="20"/>
          <w:lang w:eastAsia="ru-RU"/>
        </w:rPr>
        <w:t xml:space="preserve">принимается к учету на основании выписки из протокола комиссии. </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12. Осно</w:t>
      </w:r>
      <w:r w:rsidR="005B1B3C">
        <w:rPr>
          <w:rFonts w:eastAsia="Times New Roman"/>
          <w:color w:val="000000" w:themeColor="text1"/>
          <w:szCs w:val="20"/>
          <w:lang w:eastAsia="ru-RU"/>
        </w:rPr>
        <w:t>вные средства стоимостью до 10</w:t>
      </w:r>
      <w:r w:rsidR="005B1B3C" w:rsidRPr="005B1B3C">
        <w:rPr>
          <w:rFonts w:eastAsia="Times New Roman"/>
          <w:color w:val="000000" w:themeColor="text1"/>
          <w:szCs w:val="20"/>
          <w:lang w:eastAsia="ru-RU"/>
        </w:rPr>
        <w:t xml:space="preserve">000 руб. включительно, находящиеся в эксплуатации, учитываются на одноименном </w:t>
      </w:r>
      <w:proofErr w:type="spellStart"/>
      <w:r w:rsidR="005B1B3C" w:rsidRPr="005B1B3C">
        <w:rPr>
          <w:rFonts w:eastAsia="Times New Roman"/>
          <w:color w:val="000000" w:themeColor="text1"/>
          <w:szCs w:val="20"/>
          <w:lang w:eastAsia="ru-RU"/>
        </w:rPr>
        <w:t>забалансовом</w:t>
      </w:r>
      <w:proofErr w:type="spellEnd"/>
      <w:r w:rsidR="005B1B3C" w:rsidRPr="005B1B3C">
        <w:rPr>
          <w:rFonts w:eastAsia="Times New Roman"/>
          <w:color w:val="000000" w:themeColor="text1"/>
          <w:szCs w:val="20"/>
          <w:lang w:eastAsia="ru-RU"/>
        </w:rPr>
        <w:t xml:space="preserve"> счете 21 по балансовой стоимости. </w:t>
      </w:r>
    </w:p>
    <w:p w:rsid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 xml:space="preserve">Основание: пункт 39 Стандарта «Основные средства», </w:t>
      </w:r>
      <w:r>
        <w:rPr>
          <w:rFonts w:eastAsia="Times New Roman"/>
          <w:color w:val="000000" w:themeColor="text1"/>
          <w:szCs w:val="20"/>
          <w:lang w:eastAsia="ru-RU"/>
        </w:rPr>
        <w:t>пункт 373 Инструкции к Единому плану счетов №</w:t>
      </w:r>
      <w:r w:rsidRPr="005B1B3C">
        <w:rPr>
          <w:rFonts w:eastAsia="Times New Roman"/>
          <w:color w:val="000000" w:themeColor="text1"/>
          <w:szCs w:val="20"/>
          <w:lang w:eastAsia="ru-RU"/>
        </w:rPr>
        <w:t xml:space="preserve"> 157н.</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13. При приобретении и (или) создании основных средств за счет средств, полученных по разным видам деятельности, сумма вло</w:t>
      </w:r>
      <w:r w:rsidR="005B1B3C">
        <w:rPr>
          <w:rFonts w:eastAsia="Times New Roman"/>
          <w:color w:val="000000" w:themeColor="text1"/>
          <w:szCs w:val="20"/>
          <w:lang w:eastAsia="ru-RU"/>
        </w:rPr>
        <w:t>жений, сформированных на счете КБК Х.1</w:t>
      </w:r>
      <w:r w:rsidR="005B1B3C" w:rsidRPr="005B1B3C">
        <w:rPr>
          <w:rFonts w:eastAsia="Times New Roman"/>
          <w:color w:val="000000" w:themeColor="text1"/>
          <w:szCs w:val="20"/>
          <w:lang w:eastAsia="ru-RU"/>
        </w:rPr>
        <w:t>06.00.000, переводится на код вида деятельн</w:t>
      </w:r>
      <w:r w:rsidR="005B1B3C">
        <w:rPr>
          <w:rFonts w:eastAsia="Times New Roman"/>
          <w:color w:val="000000" w:themeColor="text1"/>
          <w:szCs w:val="20"/>
          <w:lang w:eastAsia="ru-RU"/>
        </w:rPr>
        <w:t xml:space="preserve">ости 4 «субсидии на выполнение </w:t>
      </w:r>
      <w:r w:rsidR="005B1B3C" w:rsidRPr="005B1B3C">
        <w:rPr>
          <w:rFonts w:eastAsia="Times New Roman"/>
          <w:color w:val="000000" w:themeColor="text1"/>
          <w:szCs w:val="20"/>
          <w:lang w:eastAsia="ru-RU"/>
        </w:rPr>
        <w:t xml:space="preserve">государственного (муниципального) задания». </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lastRenderedPageBreak/>
        <w:t>3</w:t>
      </w:r>
      <w:r w:rsid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Pr>
          <w:rFonts w:eastAsia="Times New Roman"/>
          <w:color w:val="000000" w:themeColor="text1"/>
          <w:szCs w:val="20"/>
          <w:lang w:eastAsia="ru-RU"/>
        </w:rPr>
        <w:t>1</w:t>
      </w:r>
      <w:r w:rsidR="005B1B3C" w:rsidRPr="005B1B3C">
        <w:rPr>
          <w:rFonts w:eastAsia="Times New Roman"/>
          <w:color w:val="000000" w:themeColor="text1"/>
          <w:szCs w:val="20"/>
          <w:lang w:eastAsia="ru-RU"/>
        </w:rPr>
        <w:t xml:space="preserve">4. При принятии учредителем решения о выделении средств субсидии на финансовое обеспечение выполнения государственного задания </w:t>
      </w:r>
      <w:r w:rsidR="005B1B3C">
        <w:rPr>
          <w:rFonts w:eastAsia="Times New Roman"/>
          <w:color w:val="000000" w:themeColor="text1"/>
          <w:szCs w:val="20"/>
          <w:lang w:eastAsia="ru-RU"/>
        </w:rPr>
        <w:t xml:space="preserve">на содержание объекта основных </w:t>
      </w:r>
      <w:r w:rsidR="005B1B3C" w:rsidRPr="005B1B3C">
        <w:rPr>
          <w:rFonts w:eastAsia="Times New Roman"/>
          <w:color w:val="000000" w:themeColor="text1"/>
          <w:szCs w:val="20"/>
          <w:lang w:eastAsia="ru-RU"/>
        </w:rPr>
        <w:t>средств, который ранее приобретен (создан)</w:t>
      </w:r>
      <w:r w:rsidR="005B1B3C">
        <w:rPr>
          <w:rFonts w:eastAsia="Times New Roman"/>
          <w:color w:val="000000" w:themeColor="text1"/>
          <w:szCs w:val="20"/>
          <w:lang w:eastAsia="ru-RU"/>
        </w:rPr>
        <w:t xml:space="preserve"> за счет средств от приносящей </w:t>
      </w:r>
      <w:r w:rsidR="005B1B3C" w:rsidRPr="005B1B3C">
        <w:rPr>
          <w:rFonts w:eastAsia="Times New Roman"/>
          <w:color w:val="000000" w:themeColor="text1"/>
          <w:szCs w:val="20"/>
          <w:lang w:eastAsia="ru-RU"/>
        </w:rPr>
        <w:t>доход деятельности, стоимость этого объекта пере водитс</w:t>
      </w:r>
      <w:r w:rsidR="005B1B3C">
        <w:rPr>
          <w:rFonts w:eastAsia="Times New Roman"/>
          <w:color w:val="000000" w:themeColor="text1"/>
          <w:szCs w:val="20"/>
          <w:lang w:eastAsia="ru-RU"/>
        </w:rPr>
        <w:t xml:space="preserve">я с кода вида деятельности «2» </w:t>
      </w:r>
      <w:r w:rsidR="005B1B3C" w:rsidRPr="005B1B3C">
        <w:rPr>
          <w:rFonts w:eastAsia="Times New Roman"/>
          <w:color w:val="000000" w:themeColor="text1"/>
          <w:szCs w:val="20"/>
          <w:lang w:eastAsia="ru-RU"/>
        </w:rPr>
        <w:t>на код вида деятельности «4». Одновременно</w:t>
      </w:r>
      <w:r w:rsidR="005B1B3C">
        <w:rPr>
          <w:rFonts w:eastAsia="Times New Roman"/>
          <w:color w:val="000000" w:themeColor="text1"/>
          <w:szCs w:val="20"/>
          <w:lang w:eastAsia="ru-RU"/>
        </w:rPr>
        <w:t xml:space="preserve"> переводится сумма начисленной </w:t>
      </w:r>
      <w:r w:rsidR="005B1B3C" w:rsidRPr="005B1B3C">
        <w:rPr>
          <w:rFonts w:eastAsia="Times New Roman"/>
          <w:color w:val="000000" w:themeColor="text1"/>
          <w:szCs w:val="20"/>
          <w:lang w:eastAsia="ru-RU"/>
        </w:rPr>
        <w:t xml:space="preserve">амортизации. </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Pr>
          <w:rFonts w:eastAsia="Times New Roman"/>
          <w:color w:val="000000" w:themeColor="text1"/>
          <w:szCs w:val="20"/>
          <w:lang w:eastAsia="ru-RU"/>
        </w:rPr>
        <w:t>1</w:t>
      </w:r>
      <w:r w:rsidR="005B1B3C" w:rsidRPr="005B1B3C">
        <w:rPr>
          <w:rFonts w:eastAsia="Times New Roman"/>
          <w:color w:val="000000" w:themeColor="text1"/>
          <w:szCs w:val="20"/>
          <w:lang w:eastAsia="ru-RU"/>
        </w:rPr>
        <w:t>5. Локально-вычислительная сеть (ЛВС) и охранно-пожарная сигнализация (ОПС) как отдельные инвентарные объекты не учитываются.</w:t>
      </w:r>
      <w:r w:rsidR="005B1B3C">
        <w:rPr>
          <w:rFonts w:eastAsia="Times New Roman"/>
          <w:color w:val="000000" w:themeColor="text1"/>
          <w:szCs w:val="20"/>
          <w:lang w:eastAsia="ru-RU"/>
        </w:rPr>
        <w:t xml:space="preserve"> Отдельные элементы ЛЕС и ОПС, </w:t>
      </w:r>
      <w:r w:rsidR="005B1B3C" w:rsidRPr="005B1B3C">
        <w:rPr>
          <w:rFonts w:eastAsia="Times New Roman"/>
          <w:color w:val="000000" w:themeColor="text1"/>
          <w:szCs w:val="20"/>
          <w:lang w:eastAsia="ru-RU"/>
        </w:rPr>
        <w:t>которые соответствуют критериям основных сре</w:t>
      </w:r>
      <w:r w:rsidR="005B1B3C">
        <w:rPr>
          <w:rFonts w:eastAsia="Times New Roman"/>
          <w:color w:val="000000" w:themeColor="text1"/>
          <w:szCs w:val="20"/>
          <w:lang w:eastAsia="ru-RU"/>
        </w:rPr>
        <w:t xml:space="preserve">дств, установленным Стандартом </w:t>
      </w:r>
      <w:r w:rsidR="005B1B3C" w:rsidRPr="005B1B3C">
        <w:rPr>
          <w:rFonts w:eastAsia="Times New Roman"/>
          <w:color w:val="000000" w:themeColor="text1"/>
          <w:szCs w:val="20"/>
          <w:lang w:eastAsia="ru-RU"/>
        </w:rPr>
        <w:t>«Основные средства», учитываются как отдельные о</w:t>
      </w:r>
      <w:r w:rsidR="005B1B3C">
        <w:rPr>
          <w:rFonts w:eastAsia="Times New Roman"/>
          <w:color w:val="000000" w:themeColor="text1"/>
          <w:szCs w:val="20"/>
          <w:lang w:eastAsia="ru-RU"/>
        </w:rPr>
        <w:t>сновные средства. Элементы ЛВС или ОПС, для</w:t>
      </w:r>
      <w:r w:rsidR="005B1B3C" w:rsidRPr="005B1B3C">
        <w:rPr>
          <w:rFonts w:eastAsia="Times New Roman"/>
          <w:color w:val="000000" w:themeColor="text1"/>
          <w:szCs w:val="20"/>
          <w:lang w:eastAsia="ru-RU"/>
        </w:rPr>
        <w:t xml:space="preserve"> которых установлен одинаковый</w:t>
      </w:r>
      <w:r w:rsidR="005B1B3C">
        <w:rPr>
          <w:rFonts w:eastAsia="Times New Roman"/>
          <w:color w:val="000000" w:themeColor="text1"/>
          <w:szCs w:val="20"/>
          <w:lang w:eastAsia="ru-RU"/>
        </w:rPr>
        <w:t xml:space="preserve"> срок полезного использования, </w:t>
      </w:r>
      <w:r w:rsidR="005B1B3C" w:rsidRPr="005B1B3C">
        <w:rPr>
          <w:rFonts w:eastAsia="Times New Roman"/>
          <w:color w:val="000000" w:themeColor="text1"/>
          <w:szCs w:val="20"/>
          <w:lang w:eastAsia="ru-RU"/>
        </w:rPr>
        <w:t>учитываются как единый инвентарный объект в поряд</w:t>
      </w:r>
      <w:r w:rsidR="005B1B3C">
        <w:rPr>
          <w:rFonts w:eastAsia="Times New Roman"/>
          <w:color w:val="000000" w:themeColor="text1"/>
          <w:szCs w:val="20"/>
          <w:lang w:eastAsia="ru-RU"/>
        </w:rPr>
        <w:t xml:space="preserve">ке, установленном в пункте 2.2 </w:t>
      </w:r>
      <w:r w:rsidR="005B1B3C" w:rsidRPr="005B1B3C">
        <w:rPr>
          <w:rFonts w:eastAsia="Times New Roman"/>
          <w:color w:val="000000" w:themeColor="text1"/>
          <w:szCs w:val="20"/>
          <w:lang w:eastAsia="ru-RU"/>
        </w:rPr>
        <w:t xml:space="preserve">настоящей Учетной политики. </w:t>
      </w:r>
    </w:p>
    <w:p w:rsidR="005B1B3C" w:rsidRPr="005B1B3C" w:rsidRDefault="00BD4351" w:rsidP="005B1B3C">
      <w:pPr>
        <w:ind w:firstLine="708"/>
        <w:rPr>
          <w:rFonts w:eastAsia="Times New Roman"/>
          <w:color w:val="000000" w:themeColor="text1"/>
          <w:szCs w:val="20"/>
          <w:lang w:eastAsia="ru-RU"/>
        </w:rPr>
      </w:pPr>
      <w:r>
        <w:rPr>
          <w:rFonts w:eastAsia="Times New Roman"/>
          <w:color w:val="000000" w:themeColor="text1"/>
          <w:szCs w:val="20"/>
          <w:lang w:eastAsia="ru-RU"/>
        </w:rPr>
        <w:t>3</w:t>
      </w:r>
      <w:r w:rsidR="005B1B3C" w:rsidRPr="005B1B3C">
        <w:rPr>
          <w:rFonts w:eastAsia="Times New Roman"/>
          <w:color w:val="000000" w:themeColor="text1"/>
          <w:szCs w:val="20"/>
          <w:lang w:eastAsia="ru-RU"/>
        </w:rPr>
        <w:t>.</w:t>
      </w:r>
      <w:r w:rsidR="00D41EB8" w:rsidRPr="00B132D7">
        <w:rPr>
          <w:rFonts w:eastAsia="Times New Roman"/>
          <w:color w:val="000000" w:themeColor="text1"/>
          <w:szCs w:val="20"/>
          <w:lang w:eastAsia="ru-RU"/>
        </w:rPr>
        <w:t>1.</w:t>
      </w:r>
      <w:r w:rsidR="005B1B3C" w:rsidRPr="005B1B3C">
        <w:rPr>
          <w:rFonts w:eastAsia="Times New Roman"/>
          <w:color w:val="000000" w:themeColor="text1"/>
          <w:szCs w:val="20"/>
          <w:lang w:eastAsia="ru-RU"/>
        </w:rPr>
        <w:t>16. Расходы на доставку нескольких имущественных объектов распределяются в первоначальную стоимость этих объектов пропорциона</w:t>
      </w:r>
      <w:r w:rsidR="005B1B3C">
        <w:rPr>
          <w:rFonts w:eastAsia="Times New Roman"/>
          <w:color w:val="000000" w:themeColor="text1"/>
          <w:szCs w:val="20"/>
          <w:lang w:eastAsia="ru-RU"/>
        </w:rPr>
        <w:t xml:space="preserve">льно их стоимости, указанной в </w:t>
      </w:r>
      <w:r w:rsidR="005B1B3C" w:rsidRPr="005B1B3C">
        <w:rPr>
          <w:rFonts w:eastAsia="Times New Roman"/>
          <w:color w:val="000000" w:themeColor="text1"/>
          <w:szCs w:val="20"/>
          <w:lang w:eastAsia="ru-RU"/>
        </w:rPr>
        <w:t xml:space="preserve">договоре поставки. </w:t>
      </w:r>
    </w:p>
    <w:p w:rsidR="00BD4351" w:rsidRDefault="00BD4351" w:rsidP="005B1B3C">
      <w:pPr>
        <w:ind w:firstLine="0"/>
        <w:jc w:val="center"/>
        <w:rPr>
          <w:rFonts w:eastAsia="Times New Roman"/>
          <w:b/>
          <w:i/>
          <w:color w:val="000000" w:themeColor="text1"/>
          <w:szCs w:val="20"/>
          <w:lang w:eastAsia="ru-RU"/>
        </w:rPr>
      </w:pPr>
    </w:p>
    <w:p w:rsidR="005B1B3C" w:rsidRPr="00BD4351" w:rsidRDefault="00D41EB8" w:rsidP="005B1B3C">
      <w:pPr>
        <w:ind w:firstLine="0"/>
        <w:jc w:val="center"/>
        <w:rPr>
          <w:rFonts w:eastAsia="Times New Roman"/>
          <w:b/>
          <w:i/>
          <w:color w:val="000000" w:themeColor="text1"/>
          <w:szCs w:val="20"/>
          <w:lang w:eastAsia="ru-RU"/>
        </w:rPr>
      </w:pPr>
      <w:r w:rsidRPr="00B132D7">
        <w:rPr>
          <w:rFonts w:eastAsia="Times New Roman"/>
          <w:b/>
          <w:i/>
          <w:color w:val="000000" w:themeColor="text1"/>
          <w:szCs w:val="20"/>
          <w:lang w:eastAsia="ru-RU"/>
        </w:rPr>
        <w:t xml:space="preserve">3.2. </w:t>
      </w:r>
      <w:r w:rsidR="00BD4351" w:rsidRPr="00BD4351">
        <w:rPr>
          <w:rFonts w:eastAsia="Times New Roman"/>
          <w:b/>
          <w:i/>
          <w:color w:val="000000" w:themeColor="text1"/>
          <w:szCs w:val="20"/>
          <w:lang w:eastAsia="ru-RU"/>
        </w:rPr>
        <w:t>М</w:t>
      </w:r>
      <w:r w:rsidR="005B1B3C" w:rsidRPr="00BD4351">
        <w:rPr>
          <w:rFonts w:eastAsia="Times New Roman"/>
          <w:b/>
          <w:i/>
          <w:color w:val="000000" w:themeColor="text1"/>
          <w:szCs w:val="20"/>
          <w:lang w:eastAsia="ru-RU"/>
        </w:rPr>
        <w:t>атериальные запасы</w:t>
      </w:r>
    </w:p>
    <w:p w:rsidR="005B1B3C" w:rsidRPr="005B1B3C" w:rsidRDefault="005B1B3C" w:rsidP="00BD4351">
      <w:pPr>
        <w:ind w:firstLine="0"/>
        <w:rPr>
          <w:rFonts w:eastAsia="Times New Roman"/>
          <w:color w:val="000000" w:themeColor="text1"/>
          <w:szCs w:val="20"/>
          <w:lang w:eastAsia="ru-RU"/>
        </w:rPr>
      </w:pPr>
      <w:r>
        <w:rPr>
          <w:rFonts w:eastAsia="Times New Roman"/>
          <w:color w:val="000000" w:themeColor="text1"/>
          <w:szCs w:val="20"/>
          <w:lang w:eastAsia="ru-RU"/>
        </w:rPr>
        <w:tab/>
        <w:t>3.</w:t>
      </w:r>
      <w:r w:rsidR="00D41EB8" w:rsidRPr="00B132D7">
        <w:rPr>
          <w:rFonts w:eastAsia="Times New Roman"/>
          <w:color w:val="000000" w:themeColor="text1"/>
          <w:szCs w:val="20"/>
          <w:lang w:eastAsia="ru-RU"/>
        </w:rPr>
        <w:t>2.</w:t>
      </w:r>
      <w:r>
        <w:rPr>
          <w:rFonts w:eastAsia="Times New Roman"/>
          <w:color w:val="000000" w:themeColor="text1"/>
          <w:szCs w:val="20"/>
          <w:lang w:eastAsia="ru-RU"/>
        </w:rPr>
        <w:t xml:space="preserve">1. </w:t>
      </w:r>
      <w:r>
        <w:rPr>
          <w:rFonts w:eastAsia="Times New Roman"/>
          <w:color w:val="000000" w:themeColor="text1"/>
          <w:szCs w:val="20"/>
          <w:lang w:eastAsia="ru-RU"/>
        </w:rPr>
        <w:tab/>
        <w:t>Академия у</w:t>
      </w:r>
      <w:r w:rsidRPr="005B1B3C">
        <w:rPr>
          <w:rFonts w:eastAsia="Times New Roman"/>
          <w:color w:val="000000" w:themeColor="text1"/>
          <w:szCs w:val="20"/>
          <w:lang w:eastAsia="ru-RU"/>
        </w:rPr>
        <w:t>читывает в составе материальных</w:t>
      </w:r>
      <w:r>
        <w:rPr>
          <w:rFonts w:eastAsia="Times New Roman"/>
          <w:color w:val="000000" w:themeColor="text1"/>
          <w:szCs w:val="20"/>
          <w:lang w:eastAsia="ru-RU"/>
        </w:rPr>
        <w:t xml:space="preserve"> запа</w:t>
      </w:r>
      <w:r w:rsidR="004B7C5F">
        <w:rPr>
          <w:rFonts w:eastAsia="Times New Roman"/>
          <w:color w:val="000000" w:themeColor="text1"/>
          <w:szCs w:val="20"/>
          <w:lang w:eastAsia="ru-RU"/>
        </w:rPr>
        <w:t>сов материальные объекты, указанных в пунк</w:t>
      </w:r>
      <w:r w:rsidRPr="005B1B3C">
        <w:rPr>
          <w:rFonts w:eastAsia="Times New Roman"/>
          <w:color w:val="000000" w:themeColor="text1"/>
          <w:szCs w:val="20"/>
          <w:lang w:eastAsia="ru-RU"/>
        </w:rPr>
        <w:t>тах 98-99 Инстр</w:t>
      </w:r>
      <w:r w:rsidR="004B7C5F">
        <w:rPr>
          <w:rFonts w:eastAsia="Times New Roman"/>
          <w:color w:val="000000" w:themeColor="text1"/>
          <w:szCs w:val="20"/>
          <w:lang w:eastAsia="ru-RU"/>
        </w:rPr>
        <w:t>укции к Единому плану счетов №</w:t>
      </w:r>
      <w:r w:rsidRPr="005B1B3C">
        <w:rPr>
          <w:rFonts w:eastAsia="Times New Roman"/>
          <w:color w:val="000000" w:themeColor="text1"/>
          <w:szCs w:val="20"/>
          <w:lang w:eastAsia="ru-RU"/>
        </w:rPr>
        <w:t>157н, а также производственный и хозяйственный инвентарь</w:t>
      </w:r>
      <w:r w:rsidR="00BD4351">
        <w:rPr>
          <w:rFonts w:eastAsia="Times New Roman"/>
          <w:color w:val="000000" w:themeColor="text1"/>
          <w:szCs w:val="20"/>
          <w:lang w:eastAsia="ru-RU"/>
        </w:rPr>
        <w:t>.</w:t>
      </w:r>
      <w:r w:rsidRPr="005B1B3C">
        <w:rPr>
          <w:rFonts w:eastAsia="Times New Roman"/>
          <w:color w:val="000000" w:themeColor="text1"/>
          <w:szCs w:val="20"/>
          <w:lang w:eastAsia="ru-RU"/>
        </w:rPr>
        <w:t xml:space="preserve"> </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3.</w:t>
      </w:r>
      <w:r w:rsidR="00D41EB8" w:rsidRPr="00B132D7">
        <w:rPr>
          <w:rFonts w:eastAsia="Times New Roman"/>
          <w:color w:val="000000" w:themeColor="text1"/>
          <w:szCs w:val="20"/>
          <w:lang w:eastAsia="ru-RU"/>
        </w:rPr>
        <w:t>2.2</w:t>
      </w:r>
      <w:r w:rsidRPr="005B1B3C">
        <w:rPr>
          <w:rFonts w:eastAsia="Times New Roman"/>
          <w:color w:val="000000" w:themeColor="text1"/>
          <w:szCs w:val="20"/>
          <w:lang w:eastAsia="ru-RU"/>
        </w:rPr>
        <w:t xml:space="preserve">. Списание материальных запасов производится по средней фактической стоимости. </w:t>
      </w:r>
    </w:p>
    <w:p w:rsidR="005B1B3C" w:rsidRP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Основание: пункт 108 Инстр</w:t>
      </w:r>
      <w:r w:rsidR="004B7C5F">
        <w:rPr>
          <w:rFonts w:eastAsia="Times New Roman"/>
          <w:color w:val="000000" w:themeColor="text1"/>
          <w:szCs w:val="20"/>
          <w:lang w:eastAsia="ru-RU"/>
        </w:rPr>
        <w:t>укции к Единому плану счетов №</w:t>
      </w:r>
      <w:r w:rsidRPr="005B1B3C">
        <w:rPr>
          <w:rFonts w:eastAsia="Times New Roman"/>
          <w:color w:val="000000" w:themeColor="text1"/>
          <w:szCs w:val="20"/>
          <w:lang w:eastAsia="ru-RU"/>
        </w:rPr>
        <w:t xml:space="preserve">157н. </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3.</w:t>
      </w:r>
      <w:r w:rsidR="00D41EB8" w:rsidRPr="00B132D7">
        <w:rPr>
          <w:rFonts w:eastAsia="Times New Roman"/>
          <w:color w:val="000000" w:themeColor="text1"/>
          <w:szCs w:val="20"/>
          <w:lang w:eastAsia="ru-RU"/>
        </w:rPr>
        <w:t>2.3</w:t>
      </w:r>
      <w:r w:rsidRPr="005B1B3C">
        <w:rPr>
          <w:rFonts w:eastAsia="Times New Roman"/>
          <w:color w:val="000000" w:themeColor="text1"/>
          <w:szCs w:val="20"/>
          <w:lang w:eastAsia="ru-RU"/>
        </w:rPr>
        <w:t xml:space="preserve">. Нормы на расходы горюче-смазочных материалов (ГСМ) разрабатываются </w:t>
      </w:r>
      <w:r w:rsidR="004B7C5F">
        <w:rPr>
          <w:rFonts w:eastAsia="Times New Roman"/>
          <w:color w:val="000000" w:themeColor="text1"/>
          <w:szCs w:val="20"/>
          <w:lang w:eastAsia="ru-RU"/>
        </w:rPr>
        <w:t xml:space="preserve"> и </w:t>
      </w:r>
      <w:r w:rsidRPr="005B1B3C">
        <w:rPr>
          <w:rFonts w:eastAsia="Times New Roman"/>
          <w:color w:val="000000" w:themeColor="text1"/>
          <w:szCs w:val="20"/>
          <w:lang w:eastAsia="ru-RU"/>
        </w:rPr>
        <w:t xml:space="preserve">утверждаются приказом </w:t>
      </w:r>
      <w:r w:rsidR="004B7C5F">
        <w:rPr>
          <w:rFonts w:eastAsia="Times New Roman"/>
          <w:color w:val="000000" w:themeColor="text1"/>
          <w:szCs w:val="20"/>
          <w:lang w:eastAsia="ru-RU"/>
        </w:rPr>
        <w:t>ректора академии.</w:t>
      </w:r>
      <w:r w:rsidRPr="005B1B3C">
        <w:rPr>
          <w:rFonts w:eastAsia="Times New Roman"/>
          <w:color w:val="000000" w:themeColor="text1"/>
          <w:szCs w:val="20"/>
          <w:lang w:eastAsia="ru-RU"/>
        </w:rPr>
        <w:t xml:space="preserve"> </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 xml:space="preserve">Ежегодно приказом руководителя утверждаются период применения зимней надбавки к нормам расхода ГСМ и ее величина. </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ГСМ списывается на расходы по фактическому расходу на основании путевых листов, но не выше норм, уста</w:t>
      </w:r>
      <w:r w:rsidR="004B7C5F">
        <w:rPr>
          <w:rFonts w:eastAsia="Times New Roman"/>
          <w:color w:val="000000" w:themeColor="text1"/>
          <w:szCs w:val="20"/>
          <w:lang w:eastAsia="ru-RU"/>
        </w:rPr>
        <w:t>новленных приказом руководителя.</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lastRenderedPageBreak/>
        <w:t>3.</w:t>
      </w:r>
      <w:r w:rsidR="00BD4351">
        <w:rPr>
          <w:rFonts w:eastAsia="Times New Roman"/>
          <w:color w:val="000000" w:themeColor="text1"/>
          <w:szCs w:val="20"/>
          <w:lang w:eastAsia="ru-RU"/>
        </w:rPr>
        <w:t>2</w:t>
      </w:r>
      <w:r w:rsidRPr="005B1B3C">
        <w:rPr>
          <w:rFonts w:eastAsia="Times New Roman"/>
          <w:color w:val="000000" w:themeColor="text1"/>
          <w:szCs w:val="20"/>
          <w:lang w:eastAsia="ru-RU"/>
        </w:rPr>
        <w:t>.</w:t>
      </w:r>
      <w:r w:rsidR="00D41EB8" w:rsidRPr="00D41EB8">
        <w:rPr>
          <w:rFonts w:eastAsia="Times New Roman"/>
          <w:color w:val="000000" w:themeColor="text1"/>
          <w:szCs w:val="20"/>
          <w:lang w:eastAsia="ru-RU"/>
        </w:rPr>
        <w:t>4.</w:t>
      </w:r>
      <w:r w:rsidRPr="005B1B3C">
        <w:rPr>
          <w:rFonts w:eastAsia="Times New Roman"/>
          <w:color w:val="000000" w:themeColor="text1"/>
          <w:szCs w:val="20"/>
          <w:lang w:eastAsia="ru-RU"/>
        </w:rPr>
        <w:t xml:space="preserve"> Выдача в эксплуатацию на нужды </w:t>
      </w:r>
      <w:r w:rsidR="004B7C5F">
        <w:rPr>
          <w:rFonts w:eastAsia="Times New Roman"/>
          <w:color w:val="000000" w:themeColor="text1"/>
          <w:szCs w:val="20"/>
          <w:lang w:eastAsia="ru-RU"/>
        </w:rPr>
        <w:t>академии канцелярских</w:t>
      </w:r>
      <w:r w:rsidRPr="005B1B3C">
        <w:rPr>
          <w:rFonts w:eastAsia="Times New Roman"/>
          <w:color w:val="000000" w:themeColor="text1"/>
          <w:szCs w:val="20"/>
          <w:lang w:eastAsia="ru-RU"/>
        </w:rPr>
        <w:t xml:space="preserve"> принадлежностей, лекарственных препаратов, запасных </w:t>
      </w:r>
      <w:r w:rsidR="004B7C5F">
        <w:rPr>
          <w:rFonts w:eastAsia="Times New Roman"/>
          <w:color w:val="000000" w:themeColor="text1"/>
          <w:szCs w:val="20"/>
          <w:lang w:eastAsia="ru-RU"/>
        </w:rPr>
        <w:t xml:space="preserve">частей и хозяйственных материалов оформляется </w:t>
      </w:r>
      <w:r w:rsidRPr="005B1B3C">
        <w:rPr>
          <w:rFonts w:eastAsia="Times New Roman"/>
          <w:color w:val="000000" w:themeColor="text1"/>
          <w:szCs w:val="20"/>
          <w:lang w:eastAsia="ru-RU"/>
        </w:rPr>
        <w:t>Ведомостью выдачи материальных ценностей</w:t>
      </w:r>
      <w:r w:rsidR="004B7C5F">
        <w:rPr>
          <w:rFonts w:eastAsia="Times New Roman"/>
          <w:color w:val="000000" w:themeColor="text1"/>
          <w:szCs w:val="20"/>
          <w:lang w:eastAsia="ru-RU"/>
        </w:rPr>
        <w:t xml:space="preserve"> на нужды учреждения (ф. 0504210). Эта </w:t>
      </w:r>
      <w:r w:rsidRPr="005B1B3C">
        <w:rPr>
          <w:rFonts w:eastAsia="Times New Roman"/>
          <w:color w:val="000000" w:themeColor="text1"/>
          <w:szCs w:val="20"/>
          <w:lang w:eastAsia="ru-RU"/>
        </w:rPr>
        <w:t xml:space="preserve">ведомость является основанием для списания материальных запасов. </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3.</w:t>
      </w:r>
      <w:r w:rsidR="00BD4351">
        <w:rPr>
          <w:rFonts w:eastAsia="Times New Roman"/>
          <w:color w:val="000000" w:themeColor="text1"/>
          <w:szCs w:val="20"/>
          <w:lang w:eastAsia="ru-RU"/>
        </w:rPr>
        <w:t>2</w:t>
      </w:r>
      <w:r w:rsidRPr="005B1B3C">
        <w:rPr>
          <w:rFonts w:eastAsia="Times New Roman"/>
          <w:color w:val="000000" w:themeColor="text1"/>
          <w:szCs w:val="20"/>
          <w:lang w:eastAsia="ru-RU"/>
        </w:rPr>
        <w:t>.</w:t>
      </w:r>
      <w:r w:rsidR="00D41EB8" w:rsidRPr="00D41EB8">
        <w:rPr>
          <w:rFonts w:eastAsia="Times New Roman"/>
          <w:color w:val="000000" w:themeColor="text1"/>
          <w:szCs w:val="20"/>
          <w:lang w:eastAsia="ru-RU"/>
        </w:rPr>
        <w:t>5.</w:t>
      </w:r>
      <w:r w:rsidRPr="005B1B3C">
        <w:rPr>
          <w:rFonts w:eastAsia="Times New Roman"/>
          <w:color w:val="000000" w:themeColor="text1"/>
          <w:szCs w:val="20"/>
          <w:lang w:eastAsia="ru-RU"/>
        </w:rPr>
        <w:t xml:space="preserve"> Мягкий и хозяйственный инвентарь, посуда списываются по Акту о списании мягкого и хозяйственного инвентаря (ф. 0504143). </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 xml:space="preserve">В остальных случаях материальные запасы списываются по акту о списании </w:t>
      </w:r>
    </w:p>
    <w:p w:rsidR="005B1B3C" w:rsidRPr="005B1B3C" w:rsidRDefault="005B1B3C" w:rsidP="005B1B3C">
      <w:pPr>
        <w:ind w:firstLine="0"/>
        <w:rPr>
          <w:rFonts w:eastAsia="Times New Roman"/>
          <w:color w:val="000000" w:themeColor="text1"/>
          <w:szCs w:val="20"/>
          <w:lang w:eastAsia="ru-RU"/>
        </w:rPr>
      </w:pPr>
      <w:r w:rsidRPr="005B1B3C">
        <w:rPr>
          <w:rFonts w:eastAsia="Times New Roman"/>
          <w:color w:val="000000" w:themeColor="text1"/>
          <w:szCs w:val="20"/>
          <w:lang w:eastAsia="ru-RU"/>
        </w:rPr>
        <w:t xml:space="preserve">материальных запасов (ф. 0504230). </w:t>
      </w:r>
    </w:p>
    <w:p w:rsidR="005B1B3C" w:rsidRPr="005B1B3C"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3.</w:t>
      </w:r>
      <w:r w:rsidR="00BD4351">
        <w:rPr>
          <w:rFonts w:eastAsia="Times New Roman"/>
          <w:color w:val="000000" w:themeColor="text1"/>
          <w:szCs w:val="20"/>
          <w:lang w:eastAsia="ru-RU"/>
        </w:rPr>
        <w:t>2</w:t>
      </w:r>
      <w:r w:rsidRPr="005B1B3C">
        <w:rPr>
          <w:rFonts w:eastAsia="Times New Roman"/>
          <w:color w:val="000000" w:themeColor="text1"/>
          <w:szCs w:val="20"/>
          <w:lang w:eastAsia="ru-RU"/>
        </w:rPr>
        <w:t>.</w:t>
      </w:r>
      <w:r w:rsidR="00D41EB8" w:rsidRPr="00D41EB8">
        <w:rPr>
          <w:rFonts w:eastAsia="Times New Roman"/>
          <w:color w:val="000000" w:themeColor="text1"/>
          <w:szCs w:val="20"/>
          <w:lang w:eastAsia="ru-RU"/>
        </w:rPr>
        <w:t>6.</w:t>
      </w:r>
      <w:r w:rsidRPr="005B1B3C">
        <w:rPr>
          <w:rFonts w:eastAsia="Times New Roman"/>
          <w:color w:val="000000" w:themeColor="text1"/>
          <w:szCs w:val="20"/>
          <w:lang w:eastAsia="ru-RU"/>
        </w:rPr>
        <w:t xml:space="preserve"> При приобретении и (или) создании материальных запасов за счет средств, полученных по разным видам деятельности, сумма вло</w:t>
      </w:r>
      <w:r w:rsidR="004B7C5F">
        <w:rPr>
          <w:rFonts w:eastAsia="Times New Roman"/>
          <w:color w:val="000000" w:themeColor="text1"/>
          <w:szCs w:val="20"/>
          <w:lang w:eastAsia="ru-RU"/>
        </w:rPr>
        <w:t xml:space="preserve">жений, сформированных на счете </w:t>
      </w:r>
      <w:r w:rsidRPr="005B1B3C">
        <w:rPr>
          <w:rFonts w:eastAsia="Times New Roman"/>
          <w:color w:val="000000" w:themeColor="text1"/>
          <w:szCs w:val="20"/>
          <w:lang w:eastAsia="ru-RU"/>
        </w:rPr>
        <w:t>КБК Х.I 06.00.000, переводится на код вида деятельн</w:t>
      </w:r>
      <w:r w:rsidR="004B7C5F">
        <w:rPr>
          <w:rFonts w:eastAsia="Times New Roman"/>
          <w:color w:val="000000" w:themeColor="text1"/>
          <w:szCs w:val="20"/>
          <w:lang w:eastAsia="ru-RU"/>
        </w:rPr>
        <w:t xml:space="preserve">ости 4 «субсидии на выполнение </w:t>
      </w:r>
      <w:r w:rsidRPr="005B1B3C">
        <w:rPr>
          <w:rFonts w:eastAsia="Times New Roman"/>
          <w:color w:val="000000" w:themeColor="text1"/>
          <w:szCs w:val="20"/>
          <w:lang w:eastAsia="ru-RU"/>
        </w:rPr>
        <w:t xml:space="preserve">государственного (муниципального) задания». </w:t>
      </w:r>
    </w:p>
    <w:p w:rsidR="004B7C5F" w:rsidRPr="004B7C5F" w:rsidRDefault="005B1B3C" w:rsidP="004B7C5F">
      <w:pPr>
        <w:ind w:firstLine="708"/>
        <w:rPr>
          <w:rFonts w:eastAsia="Times New Roman"/>
          <w:color w:val="000000" w:themeColor="text1"/>
          <w:szCs w:val="20"/>
          <w:lang w:eastAsia="ru-RU"/>
        </w:rPr>
      </w:pPr>
      <w:r w:rsidRPr="005B1B3C">
        <w:rPr>
          <w:rFonts w:eastAsia="Times New Roman"/>
          <w:color w:val="000000" w:themeColor="text1"/>
          <w:szCs w:val="20"/>
          <w:lang w:eastAsia="ru-RU"/>
        </w:rPr>
        <w:t>3.</w:t>
      </w:r>
      <w:r w:rsidR="00BD4351">
        <w:rPr>
          <w:rFonts w:eastAsia="Times New Roman"/>
          <w:color w:val="000000" w:themeColor="text1"/>
          <w:szCs w:val="20"/>
          <w:lang w:eastAsia="ru-RU"/>
        </w:rPr>
        <w:t>2</w:t>
      </w:r>
      <w:r w:rsidRPr="005B1B3C">
        <w:rPr>
          <w:rFonts w:eastAsia="Times New Roman"/>
          <w:color w:val="000000" w:themeColor="text1"/>
          <w:szCs w:val="20"/>
          <w:lang w:eastAsia="ru-RU"/>
        </w:rPr>
        <w:t>.</w:t>
      </w:r>
      <w:r w:rsidR="00D41EB8" w:rsidRPr="00D41EB8">
        <w:rPr>
          <w:rFonts w:eastAsia="Times New Roman"/>
          <w:color w:val="000000" w:themeColor="text1"/>
          <w:szCs w:val="20"/>
          <w:lang w:eastAsia="ru-RU"/>
        </w:rPr>
        <w:t>7.</w:t>
      </w:r>
      <w:r w:rsidRPr="005B1B3C">
        <w:rPr>
          <w:rFonts w:eastAsia="Times New Roman"/>
          <w:color w:val="000000" w:themeColor="text1"/>
          <w:szCs w:val="20"/>
          <w:lang w:eastAsia="ru-RU"/>
        </w:rPr>
        <w:t xml:space="preserve"> </w:t>
      </w:r>
      <w:proofErr w:type="gramStart"/>
      <w:r w:rsidRPr="005B1B3C">
        <w:rPr>
          <w:rFonts w:eastAsia="Times New Roman"/>
          <w:color w:val="000000" w:themeColor="text1"/>
          <w:szCs w:val="20"/>
          <w:lang w:eastAsia="ru-RU"/>
        </w:rPr>
        <w:t xml:space="preserve">Учет на </w:t>
      </w:r>
      <w:proofErr w:type="spellStart"/>
      <w:r w:rsidRPr="005B1B3C">
        <w:rPr>
          <w:rFonts w:eastAsia="Times New Roman"/>
          <w:color w:val="000000" w:themeColor="text1"/>
          <w:szCs w:val="20"/>
          <w:lang w:eastAsia="ru-RU"/>
        </w:rPr>
        <w:t>забалансовом</w:t>
      </w:r>
      <w:proofErr w:type="spellEnd"/>
      <w:r w:rsidRPr="005B1B3C">
        <w:rPr>
          <w:rFonts w:eastAsia="Times New Roman"/>
          <w:color w:val="000000" w:themeColor="text1"/>
          <w:szCs w:val="20"/>
          <w:lang w:eastAsia="ru-RU"/>
        </w:rPr>
        <w:t xml:space="preserve"> счете 09 «Запасные части к транспортным средствам, выданные взамен изношенных» ведется в условной оценке 1 руб. за 1 шт. Учету</w:t>
      </w:r>
      <w:r w:rsidR="004B7C5F">
        <w:rPr>
          <w:rFonts w:eastAsia="Times New Roman"/>
          <w:color w:val="000000" w:themeColor="text1"/>
          <w:szCs w:val="20"/>
          <w:lang w:eastAsia="ru-RU"/>
        </w:rPr>
        <w:t xml:space="preserve"> </w:t>
      </w:r>
      <w:r w:rsidR="004B7C5F" w:rsidRPr="004B7C5F">
        <w:rPr>
          <w:rFonts w:eastAsia="Times New Roman"/>
          <w:color w:val="000000" w:themeColor="text1"/>
          <w:szCs w:val="20"/>
          <w:lang w:eastAsia="ru-RU"/>
        </w:rPr>
        <w:t>подлежат запасные части и другие комплектующие, которые могут быть испол</w:t>
      </w:r>
      <w:r w:rsidR="004B7C5F">
        <w:rPr>
          <w:rFonts w:eastAsia="Times New Roman"/>
          <w:color w:val="000000" w:themeColor="text1"/>
          <w:szCs w:val="20"/>
          <w:lang w:eastAsia="ru-RU"/>
        </w:rPr>
        <w:t xml:space="preserve">ьзованы </w:t>
      </w:r>
      <w:r w:rsidR="004B7C5F" w:rsidRPr="004B7C5F">
        <w:rPr>
          <w:rFonts w:eastAsia="Times New Roman"/>
          <w:color w:val="000000" w:themeColor="text1"/>
          <w:szCs w:val="20"/>
          <w:lang w:eastAsia="ru-RU"/>
        </w:rPr>
        <w:t>на других автомобилях (</w:t>
      </w:r>
      <w:proofErr w:type="spellStart"/>
      <w:r w:rsidR="004B7C5F" w:rsidRPr="004B7C5F">
        <w:rPr>
          <w:rFonts w:eastAsia="Times New Roman"/>
          <w:color w:val="000000" w:themeColor="text1"/>
          <w:szCs w:val="20"/>
          <w:lang w:eastAsia="ru-RU"/>
        </w:rPr>
        <w:t>нетипизированные</w:t>
      </w:r>
      <w:proofErr w:type="spellEnd"/>
      <w:r w:rsidR="004B7C5F" w:rsidRPr="004B7C5F">
        <w:rPr>
          <w:rFonts w:eastAsia="Times New Roman"/>
          <w:color w:val="000000" w:themeColor="text1"/>
          <w:szCs w:val="20"/>
          <w:lang w:eastAsia="ru-RU"/>
        </w:rPr>
        <w:t xml:space="preserve"> запчасти и комплектующие), такие как: </w:t>
      </w:r>
      <w:proofErr w:type="gramEnd"/>
    </w:p>
    <w:p w:rsidR="004B7C5F" w:rsidRPr="004B7C5F" w:rsidRDefault="004B7C5F" w:rsidP="007E5283">
      <w:pPr>
        <w:numPr>
          <w:ilvl w:val="0"/>
          <w:numId w:val="45"/>
        </w:num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автомобильные шины; </w:t>
      </w:r>
    </w:p>
    <w:p w:rsidR="004B7C5F" w:rsidRPr="004B7C5F" w:rsidRDefault="004B7C5F" w:rsidP="007E5283">
      <w:pPr>
        <w:numPr>
          <w:ilvl w:val="0"/>
          <w:numId w:val="45"/>
        </w:num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колесные диски; </w:t>
      </w:r>
    </w:p>
    <w:p w:rsidR="004B7C5F" w:rsidRPr="004B7C5F" w:rsidRDefault="004B7C5F" w:rsidP="007E5283">
      <w:pPr>
        <w:numPr>
          <w:ilvl w:val="0"/>
          <w:numId w:val="45"/>
        </w:num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аккумуляторы; </w:t>
      </w:r>
    </w:p>
    <w:p w:rsidR="004B7C5F" w:rsidRPr="004B7C5F" w:rsidRDefault="004B7C5F" w:rsidP="007E5283">
      <w:pPr>
        <w:numPr>
          <w:ilvl w:val="0"/>
          <w:numId w:val="45"/>
        </w:num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наборы </w:t>
      </w:r>
      <w:proofErr w:type="spellStart"/>
      <w:r w:rsidRPr="004B7C5F">
        <w:rPr>
          <w:rFonts w:eastAsia="Times New Roman"/>
          <w:color w:val="000000" w:themeColor="text1"/>
          <w:szCs w:val="20"/>
          <w:lang w:eastAsia="ru-RU"/>
        </w:rPr>
        <w:t>автоинструмента</w:t>
      </w:r>
      <w:proofErr w:type="spellEnd"/>
      <w:r w:rsidRPr="004B7C5F">
        <w:rPr>
          <w:rFonts w:eastAsia="Times New Roman"/>
          <w:color w:val="000000" w:themeColor="text1"/>
          <w:szCs w:val="20"/>
          <w:lang w:eastAsia="ru-RU"/>
        </w:rPr>
        <w:t xml:space="preserve">; </w:t>
      </w:r>
    </w:p>
    <w:p w:rsidR="004B7C5F" w:rsidRPr="004B7C5F" w:rsidRDefault="004B7C5F" w:rsidP="007E5283">
      <w:pPr>
        <w:numPr>
          <w:ilvl w:val="0"/>
          <w:numId w:val="45"/>
        </w:num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аптечки; </w:t>
      </w:r>
    </w:p>
    <w:p w:rsidR="004B7C5F" w:rsidRPr="004B7C5F" w:rsidRDefault="004B7C5F" w:rsidP="007E5283">
      <w:pPr>
        <w:numPr>
          <w:ilvl w:val="0"/>
          <w:numId w:val="45"/>
        </w:num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огнетушители; </w:t>
      </w:r>
    </w:p>
    <w:p w:rsidR="004B7C5F" w:rsidRPr="004B7C5F" w:rsidRDefault="004B7C5F" w:rsidP="004B7C5F">
      <w:pPr>
        <w:ind w:firstLine="708"/>
        <w:rPr>
          <w:rFonts w:eastAsia="Times New Roman"/>
          <w:color w:val="000000" w:themeColor="text1"/>
          <w:szCs w:val="20"/>
          <w:lang w:eastAsia="ru-RU"/>
        </w:rPr>
      </w:pPr>
      <w:r w:rsidRPr="004B7C5F">
        <w:rPr>
          <w:rFonts w:eastAsia="Times New Roman"/>
          <w:color w:val="000000" w:themeColor="text1"/>
          <w:szCs w:val="20"/>
          <w:lang w:eastAsia="ru-RU"/>
        </w:rPr>
        <w:t xml:space="preserve">Аналитический учет по счету ведется в разрезе автомобилей и материально </w:t>
      </w:r>
      <w:r w:rsidRPr="004B7C5F">
        <w:rPr>
          <w:rFonts w:eastAsia="Times New Roman"/>
          <w:color w:val="000000" w:themeColor="text1"/>
          <w:szCs w:val="20"/>
          <w:lang w:eastAsia="ru-RU"/>
        </w:rPr>
        <w:br/>
        <w:t xml:space="preserve">ответственных лиц. </w:t>
      </w:r>
    </w:p>
    <w:p w:rsidR="004B7C5F" w:rsidRPr="004B7C5F" w:rsidRDefault="004B7C5F" w:rsidP="004B7C5F">
      <w:pPr>
        <w:ind w:firstLine="708"/>
        <w:rPr>
          <w:rFonts w:eastAsia="Times New Roman"/>
          <w:color w:val="000000" w:themeColor="text1"/>
          <w:szCs w:val="20"/>
          <w:lang w:eastAsia="ru-RU"/>
        </w:rPr>
      </w:pPr>
      <w:r w:rsidRPr="004B7C5F">
        <w:rPr>
          <w:rFonts w:eastAsia="Times New Roman"/>
          <w:color w:val="000000" w:themeColor="text1"/>
          <w:szCs w:val="20"/>
          <w:lang w:eastAsia="ru-RU"/>
        </w:rPr>
        <w:t xml:space="preserve">Поступление на счет 09 отражается: </w:t>
      </w:r>
    </w:p>
    <w:p w:rsidR="004B7C5F" w:rsidRPr="004B7C5F" w:rsidRDefault="004B7C5F" w:rsidP="007E5283">
      <w:pPr>
        <w:pStyle w:val="a3"/>
        <w:numPr>
          <w:ilvl w:val="0"/>
          <w:numId w:val="47"/>
        </w:numPr>
        <w:rPr>
          <w:rFonts w:eastAsia="Times New Roman"/>
          <w:color w:val="000000" w:themeColor="text1"/>
          <w:szCs w:val="20"/>
          <w:lang w:eastAsia="ru-RU"/>
        </w:rPr>
      </w:pPr>
      <w:r w:rsidRPr="004B7C5F">
        <w:rPr>
          <w:rFonts w:eastAsia="Times New Roman"/>
          <w:color w:val="000000" w:themeColor="text1"/>
          <w:szCs w:val="20"/>
          <w:lang w:eastAsia="ru-RU"/>
        </w:rPr>
        <w:t xml:space="preserve">при установке (передаче материально ответственному лицу) соответствующих </w:t>
      </w:r>
      <w:r w:rsidRPr="004B7C5F">
        <w:rPr>
          <w:rFonts w:eastAsia="Times New Roman"/>
          <w:color w:val="000000" w:themeColor="text1"/>
          <w:szCs w:val="20"/>
          <w:lang w:eastAsia="ru-RU"/>
        </w:rPr>
        <w:br/>
        <w:t xml:space="preserve">запчастей после списания со счета КБК </w:t>
      </w:r>
      <w:proofErr w:type="spellStart"/>
      <w:r w:rsidRPr="004B7C5F">
        <w:rPr>
          <w:rFonts w:eastAsia="Times New Roman"/>
          <w:color w:val="000000" w:themeColor="text1"/>
          <w:szCs w:val="20"/>
          <w:lang w:eastAsia="ru-RU"/>
        </w:rPr>
        <w:t>Х.l</w:t>
      </w:r>
      <w:proofErr w:type="spellEnd"/>
      <w:r w:rsidRPr="004B7C5F">
        <w:rPr>
          <w:rFonts w:eastAsia="Times New Roman"/>
          <w:color w:val="000000" w:themeColor="text1"/>
          <w:szCs w:val="20"/>
          <w:lang w:eastAsia="ru-RU"/>
        </w:rPr>
        <w:t xml:space="preserve"> 05.36.000 «Прочие материальные запасы </w:t>
      </w:r>
      <w:r>
        <w:rPr>
          <w:rFonts w:eastAsia="Times New Roman"/>
          <w:color w:val="000000" w:themeColor="text1"/>
          <w:szCs w:val="20"/>
          <w:lang w:eastAsia="ru-RU"/>
        </w:rPr>
        <w:t xml:space="preserve">- </w:t>
      </w:r>
      <w:r w:rsidRPr="004B7C5F">
        <w:rPr>
          <w:rFonts w:eastAsia="Times New Roman"/>
          <w:color w:val="000000" w:themeColor="text1"/>
          <w:szCs w:val="20"/>
          <w:lang w:eastAsia="ru-RU"/>
        </w:rPr>
        <w:t xml:space="preserve">иное движимое имущество учреждения»; </w:t>
      </w:r>
    </w:p>
    <w:p w:rsidR="004B7C5F" w:rsidRPr="004B7C5F" w:rsidRDefault="004B7C5F" w:rsidP="007E5283">
      <w:pPr>
        <w:pStyle w:val="a3"/>
        <w:numPr>
          <w:ilvl w:val="0"/>
          <w:numId w:val="47"/>
        </w:numPr>
        <w:rPr>
          <w:rFonts w:eastAsia="Times New Roman"/>
          <w:color w:val="000000" w:themeColor="text1"/>
          <w:szCs w:val="20"/>
          <w:lang w:eastAsia="ru-RU"/>
        </w:rPr>
      </w:pPr>
      <w:r w:rsidRPr="004B7C5F">
        <w:rPr>
          <w:rFonts w:eastAsia="Times New Roman"/>
          <w:color w:val="000000" w:themeColor="text1"/>
          <w:szCs w:val="20"/>
          <w:lang w:eastAsia="ru-RU"/>
        </w:rPr>
        <w:lastRenderedPageBreak/>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4B7C5F">
        <w:rPr>
          <w:rFonts w:eastAsia="Times New Roman"/>
          <w:color w:val="000000" w:themeColor="text1"/>
          <w:szCs w:val="20"/>
          <w:lang w:eastAsia="ru-RU"/>
        </w:rPr>
        <w:t>з</w:t>
      </w:r>
      <w:r>
        <w:rPr>
          <w:rFonts w:eastAsia="Times New Roman"/>
          <w:color w:val="000000" w:themeColor="text1"/>
          <w:szCs w:val="20"/>
          <w:lang w:eastAsia="ru-RU"/>
        </w:rPr>
        <w:t>абалансового</w:t>
      </w:r>
      <w:proofErr w:type="spellEnd"/>
      <w:r>
        <w:rPr>
          <w:rFonts w:eastAsia="Times New Roman"/>
          <w:color w:val="000000" w:themeColor="text1"/>
          <w:szCs w:val="20"/>
          <w:lang w:eastAsia="ru-RU"/>
        </w:rPr>
        <w:t xml:space="preserve"> </w:t>
      </w:r>
      <w:r w:rsidRPr="004B7C5F">
        <w:rPr>
          <w:rFonts w:eastAsia="Times New Roman"/>
          <w:color w:val="000000" w:themeColor="text1"/>
          <w:szCs w:val="20"/>
          <w:lang w:eastAsia="ru-RU"/>
        </w:rPr>
        <w:t xml:space="preserve">счета 09. </w:t>
      </w:r>
    </w:p>
    <w:p w:rsidR="004B7C5F" w:rsidRPr="004B7C5F" w:rsidRDefault="004B7C5F" w:rsidP="004B7C5F">
      <w:pPr>
        <w:rPr>
          <w:rFonts w:eastAsia="Times New Roman"/>
          <w:color w:val="000000" w:themeColor="text1"/>
          <w:szCs w:val="20"/>
          <w:lang w:eastAsia="ru-RU"/>
        </w:rPr>
      </w:pPr>
      <w:r w:rsidRPr="004B7C5F">
        <w:rPr>
          <w:rFonts w:eastAsia="Times New Roman"/>
          <w:color w:val="000000" w:themeColor="text1"/>
          <w:szCs w:val="20"/>
          <w:lang w:eastAsia="ru-RU"/>
        </w:rPr>
        <w:t>При безвозмездном получении от государственных (муниципальных) учреждени</w:t>
      </w:r>
      <w:r>
        <w:rPr>
          <w:rFonts w:eastAsia="Times New Roman"/>
          <w:color w:val="000000" w:themeColor="text1"/>
          <w:szCs w:val="20"/>
          <w:lang w:eastAsia="ru-RU"/>
        </w:rPr>
        <w:t xml:space="preserve">й </w:t>
      </w:r>
      <w:r w:rsidRPr="004B7C5F">
        <w:rPr>
          <w:rFonts w:eastAsia="Times New Roman"/>
          <w:color w:val="000000" w:themeColor="text1"/>
          <w:szCs w:val="20"/>
          <w:lang w:eastAsia="ru-RU"/>
        </w:rPr>
        <w:t>запасных частей, учитываемых передающей стороной на счете 09, но не под</w:t>
      </w:r>
      <w:r>
        <w:rPr>
          <w:rFonts w:eastAsia="Times New Roman"/>
          <w:color w:val="000000" w:themeColor="text1"/>
          <w:szCs w:val="20"/>
          <w:lang w:eastAsia="ru-RU"/>
        </w:rPr>
        <w:t xml:space="preserve">лежащих </w:t>
      </w:r>
      <w:r w:rsidRPr="004B7C5F">
        <w:rPr>
          <w:rFonts w:eastAsia="Times New Roman"/>
          <w:color w:val="000000" w:themeColor="text1"/>
          <w:szCs w:val="20"/>
          <w:lang w:eastAsia="ru-RU"/>
        </w:rPr>
        <w:t>учету на указанном счете в соответствии с настоящей учетной политикой</w:t>
      </w:r>
      <w:r>
        <w:rPr>
          <w:rFonts w:eastAsia="Times New Roman"/>
          <w:color w:val="000000" w:themeColor="text1"/>
          <w:szCs w:val="20"/>
          <w:lang w:eastAsia="ru-RU"/>
        </w:rPr>
        <w:t xml:space="preserve">, </w:t>
      </w:r>
      <w:r w:rsidRPr="004B7C5F">
        <w:rPr>
          <w:rFonts w:eastAsia="Times New Roman"/>
          <w:color w:val="000000" w:themeColor="text1"/>
          <w:szCs w:val="20"/>
          <w:lang w:eastAsia="ru-RU"/>
        </w:rPr>
        <w:t xml:space="preserve">оприходование запчастей на счет 09 не производится. </w:t>
      </w:r>
    </w:p>
    <w:p w:rsidR="004B7C5F" w:rsidRPr="00266AB1" w:rsidRDefault="004B7C5F" w:rsidP="00266AB1">
      <w:pPr>
        <w:ind w:firstLine="360"/>
        <w:rPr>
          <w:rFonts w:eastAsia="Times New Roman"/>
          <w:color w:val="000000" w:themeColor="text1"/>
          <w:szCs w:val="20"/>
          <w:lang w:eastAsia="ru-RU"/>
        </w:rPr>
      </w:pPr>
      <w:r w:rsidRPr="00266AB1">
        <w:rPr>
          <w:rFonts w:eastAsia="Times New Roman"/>
          <w:color w:val="000000" w:themeColor="text1"/>
          <w:szCs w:val="20"/>
          <w:lang w:eastAsia="ru-RU"/>
        </w:rPr>
        <w:t xml:space="preserve">Внутреннее перемещение по счету отражается: </w:t>
      </w:r>
    </w:p>
    <w:p w:rsidR="004B7C5F" w:rsidRPr="004B7C5F" w:rsidRDefault="004B7C5F" w:rsidP="007E5283">
      <w:pPr>
        <w:numPr>
          <w:ilvl w:val="0"/>
          <w:numId w:val="46"/>
        </w:numPr>
        <w:rPr>
          <w:rFonts w:eastAsia="Times New Roman"/>
          <w:color w:val="000000" w:themeColor="text1"/>
          <w:szCs w:val="20"/>
          <w:lang w:eastAsia="ru-RU"/>
        </w:rPr>
      </w:pPr>
      <w:r w:rsidRPr="004B7C5F">
        <w:rPr>
          <w:rFonts w:eastAsia="Times New Roman"/>
          <w:color w:val="000000" w:themeColor="text1"/>
          <w:szCs w:val="20"/>
          <w:lang w:eastAsia="ru-RU"/>
        </w:rPr>
        <w:t xml:space="preserve">при передаче на другой автомобиль; </w:t>
      </w:r>
    </w:p>
    <w:p w:rsidR="004B7C5F" w:rsidRPr="004B7C5F" w:rsidRDefault="004B7C5F" w:rsidP="007E5283">
      <w:pPr>
        <w:numPr>
          <w:ilvl w:val="0"/>
          <w:numId w:val="46"/>
        </w:numPr>
        <w:rPr>
          <w:rFonts w:eastAsia="Times New Roman"/>
          <w:color w:val="000000" w:themeColor="text1"/>
          <w:szCs w:val="20"/>
          <w:lang w:eastAsia="ru-RU"/>
        </w:rPr>
      </w:pPr>
      <w:r w:rsidRPr="004B7C5F">
        <w:rPr>
          <w:rFonts w:eastAsia="Times New Roman"/>
          <w:color w:val="000000" w:themeColor="text1"/>
          <w:szCs w:val="20"/>
          <w:lang w:eastAsia="ru-RU"/>
        </w:rPr>
        <w:t xml:space="preserve">при передаче другому материально ответственному лицу вместе с автомобилем. </w:t>
      </w:r>
      <w:r w:rsidRPr="004B7C5F">
        <w:rPr>
          <w:rFonts w:eastAsia="Times New Roman"/>
          <w:color w:val="000000" w:themeColor="text1"/>
          <w:szCs w:val="20"/>
          <w:lang w:eastAsia="ru-RU"/>
        </w:rPr>
        <w:br/>
        <w:t xml:space="preserve">Выбытие со счета 09 отражается: </w:t>
      </w:r>
    </w:p>
    <w:p w:rsidR="004B7C5F" w:rsidRPr="004B7C5F" w:rsidRDefault="004B7C5F" w:rsidP="007E5283">
      <w:pPr>
        <w:numPr>
          <w:ilvl w:val="0"/>
          <w:numId w:val="46"/>
        </w:numPr>
        <w:rPr>
          <w:rFonts w:eastAsia="Times New Roman"/>
          <w:color w:val="000000" w:themeColor="text1"/>
          <w:szCs w:val="20"/>
          <w:lang w:eastAsia="ru-RU"/>
        </w:rPr>
      </w:pPr>
      <w:r w:rsidRPr="004B7C5F">
        <w:rPr>
          <w:rFonts w:eastAsia="Times New Roman"/>
          <w:color w:val="000000" w:themeColor="text1"/>
          <w:szCs w:val="20"/>
          <w:lang w:eastAsia="ru-RU"/>
        </w:rPr>
        <w:t xml:space="preserve">при списании автомобиля по установленным основаниям; </w:t>
      </w:r>
    </w:p>
    <w:p w:rsidR="004B7C5F" w:rsidRPr="004B7C5F" w:rsidRDefault="004B7C5F" w:rsidP="007E5283">
      <w:pPr>
        <w:numPr>
          <w:ilvl w:val="0"/>
          <w:numId w:val="46"/>
        </w:numPr>
        <w:rPr>
          <w:rFonts w:eastAsia="Times New Roman"/>
          <w:color w:val="000000" w:themeColor="text1"/>
          <w:szCs w:val="20"/>
          <w:lang w:eastAsia="ru-RU"/>
        </w:rPr>
      </w:pPr>
      <w:r w:rsidRPr="004B7C5F">
        <w:rPr>
          <w:rFonts w:eastAsia="Times New Roman"/>
          <w:color w:val="000000" w:themeColor="text1"/>
          <w:szCs w:val="20"/>
          <w:lang w:eastAsia="ru-RU"/>
        </w:rPr>
        <w:t xml:space="preserve">при установке новых запчастей взамен непригодных к эксплуатации. </w:t>
      </w:r>
      <w:r w:rsidRPr="004B7C5F">
        <w:rPr>
          <w:rFonts w:eastAsia="Times New Roman"/>
          <w:color w:val="000000" w:themeColor="text1"/>
          <w:szCs w:val="20"/>
          <w:lang w:eastAsia="ru-RU"/>
        </w:rPr>
        <w:br/>
        <w:t xml:space="preserve">Основание: пункты 349-350 Инструкции к Единому плану счетов </w:t>
      </w:r>
      <w:r w:rsidR="00266AB1">
        <w:rPr>
          <w:rFonts w:eastAsia="Times New Roman"/>
          <w:iCs/>
          <w:color w:val="000000" w:themeColor="text1"/>
          <w:szCs w:val="20"/>
          <w:lang w:eastAsia="ru-RU"/>
        </w:rPr>
        <w:t>№</w:t>
      </w:r>
      <w:r w:rsidRPr="004B7C5F">
        <w:rPr>
          <w:rFonts w:eastAsia="Times New Roman"/>
          <w:color w:val="000000" w:themeColor="text1"/>
          <w:szCs w:val="20"/>
          <w:lang w:eastAsia="ru-RU"/>
        </w:rPr>
        <w:t xml:space="preserve">157н. </w:t>
      </w:r>
    </w:p>
    <w:p w:rsidR="004B7C5F" w:rsidRPr="004B7C5F" w:rsidRDefault="004B7C5F" w:rsidP="004B7C5F">
      <w:pPr>
        <w:ind w:firstLine="708"/>
        <w:rPr>
          <w:rFonts w:eastAsia="Times New Roman"/>
          <w:color w:val="000000" w:themeColor="text1"/>
          <w:szCs w:val="20"/>
          <w:lang w:eastAsia="ru-RU"/>
        </w:rPr>
      </w:pPr>
      <w:r w:rsidRPr="004B7C5F">
        <w:rPr>
          <w:rFonts w:eastAsia="Times New Roman"/>
          <w:color w:val="000000" w:themeColor="text1"/>
          <w:szCs w:val="20"/>
          <w:lang w:eastAsia="ru-RU"/>
        </w:rPr>
        <w:t>3.</w:t>
      </w:r>
      <w:r w:rsidR="00BC3029">
        <w:rPr>
          <w:rFonts w:eastAsia="Times New Roman"/>
          <w:color w:val="000000" w:themeColor="text1"/>
          <w:szCs w:val="20"/>
          <w:lang w:eastAsia="ru-RU"/>
        </w:rPr>
        <w:t>2</w:t>
      </w:r>
      <w:r w:rsidRPr="004B7C5F">
        <w:rPr>
          <w:rFonts w:eastAsia="Times New Roman"/>
          <w:color w:val="000000" w:themeColor="text1"/>
          <w:szCs w:val="20"/>
          <w:lang w:eastAsia="ru-RU"/>
        </w:rPr>
        <w:t>.</w:t>
      </w:r>
      <w:r w:rsidR="00D41EB8" w:rsidRPr="00D41EB8">
        <w:rPr>
          <w:rFonts w:eastAsia="Times New Roman"/>
          <w:color w:val="000000" w:themeColor="text1"/>
          <w:szCs w:val="20"/>
          <w:lang w:eastAsia="ru-RU"/>
        </w:rPr>
        <w:t>8.</w:t>
      </w:r>
      <w:r w:rsidRPr="004B7C5F">
        <w:rPr>
          <w:rFonts w:eastAsia="Times New Roman"/>
          <w:color w:val="000000" w:themeColor="text1"/>
          <w:szCs w:val="20"/>
          <w:lang w:eastAsia="ru-RU"/>
        </w:rPr>
        <w:t xml:space="preserve"> Фактическая стоимость материальных запасов, полученных в результате ремонта</w:t>
      </w:r>
      <w:r w:rsidR="00266AB1">
        <w:rPr>
          <w:rFonts w:eastAsia="Times New Roman"/>
          <w:color w:val="000000" w:themeColor="text1"/>
          <w:szCs w:val="20"/>
          <w:lang w:eastAsia="ru-RU"/>
        </w:rPr>
        <w:t xml:space="preserve">, </w:t>
      </w:r>
      <w:r w:rsidRPr="004B7C5F">
        <w:rPr>
          <w:rFonts w:eastAsia="Times New Roman"/>
          <w:color w:val="000000" w:themeColor="text1"/>
          <w:szCs w:val="20"/>
          <w:lang w:eastAsia="ru-RU"/>
        </w:rPr>
        <w:t>разборки, утилизации (ликвидации), основных средств или иного им</w:t>
      </w:r>
      <w:r w:rsidR="00266AB1">
        <w:rPr>
          <w:rFonts w:eastAsia="Times New Roman"/>
          <w:color w:val="000000" w:themeColor="text1"/>
          <w:szCs w:val="20"/>
          <w:lang w:eastAsia="ru-RU"/>
        </w:rPr>
        <w:t xml:space="preserve">ущества </w:t>
      </w:r>
      <w:r w:rsidRPr="004B7C5F">
        <w:rPr>
          <w:rFonts w:eastAsia="Times New Roman"/>
          <w:color w:val="000000" w:themeColor="text1"/>
          <w:szCs w:val="20"/>
          <w:lang w:eastAsia="ru-RU"/>
        </w:rPr>
        <w:t xml:space="preserve">определяется исходя из следующих факторов: </w:t>
      </w:r>
    </w:p>
    <w:p w:rsidR="004B7C5F" w:rsidRPr="00266AB1" w:rsidRDefault="004B7C5F" w:rsidP="007E5283">
      <w:pPr>
        <w:pStyle w:val="a3"/>
        <w:numPr>
          <w:ilvl w:val="0"/>
          <w:numId w:val="48"/>
        </w:numPr>
        <w:rPr>
          <w:rFonts w:eastAsia="Times New Roman"/>
          <w:color w:val="000000" w:themeColor="text1"/>
          <w:szCs w:val="20"/>
          <w:lang w:eastAsia="ru-RU"/>
        </w:rPr>
      </w:pPr>
      <w:r w:rsidRPr="00266AB1">
        <w:rPr>
          <w:rFonts w:eastAsia="Times New Roman"/>
          <w:color w:val="000000" w:themeColor="text1"/>
          <w:szCs w:val="20"/>
          <w:lang w:eastAsia="ru-RU"/>
        </w:rPr>
        <w:t xml:space="preserve">их справедливой стоимости на дату </w:t>
      </w:r>
      <w:r w:rsidR="00266AB1">
        <w:rPr>
          <w:rFonts w:eastAsia="Times New Roman"/>
          <w:color w:val="000000" w:themeColor="text1"/>
          <w:szCs w:val="20"/>
          <w:lang w:eastAsia="ru-RU"/>
        </w:rPr>
        <w:t>п</w:t>
      </w:r>
      <w:r w:rsidRPr="00266AB1">
        <w:rPr>
          <w:rFonts w:eastAsia="Times New Roman"/>
          <w:color w:val="000000" w:themeColor="text1"/>
          <w:szCs w:val="20"/>
          <w:lang w:eastAsia="ru-RU"/>
        </w:rPr>
        <w:t>ринятия к бухгалтерскому учету, рассчитанной метод</w:t>
      </w:r>
      <w:r w:rsidR="00266AB1">
        <w:rPr>
          <w:rFonts w:eastAsia="Times New Roman"/>
          <w:color w:val="000000" w:themeColor="text1"/>
          <w:szCs w:val="20"/>
          <w:lang w:eastAsia="ru-RU"/>
        </w:rPr>
        <w:t>ом рыночных цен;</w:t>
      </w:r>
      <w:r w:rsidRPr="00266AB1">
        <w:rPr>
          <w:rFonts w:eastAsia="Times New Roman"/>
          <w:b/>
          <w:bCs/>
          <w:i/>
          <w:iCs/>
          <w:color w:val="000000" w:themeColor="text1"/>
          <w:szCs w:val="20"/>
          <w:lang w:eastAsia="ru-RU"/>
        </w:rPr>
        <w:t xml:space="preserve"> </w:t>
      </w:r>
    </w:p>
    <w:p w:rsidR="004B7C5F" w:rsidRPr="00BC3029" w:rsidRDefault="00266AB1" w:rsidP="00BC3029">
      <w:pPr>
        <w:pStyle w:val="a3"/>
        <w:numPr>
          <w:ilvl w:val="0"/>
          <w:numId w:val="48"/>
        </w:numPr>
        <w:ind w:left="0" w:firstLine="426"/>
        <w:rPr>
          <w:rFonts w:eastAsia="Times New Roman"/>
          <w:color w:val="000000" w:themeColor="text1"/>
          <w:szCs w:val="20"/>
          <w:lang w:eastAsia="ru-RU"/>
        </w:rPr>
      </w:pPr>
      <w:r w:rsidRPr="00BC3029">
        <w:rPr>
          <w:rFonts w:eastAsia="Times New Roman"/>
          <w:color w:val="000000" w:themeColor="text1"/>
          <w:szCs w:val="20"/>
          <w:lang w:eastAsia="ru-RU"/>
        </w:rPr>
        <w:t xml:space="preserve">сумм уплачиваемых академией за </w:t>
      </w:r>
      <w:r w:rsidR="004B7C5F" w:rsidRPr="00BC3029">
        <w:rPr>
          <w:rFonts w:eastAsia="Times New Roman"/>
          <w:color w:val="000000" w:themeColor="text1"/>
          <w:szCs w:val="20"/>
          <w:lang w:eastAsia="ru-RU"/>
        </w:rPr>
        <w:t xml:space="preserve">доставку материальных запасов, </w:t>
      </w:r>
      <w:r w:rsidRPr="00BC3029">
        <w:rPr>
          <w:rFonts w:eastAsia="Times New Roman"/>
          <w:color w:val="000000" w:themeColor="text1"/>
          <w:szCs w:val="20"/>
          <w:lang w:eastAsia="ru-RU"/>
        </w:rPr>
        <w:t>при</w:t>
      </w:r>
      <w:r w:rsidR="004B7C5F" w:rsidRPr="00BC3029">
        <w:rPr>
          <w:rFonts w:eastAsia="Times New Roman"/>
          <w:color w:val="000000" w:themeColor="text1"/>
          <w:szCs w:val="20"/>
          <w:lang w:eastAsia="ru-RU"/>
        </w:rPr>
        <w:t xml:space="preserve">ведение их в состояние, </w:t>
      </w:r>
      <w:r w:rsidRPr="00BC3029">
        <w:rPr>
          <w:rFonts w:eastAsia="Times New Roman"/>
          <w:color w:val="000000" w:themeColor="text1"/>
          <w:szCs w:val="20"/>
          <w:lang w:eastAsia="ru-RU"/>
        </w:rPr>
        <w:t>пригод</w:t>
      </w:r>
      <w:r w:rsidR="004B7C5F" w:rsidRPr="00BC3029">
        <w:rPr>
          <w:rFonts w:eastAsia="Times New Roman"/>
          <w:color w:val="000000" w:themeColor="text1"/>
          <w:szCs w:val="20"/>
          <w:lang w:eastAsia="ru-RU"/>
        </w:rPr>
        <w:t xml:space="preserve">ное для использования. </w:t>
      </w:r>
    </w:p>
    <w:p w:rsidR="004B7C5F" w:rsidRPr="004B7C5F" w:rsidRDefault="004B7C5F" w:rsidP="005933BC">
      <w:pPr>
        <w:rPr>
          <w:rFonts w:eastAsia="Times New Roman"/>
          <w:color w:val="000000" w:themeColor="text1"/>
          <w:szCs w:val="20"/>
          <w:lang w:eastAsia="ru-RU"/>
        </w:rPr>
      </w:pPr>
      <w:r w:rsidRPr="004B7C5F">
        <w:rPr>
          <w:rFonts w:eastAsia="Times New Roman"/>
          <w:color w:val="000000" w:themeColor="text1"/>
          <w:szCs w:val="20"/>
          <w:lang w:eastAsia="ru-RU"/>
        </w:rPr>
        <w:t xml:space="preserve">Основание: пункты 52-60 Стандарта «Концептуальные основы бухучета и отчетности». </w:t>
      </w:r>
    </w:p>
    <w:p w:rsidR="005933BC" w:rsidRDefault="005933BC" w:rsidP="005933BC">
      <w:pPr>
        <w:jc w:val="center"/>
        <w:rPr>
          <w:rFonts w:eastAsia="Times New Roman"/>
          <w:b/>
          <w:i/>
          <w:iCs/>
          <w:color w:val="000000" w:themeColor="text1"/>
          <w:szCs w:val="20"/>
          <w:lang w:eastAsia="ru-RU"/>
        </w:rPr>
      </w:pPr>
    </w:p>
    <w:p w:rsidR="004B7C5F" w:rsidRPr="00BC3029" w:rsidRDefault="00D41EB8" w:rsidP="005933BC">
      <w:pPr>
        <w:jc w:val="center"/>
        <w:rPr>
          <w:rFonts w:eastAsia="Times New Roman"/>
          <w:b/>
          <w:i/>
          <w:iCs/>
          <w:color w:val="000000" w:themeColor="text1"/>
          <w:szCs w:val="20"/>
          <w:lang w:eastAsia="ru-RU"/>
        </w:rPr>
      </w:pPr>
      <w:r w:rsidRPr="00D41EB8">
        <w:rPr>
          <w:rFonts w:eastAsia="Times New Roman"/>
          <w:b/>
          <w:i/>
          <w:iCs/>
          <w:color w:val="000000" w:themeColor="text1"/>
          <w:szCs w:val="20"/>
          <w:lang w:eastAsia="ru-RU"/>
        </w:rPr>
        <w:t>3.3.</w:t>
      </w:r>
      <w:r w:rsidR="004B7C5F" w:rsidRPr="00BC3029">
        <w:rPr>
          <w:rFonts w:eastAsia="Times New Roman"/>
          <w:b/>
          <w:i/>
          <w:iCs/>
          <w:color w:val="000000" w:themeColor="text1"/>
          <w:szCs w:val="20"/>
          <w:lang w:eastAsia="ru-RU"/>
        </w:rPr>
        <w:t xml:space="preserve"> Стоимость безвозмездно полученных нефинансовых активов</w:t>
      </w:r>
    </w:p>
    <w:p w:rsidR="004B7C5F" w:rsidRPr="004B7C5F" w:rsidRDefault="00BC3029" w:rsidP="005933BC">
      <w:pPr>
        <w:rPr>
          <w:rFonts w:eastAsia="Times New Roman"/>
          <w:color w:val="000000" w:themeColor="text1"/>
          <w:szCs w:val="20"/>
          <w:lang w:eastAsia="ru-RU"/>
        </w:rPr>
      </w:pPr>
      <w:r>
        <w:rPr>
          <w:rFonts w:eastAsia="Times New Roman"/>
          <w:color w:val="000000" w:themeColor="text1"/>
          <w:szCs w:val="20"/>
          <w:lang w:eastAsia="ru-RU"/>
        </w:rPr>
        <w:t>3.</w:t>
      </w:r>
      <w:r w:rsidR="00D41EB8" w:rsidRPr="00D41EB8">
        <w:rPr>
          <w:rFonts w:eastAsia="Times New Roman"/>
          <w:color w:val="000000" w:themeColor="text1"/>
          <w:szCs w:val="20"/>
          <w:lang w:eastAsia="ru-RU"/>
        </w:rPr>
        <w:t>3</w:t>
      </w:r>
      <w:r w:rsidR="004B7C5F" w:rsidRPr="004B7C5F">
        <w:rPr>
          <w:rFonts w:eastAsia="Times New Roman"/>
          <w:color w:val="000000" w:themeColor="text1"/>
          <w:szCs w:val="20"/>
          <w:lang w:eastAsia="ru-RU"/>
        </w:rPr>
        <w:t>.</w:t>
      </w:r>
      <w:r w:rsidR="00D41EB8" w:rsidRPr="00D41EB8">
        <w:rPr>
          <w:rFonts w:eastAsia="Times New Roman"/>
          <w:color w:val="000000" w:themeColor="text1"/>
          <w:szCs w:val="20"/>
          <w:lang w:eastAsia="ru-RU"/>
        </w:rPr>
        <w:t>1.</w:t>
      </w:r>
      <w:r w:rsidR="004B7C5F" w:rsidRPr="004B7C5F">
        <w:rPr>
          <w:rFonts w:eastAsia="Times New Roman"/>
          <w:color w:val="000000" w:themeColor="text1"/>
          <w:szCs w:val="20"/>
          <w:lang w:eastAsia="ru-RU"/>
        </w:rPr>
        <w:t xml:space="preserve"> Безвозмездно полученные объекты нефинансовых активов, а также неучт</w:t>
      </w:r>
      <w:r w:rsidR="00266AB1">
        <w:rPr>
          <w:rFonts w:eastAsia="Times New Roman"/>
          <w:color w:val="000000" w:themeColor="text1"/>
          <w:szCs w:val="20"/>
          <w:lang w:eastAsia="ru-RU"/>
        </w:rPr>
        <w:t xml:space="preserve">енные </w:t>
      </w:r>
      <w:r w:rsidR="004B7C5F" w:rsidRPr="004B7C5F">
        <w:rPr>
          <w:rFonts w:eastAsia="Times New Roman"/>
          <w:color w:val="000000" w:themeColor="text1"/>
          <w:szCs w:val="20"/>
          <w:lang w:eastAsia="ru-RU"/>
        </w:rPr>
        <w:t xml:space="preserve">объекты, выявленные при проведении проверок и инвентаризаций, </w:t>
      </w:r>
      <w:r w:rsidR="00266AB1">
        <w:rPr>
          <w:rFonts w:eastAsia="Times New Roman"/>
          <w:color w:val="000000" w:themeColor="text1"/>
          <w:szCs w:val="20"/>
          <w:lang w:eastAsia="ru-RU"/>
        </w:rPr>
        <w:t xml:space="preserve">принимаются к учету </w:t>
      </w:r>
      <w:r w:rsidR="004B7C5F" w:rsidRPr="004B7C5F">
        <w:rPr>
          <w:rFonts w:eastAsia="Times New Roman"/>
          <w:color w:val="000000" w:themeColor="text1"/>
          <w:szCs w:val="20"/>
          <w:lang w:eastAsia="ru-RU"/>
        </w:rPr>
        <w:t>по их справедливой стоимости, определенной комиссией по поступл</w:t>
      </w:r>
      <w:r w:rsidR="00266AB1">
        <w:rPr>
          <w:rFonts w:eastAsia="Times New Roman"/>
          <w:color w:val="000000" w:themeColor="text1"/>
          <w:szCs w:val="20"/>
          <w:lang w:eastAsia="ru-RU"/>
        </w:rPr>
        <w:t xml:space="preserve">ению и выбытию </w:t>
      </w:r>
      <w:r w:rsidR="004B7C5F" w:rsidRPr="004B7C5F">
        <w:rPr>
          <w:rFonts w:eastAsia="Times New Roman"/>
          <w:color w:val="000000" w:themeColor="text1"/>
          <w:szCs w:val="20"/>
          <w:lang w:eastAsia="ru-RU"/>
        </w:rPr>
        <w:t xml:space="preserve">активов методом рыночных цен. </w:t>
      </w:r>
    </w:p>
    <w:p w:rsidR="004B7C5F" w:rsidRPr="004B7C5F" w:rsidRDefault="004B7C5F" w:rsidP="004B7C5F">
      <w:pPr>
        <w:ind w:firstLine="708"/>
        <w:rPr>
          <w:rFonts w:eastAsia="Times New Roman"/>
          <w:color w:val="000000" w:themeColor="text1"/>
          <w:szCs w:val="20"/>
          <w:lang w:eastAsia="ru-RU"/>
        </w:rPr>
      </w:pPr>
      <w:r w:rsidRPr="004B7C5F">
        <w:rPr>
          <w:rFonts w:eastAsia="Times New Roman"/>
          <w:color w:val="000000" w:themeColor="text1"/>
          <w:szCs w:val="20"/>
          <w:lang w:eastAsia="ru-RU"/>
        </w:rPr>
        <w:lastRenderedPageBreak/>
        <w:t xml:space="preserve">Основание: пункты 52-60 Стандарта «Концептуальные основы бухучета и отчетности». </w:t>
      </w:r>
    </w:p>
    <w:p w:rsidR="004B7C5F" w:rsidRPr="004B7C5F" w:rsidRDefault="00BC3029" w:rsidP="004B7C5F">
      <w:pPr>
        <w:ind w:firstLine="708"/>
        <w:rPr>
          <w:rFonts w:eastAsia="Times New Roman"/>
          <w:color w:val="000000" w:themeColor="text1"/>
          <w:szCs w:val="20"/>
          <w:lang w:eastAsia="ru-RU"/>
        </w:rPr>
      </w:pPr>
      <w:r>
        <w:rPr>
          <w:rFonts w:eastAsia="Times New Roman"/>
          <w:color w:val="000000" w:themeColor="text1"/>
          <w:szCs w:val="20"/>
          <w:lang w:eastAsia="ru-RU"/>
        </w:rPr>
        <w:t>3.</w:t>
      </w:r>
      <w:r w:rsidR="00D41EB8" w:rsidRPr="00B132D7">
        <w:rPr>
          <w:rFonts w:eastAsia="Times New Roman"/>
          <w:color w:val="000000" w:themeColor="text1"/>
          <w:szCs w:val="20"/>
          <w:lang w:eastAsia="ru-RU"/>
        </w:rPr>
        <w:t>3.</w:t>
      </w:r>
      <w:r>
        <w:rPr>
          <w:rFonts w:eastAsia="Times New Roman"/>
          <w:color w:val="000000" w:themeColor="text1"/>
          <w:szCs w:val="20"/>
          <w:lang w:eastAsia="ru-RU"/>
        </w:rPr>
        <w:t>2</w:t>
      </w:r>
      <w:r w:rsidR="004B7C5F" w:rsidRPr="004B7C5F">
        <w:rPr>
          <w:rFonts w:eastAsia="Times New Roman"/>
          <w:color w:val="000000" w:themeColor="text1"/>
          <w:szCs w:val="20"/>
          <w:lang w:eastAsia="ru-RU"/>
        </w:rPr>
        <w:t xml:space="preserve">. Данные о рыночной цене должны быть подтверждены документально: </w:t>
      </w:r>
      <w:r w:rsidR="004B7C5F" w:rsidRPr="004B7C5F">
        <w:rPr>
          <w:rFonts w:eastAsia="Times New Roman"/>
          <w:color w:val="000000" w:themeColor="text1"/>
          <w:szCs w:val="20"/>
          <w:lang w:eastAsia="ru-RU"/>
        </w:rPr>
        <w:br/>
        <w:t xml:space="preserve">- справками (другими подтверждающими документами) Росстата; </w:t>
      </w:r>
    </w:p>
    <w:p w:rsidR="004B7C5F" w:rsidRPr="004B7C5F" w:rsidRDefault="004B7C5F" w:rsidP="00266AB1">
      <w:p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 прайс-листами заводов-изготовителей; </w:t>
      </w:r>
    </w:p>
    <w:p w:rsidR="004B7C5F" w:rsidRPr="004B7C5F" w:rsidRDefault="004B7C5F" w:rsidP="00266AB1">
      <w:p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 справками (другими подтверждающими документами) оценщиков; </w:t>
      </w:r>
    </w:p>
    <w:p w:rsidR="004B7C5F" w:rsidRPr="004B7C5F" w:rsidRDefault="004B7C5F" w:rsidP="00266AB1">
      <w:pPr>
        <w:ind w:firstLine="0"/>
        <w:rPr>
          <w:rFonts w:eastAsia="Times New Roman"/>
          <w:color w:val="000000" w:themeColor="text1"/>
          <w:szCs w:val="20"/>
          <w:lang w:eastAsia="ru-RU"/>
        </w:rPr>
      </w:pPr>
      <w:r w:rsidRPr="004B7C5F">
        <w:rPr>
          <w:rFonts w:eastAsia="Times New Roman"/>
          <w:color w:val="000000" w:themeColor="text1"/>
          <w:szCs w:val="20"/>
          <w:lang w:eastAsia="ru-RU"/>
        </w:rPr>
        <w:t xml:space="preserve">- информацией, размещенной в СМИ, и т. д. </w:t>
      </w:r>
    </w:p>
    <w:p w:rsidR="004B7C5F" w:rsidRPr="004B7C5F" w:rsidRDefault="004B7C5F" w:rsidP="004B7C5F">
      <w:pPr>
        <w:ind w:firstLine="708"/>
        <w:rPr>
          <w:rFonts w:eastAsia="Times New Roman"/>
          <w:color w:val="000000" w:themeColor="text1"/>
          <w:szCs w:val="20"/>
          <w:lang w:eastAsia="ru-RU"/>
        </w:rPr>
      </w:pPr>
      <w:r w:rsidRPr="004B7C5F">
        <w:rPr>
          <w:rFonts w:eastAsia="Times New Roman"/>
          <w:color w:val="000000" w:themeColor="text1"/>
          <w:szCs w:val="20"/>
          <w:lang w:eastAsia="ru-RU"/>
        </w:rPr>
        <w:t>В случаях невозможности документального подтверждения стоимость определяет</w:t>
      </w:r>
      <w:r w:rsidR="00266AB1">
        <w:rPr>
          <w:rFonts w:eastAsia="Times New Roman"/>
          <w:color w:val="000000" w:themeColor="text1"/>
          <w:szCs w:val="20"/>
          <w:lang w:eastAsia="ru-RU"/>
        </w:rPr>
        <w:t xml:space="preserve">ся </w:t>
      </w:r>
      <w:r w:rsidRPr="004B7C5F">
        <w:rPr>
          <w:rFonts w:eastAsia="Times New Roman"/>
          <w:color w:val="000000" w:themeColor="text1"/>
          <w:szCs w:val="20"/>
          <w:lang w:eastAsia="ru-RU"/>
        </w:rPr>
        <w:t xml:space="preserve">экспертным путем. </w:t>
      </w:r>
    </w:p>
    <w:p w:rsidR="005933BC" w:rsidRDefault="005933BC" w:rsidP="00266AB1">
      <w:pPr>
        <w:ind w:firstLine="0"/>
        <w:jc w:val="center"/>
        <w:rPr>
          <w:rFonts w:eastAsia="Times New Roman"/>
          <w:b/>
          <w:i/>
          <w:iCs/>
          <w:color w:val="000000" w:themeColor="text1"/>
          <w:szCs w:val="20"/>
          <w:lang w:eastAsia="ru-RU"/>
        </w:rPr>
      </w:pPr>
    </w:p>
    <w:p w:rsidR="00266AB1" w:rsidRPr="00BC3029" w:rsidRDefault="00D41EB8" w:rsidP="00266AB1">
      <w:pPr>
        <w:ind w:firstLine="0"/>
        <w:jc w:val="center"/>
        <w:rPr>
          <w:rFonts w:eastAsia="Times New Roman"/>
          <w:b/>
          <w:i/>
          <w:iCs/>
          <w:color w:val="000000" w:themeColor="text1"/>
          <w:szCs w:val="20"/>
          <w:lang w:eastAsia="ru-RU"/>
        </w:rPr>
      </w:pPr>
      <w:r w:rsidRPr="00D41EB8">
        <w:rPr>
          <w:rFonts w:eastAsia="Times New Roman"/>
          <w:b/>
          <w:i/>
          <w:iCs/>
          <w:color w:val="000000" w:themeColor="text1"/>
          <w:szCs w:val="20"/>
          <w:lang w:eastAsia="ru-RU"/>
        </w:rPr>
        <w:t>3.4.</w:t>
      </w:r>
      <w:r w:rsidR="004B7C5F" w:rsidRPr="004B7C5F">
        <w:rPr>
          <w:rFonts w:eastAsia="Times New Roman"/>
          <w:i/>
          <w:iCs/>
          <w:color w:val="000000" w:themeColor="text1"/>
          <w:szCs w:val="20"/>
          <w:lang w:eastAsia="ru-RU"/>
        </w:rPr>
        <w:t xml:space="preserve"> </w:t>
      </w:r>
      <w:r w:rsidR="004B7C5F" w:rsidRPr="00BC3029">
        <w:rPr>
          <w:rFonts w:eastAsia="Times New Roman"/>
          <w:b/>
          <w:i/>
          <w:iCs/>
          <w:color w:val="000000" w:themeColor="text1"/>
          <w:szCs w:val="20"/>
          <w:lang w:eastAsia="ru-RU"/>
        </w:rPr>
        <w:t>Затраты на изготовление готовой продукции,</w:t>
      </w:r>
    </w:p>
    <w:p w:rsidR="004B7C5F" w:rsidRPr="00BC3029" w:rsidRDefault="004B7C5F" w:rsidP="00266AB1">
      <w:pPr>
        <w:ind w:firstLine="0"/>
        <w:jc w:val="center"/>
        <w:rPr>
          <w:rFonts w:eastAsia="Times New Roman"/>
          <w:b/>
          <w:i/>
          <w:iCs/>
          <w:color w:val="000000" w:themeColor="text1"/>
          <w:szCs w:val="20"/>
          <w:lang w:eastAsia="ru-RU"/>
        </w:rPr>
      </w:pPr>
      <w:r w:rsidRPr="00BC3029">
        <w:rPr>
          <w:rFonts w:eastAsia="Times New Roman"/>
          <w:b/>
          <w:i/>
          <w:iCs/>
          <w:color w:val="000000" w:themeColor="text1"/>
          <w:szCs w:val="20"/>
          <w:lang w:eastAsia="ru-RU"/>
        </w:rPr>
        <w:t>выполнение работ, оказание услуг</w:t>
      </w:r>
    </w:p>
    <w:p w:rsidR="00266AB1" w:rsidRPr="00266AB1" w:rsidRDefault="00D41EB8" w:rsidP="00266AB1">
      <w:pPr>
        <w:ind w:firstLine="708"/>
        <w:rPr>
          <w:rFonts w:eastAsia="Times New Roman"/>
          <w:iCs/>
          <w:color w:val="000000" w:themeColor="text1"/>
          <w:szCs w:val="20"/>
          <w:lang w:eastAsia="ru-RU"/>
        </w:rPr>
      </w:pPr>
      <w:r>
        <w:rPr>
          <w:rFonts w:eastAsia="Times New Roman"/>
          <w:iCs/>
          <w:color w:val="000000" w:themeColor="text1"/>
          <w:szCs w:val="20"/>
          <w:lang w:eastAsia="ru-RU"/>
        </w:rPr>
        <w:t>3.</w:t>
      </w:r>
      <w:r w:rsidRPr="00B132D7">
        <w:rPr>
          <w:rFonts w:eastAsia="Times New Roman"/>
          <w:iCs/>
          <w:color w:val="000000" w:themeColor="text1"/>
          <w:szCs w:val="20"/>
          <w:lang w:eastAsia="ru-RU"/>
        </w:rPr>
        <w:t>4.1</w:t>
      </w:r>
      <w:r w:rsidR="00266AB1" w:rsidRPr="00266AB1">
        <w:rPr>
          <w:rFonts w:eastAsia="Times New Roman"/>
          <w:iCs/>
          <w:color w:val="000000" w:themeColor="text1"/>
          <w:szCs w:val="20"/>
          <w:lang w:eastAsia="ru-RU"/>
        </w:rPr>
        <w:t xml:space="preserve">. Учет расходов по формированию себестоимости ведется раздельно по группам видов услуг (работ, готовой продукции): </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А) в рамках выполнения государственного задания: </w:t>
      </w:r>
    </w:p>
    <w:p w:rsid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 высшее образование; </w:t>
      </w:r>
    </w:p>
    <w:p w:rsidR="005933BC" w:rsidRPr="00266AB1" w:rsidRDefault="005933BC"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008D62D3">
        <w:rPr>
          <w:rFonts w:eastAsia="Times New Roman"/>
          <w:iCs/>
          <w:color w:val="000000" w:themeColor="text1"/>
          <w:szCs w:val="20"/>
          <w:lang w:eastAsia="ru-RU"/>
        </w:rPr>
        <w:t xml:space="preserve">среднее </w:t>
      </w:r>
      <w:r w:rsidR="008D62D3" w:rsidRPr="00266AB1">
        <w:rPr>
          <w:rFonts w:eastAsia="Times New Roman"/>
          <w:iCs/>
          <w:color w:val="000000" w:themeColor="text1"/>
          <w:szCs w:val="20"/>
          <w:lang w:eastAsia="ru-RU"/>
        </w:rPr>
        <w:t>профессиональное образование</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 прикладные научные исследования в области образования; </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Б) в рамках приносящей доход деятельности: </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 высшее образование; </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 изготовление готовой продукции; </w:t>
      </w:r>
    </w:p>
    <w:p w:rsidR="00266AB1" w:rsidRPr="00266AB1" w:rsidRDefault="00BC3029" w:rsidP="00266AB1">
      <w:pPr>
        <w:ind w:firstLine="708"/>
        <w:rPr>
          <w:rFonts w:eastAsia="Times New Roman"/>
          <w:iCs/>
          <w:color w:val="000000" w:themeColor="text1"/>
          <w:szCs w:val="20"/>
          <w:lang w:eastAsia="ru-RU"/>
        </w:rPr>
      </w:pPr>
      <w:r>
        <w:rPr>
          <w:rFonts w:eastAsia="Times New Roman"/>
          <w:iCs/>
          <w:color w:val="000000" w:themeColor="text1"/>
          <w:szCs w:val="20"/>
          <w:lang w:eastAsia="ru-RU"/>
        </w:rPr>
        <w:t>3.</w:t>
      </w:r>
      <w:r w:rsidR="00D41EB8" w:rsidRPr="00B132D7">
        <w:rPr>
          <w:rFonts w:eastAsia="Times New Roman"/>
          <w:iCs/>
          <w:color w:val="000000" w:themeColor="text1"/>
          <w:szCs w:val="20"/>
          <w:lang w:eastAsia="ru-RU"/>
        </w:rPr>
        <w:t>4.</w:t>
      </w:r>
      <w:r>
        <w:rPr>
          <w:rFonts w:eastAsia="Times New Roman"/>
          <w:iCs/>
          <w:color w:val="000000" w:themeColor="text1"/>
          <w:szCs w:val="20"/>
          <w:lang w:eastAsia="ru-RU"/>
        </w:rPr>
        <w:t>2</w:t>
      </w:r>
      <w:r w:rsidR="00266AB1" w:rsidRPr="00266AB1">
        <w:rPr>
          <w:rFonts w:eastAsia="Times New Roman"/>
          <w:iCs/>
          <w:color w:val="000000" w:themeColor="text1"/>
          <w:szCs w:val="20"/>
          <w:lang w:eastAsia="ru-RU"/>
        </w:rPr>
        <w:t xml:space="preserve">. Затраты на изготовление готовой продукции (выполнение работ, оказание услуг) делятся на прямые и накладные. </w:t>
      </w:r>
    </w:p>
    <w:p w:rsidR="00266AB1" w:rsidRPr="00266AB1" w:rsidRDefault="00266AB1" w:rsidP="00266AB1">
      <w:pPr>
        <w:ind w:firstLine="708"/>
        <w:rPr>
          <w:rFonts w:eastAsia="Times New Roman"/>
          <w:iCs/>
          <w:color w:val="000000" w:themeColor="text1"/>
          <w:szCs w:val="20"/>
          <w:lang w:eastAsia="ru-RU"/>
        </w:rPr>
      </w:pPr>
      <w:r w:rsidRPr="00266AB1">
        <w:rPr>
          <w:rFonts w:eastAsia="Times New Roman"/>
          <w:iCs/>
          <w:color w:val="000000" w:themeColor="text1"/>
          <w:szCs w:val="20"/>
          <w:lang w:eastAsia="ru-RU"/>
        </w:rPr>
        <w:t xml:space="preserve">В составе прямых затрат при формировании себестоимости оказания услуги, </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изготовления единицы готовой продукции учитываются расходы, непосредственно </w:t>
      </w:r>
    </w:p>
    <w:p w:rsidR="00266AB1" w:rsidRPr="00266AB1" w:rsidRDefault="00266AB1" w:rsidP="00266AB1">
      <w:pPr>
        <w:ind w:firstLine="0"/>
        <w:rPr>
          <w:rFonts w:eastAsia="Times New Roman"/>
          <w:iCs/>
          <w:color w:val="000000" w:themeColor="text1"/>
          <w:szCs w:val="20"/>
          <w:lang w:eastAsia="ru-RU"/>
        </w:rPr>
      </w:pPr>
      <w:proofErr w:type="gramStart"/>
      <w:r w:rsidRPr="00266AB1">
        <w:rPr>
          <w:rFonts w:eastAsia="Times New Roman"/>
          <w:iCs/>
          <w:color w:val="000000" w:themeColor="text1"/>
          <w:szCs w:val="20"/>
          <w:lang w:eastAsia="ru-RU"/>
        </w:rPr>
        <w:t>связанные</w:t>
      </w:r>
      <w:proofErr w:type="gramEnd"/>
      <w:r w:rsidRPr="00266AB1">
        <w:rPr>
          <w:rFonts w:eastAsia="Times New Roman"/>
          <w:iCs/>
          <w:color w:val="000000" w:themeColor="text1"/>
          <w:szCs w:val="20"/>
          <w:lang w:eastAsia="ru-RU"/>
        </w:rPr>
        <w:t xml:space="preserve"> с ее оказанием (изготовлением). В том числе: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затраты на </w:t>
      </w:r>
      <w:r w:rsidRPr="00266AB1">
        <w:rPr>
          <w:rFonts w:eastAsia="Times New Roman"/>
          <w:iCs/>
          <w:color w:val="000000" w:themeColor="text1"/>
          <w:szCs w:val="20"/>
          <w:lang w:eastAsia="ru-RU"/>
        </w:rPr>
        <w:t>оплату труда и начисле</w:t>
      </w:r>
      <w:r>
        <w:rPr>
          <w:rFonts w:eastAsia="Times New Roman"/>
          <w:iCs/>
          <w:color w:val="000000" w:themeColor="text1"/>
          <w:szCs w:val="20"/>
          <w:lang w:eastAsia="ru-RU"/>
        </w:rPr>
        <w:t xml:space="preserve">ния на выплаты по оплате труда </w:t>
      </w:r>
      <w:r w:rsidRPr="00266AB1">
        <w:rPr>
          <w:rFonts w:eastAsia="Times New Roman"/>
          <w:iCs/>
          <w:color w:val="000000" w:themeColor="text1"/>
          <w:szCs w:val="20"/>
          <w:lang w:eastAsia="ru-RU"/>
        </w:rPr>
        <w:t xml:space="preserve">сотрудников </w:t>
      </w:r>
      <w:r>
        <w:rPr>
          <w:rFonts w:eastAsia="Times New Roman"/>
          <w:iCs/>
          <w:color w:val="000000" w:themeColor="text1"/>
          <w:szCs w:val="20"/>
          <w:lang w:eastAsia="ru-RU"/>
        </w:rPr>
        <w:t xml:space="preserve">академии, </w:t>
      </w:r>
      <w:r w:rsidRPr="00266AB1">
        <w:rPr>
          <w:rFonts w:eastAsia="Times New Roman"/>
          <w:iCs/>
          <w:color w:val="000000" w:themeColor="text1"/>
          <w:szCs w:val="20"/>
          <w:lang w:eastAsia="ru-RU"/>
        </w:rPr>
        <w:t>непосредственно</w:t>
      </w:r>
      <w:r>
        <w:rPr>
          <w:rFonts w:eastAsia="Times New Roman"/>
          <w:iCs/>
          <w:color w:val="000000" w:themeColor="text1"/>
          <w:szCs w:val="20"/>
          <w:lang w:eastAsia="ru-RU"/>
        </w:rPr>
        <w:t xml:space="preserve"> участвующих в оказании услуги (изготовлении прод</w:t>
      </w:r>
      <w:r w:rsidRPr="00266AB1">
        <w:rPr>
          <w:rFonts w:eastAsia="Times New Roman"/>
          <w:iCs/>
          <w:color w:val="000000" w:themeColor="text1"/>
          <w:szCs w:val="20"/>
          <w:lang w:eastAsia="ru-RU"/>
        </w:rPr>
        <w:t xml:space="preserve">укции);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 xml:space="preserve">списанные материальные запасы, израсходованные непосредственно </w:t>
      </w:r>
      <w:proofErr w:type="gramStart"/>
      <w:r w:rsidRPr="00266AB1">
        <w:rPr>
          <w:rFonts w:eastAsia="Times New Roman"/>
          <w:iCs/>
          <w:color w:val="000000" w:themeColor="text1"/>
          <w:szCs w:val="20"/>
          <w:lang w:eastAsia="ru-RU"/>
        </w:rPr>
        <w:t>на</w:t>
      </w:r>
      <w:proofErr w:type="gramEnd"/>
      <w:r w:rsidRPr="00266AB1">
        <w:rPr>
          <w:rFonts w:eastAsia="Times New Roman"/>
          <w:iCs/>
          <w:color w:val="000000" w:themeColor="text1"/>
          <w:szCs w:val="20"/>
          <w:lang w:eastAsia="ru-RU"/>
        </w:rPr>
        <w:t xml:space="preserve"> </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оказание услуги (изготовление продукции), естественная убыль; </w:t>
      </w:r>
    </w:p>
    <w:p w:rsidR="00266AB1" w:rsidRPr="00266AB1" w:rsidRDefault="00266AB1" w:rsidP="00266AB1">
      <w:pPr>
        <w:ind w:firstLine="0"/>
        <w:rPr>
          <w:rFonts w:eastAsia="Times New Roman"/>
          <w:iCs/>
          <w:color w:val="000000" w:themeColor="text1"/>
          <w:szCs w:val="20"/>
          <w:lang w:eastAsia="ru-RU"/>
        </w:rPr>
      </w:pPr>
      <w:proofErr w:type="gramStart"/>
      <w:r>
        <w:rPr>
          <w:rFonts w:eastAsia="Times New Roman"/>
          <w:iCs/>
          <w:color w:val="000000" w:themeColor="text1"/>
          <w:szCs w:val="20"/>
          <w:lang w:eastAsia="ru-RU"/>
        </w:rPr>
        <w:lastRenderedPageBreak/>
        <w:t xml:space="preserve">• </w:t>
      </w:r>
      <w:r w:rsidRPr="00266AB1">
        <w:rPr>
          <w:rFonts w:eastAsia="Times New Roman"/>
          <w:iCs/>
          <w:color w:val="000000" w:themeColor="text1"/>
          <w:szCs w:val="20"/>
          <w:lang w:eastAsia="ru-RU"/>
        </w:rPr>
        <w:t xml:space="preserve">переданные в эксплуатацию объекты основных средств стоимостью до 10000 </w:t>
      </w:r>
      <w:r>
        <w:rPr>
          <w:rFonts w:eastAsia="Times New Roman"/>
          <w:iCs/>
          <w:color w:val="000000" w:themeColor="text1"/>
          <w:szCs w:val="20"/>
          <w:lang w:eastAsia="ru-RU"/>
        </w:rPr>
        <w:t xml:space="preserve">рублей </w:t>
      </w:r>
      <w:r w:rsidRPr="00266AB1">
        <w:rPr>
          <w:rFonts w:eastAsia="Times New Roman"/>
          <w:iCs/>
          <w:color w:val="000000" w:themeColor="text1"/>
          <w:szCs w:val="20"/>
          <w:lang w:eastAsia="ru-RU"/>
        </w:rPr>
        <w:t xml:space="preserve">включительно, которые используются при оказании услуги (изготовлении </w:t>
      </w:r>
      <w:proofErr w:type="gramEnd"/>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xml:space="preserve">продукции);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сумма амортизации основных средств, кот</w:t>
      </w:r>
      <w:r>
        <w:rPr>
          <w:rFonts w:eastAsia="Times New Roman"/>
          <w:iCs/>
          <w:color w:val="000000" w:themeColor="text1"/>
          <w:szCs w:val="20"/>
          <w:lang w:eastAsia="ru-RU"/>
        </w:rPr>
        <w:t xml:space="preserve">орые используются при оказании </w:t>
      </w:r>
      <w:r w:rsidRPr="00266AB1">
        <w:rPr>
          <w:rFonts w:eastAsia="Times New Roman"/>
          <w:iCs/>
          <w:color w:val="000000" w:themeColor="text1"/>
          <w:szCs w:val="20"/>
          <w:lang w:eastAsia="ru-RU"/>
        </w:rPr>
        <w:t xml:space="preserve">услуги (изготовлении продукции);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расходы на аренду помещений, которые ис</w:t>
      </w:r>
      <w:r>
        <w:rPr>
          <w:rFonts w:eastAsia="Times New Roman"/>
          <w:iCs/>
          <w:color w:val="000000" w:themeColor="text1"/>
          <w:szCs w:val="20"/>
          <w:lang w:eastAsia="ru-RU"/>
        </w:rPr>
        <w:t>пользуются для оказания услуги (изготовление продукции).</w:t>
      </w:r>
      <w:r w:rsidRPr="00266AB1">
        <w:rPr>
          <w:rFonts w:eastAsia="Times New Roman"/>
          <w:iCs/>
          <w:color w:val="000000" w:themeColor="text1"/>
          <w:szCs w:val="20"/>
          <w:lang w:eastAsia="ru-RU"/>
        </w:rPr>
        <w:t xml:space="preserve"> </w:t>
      </w:r>
    </w:p>
    <w:p w:rsidR="00266AB1" w:rsidRPr="00266AB1" w:rsidRDefault="00266AB1" w:rsidP="00266AB1">
      <w:pPr>
        <w:ind w:firstLine="708"/>
        <w:rPr>
          <w:rFonts w:eastAsia="Times New Roman"/>
          <w:iCs/>
          <w:color w:val="000000" w:themeColor="text1"/>
          <w:szCs w:val="20"/>
          <w:lang w:eastAsia="ru-RU"/>
        </w:rPr>
      </w:pPr>
      <w:r>
        <w:rPr>
          <w:rFonts w:eastAsia="Times New Roman"/>
          <w:iCs/>
          <w:color w:val="000000" w:themeColor="text1"/>
          <w:szCs w:val="20"/>
          <w:lang w:eastAsia="ru-RU"/>
        </w:rPr>
        <w:t>В</w:t>
      </w:r>
      <w:r w:rsidRPr="00266AB1">
        <w:rPr>
          <w:rFonts w:eastAsia="Times New Roman"/>
          <w:iCs/>
          <w:color w:val="000000" w:themeColor="text1"/>
          <w:szCs w:val="20"/>
          <w:lang w:eastAsia="ru-RU"/>
        </w:rPr>
        <w:t xml:space="preserve"> составе накладных расходов при формировании себестоимости услуг (готовой продукции) учитываются расходы: </w:t>
      </w:r>
    </w:p>
    <w:p w:rsidR="00266AB1" w:rsidRPr="00266AB1" w:rsidRDefault="00266AB1" w:rsidP="00266AB1">
      <w:pPr>
        <w:ind w:firstLine="0"/>
        <w:rPr>
          <w:rFonts w:eastAsia="Times New Roman"/>
          <w:iCs/>
          <w:color w:val="000000" w:themeColor="text1"/>
          <w:szCs w:val="20"/>
          <w:lang w:eastAsia="ru-RU"/>
        </w:rPr>
      </w:pPr>
      <w:r w:rsidRPr="00266AB1">
        <w:rPr>
          <w:rFonts w:eastAsia="Times New Roman"/>
          <w:iCs/>
          <w:color w:val="000000" w:themeColor="text1"/>
          <w:szCs w:val="20"/>
          <w:lang w:eastAsia="ru-RU"/>
        </w:rPr>
        <w:t>• затраты на оплату труда и начисления на вып</w:t>
      </w:r>
      <w:r>
        <w:rPr>
          <w:rFonts w:eastAsia="Times New Roman"/>
          <w:iCs/>
          <w:color w:val="000000" w:themeColor="text1"/>
          <w:szCs w:val="20"/>
          <w:lang w:eastAsia="ru-RU"/>
        </w:rPr>
        <w:t xml:space="preserve">латы по оплате труда </w:t>
      </w:r>
      <w:r w:rsidRPr="00266AB1">
        <w:rPr>
          <w:rFonts w:eastAsia="Times New Roman"/>
          <w:iCs/>
          <w:color w:val="000000" w:themeColor="text1"/>
          <w:szCs w:val="20"/>
          <w:lang w:eastAsia="ru-RU"/>
        </w:rPr>
        <w:t>сотрудников,</w:t>
      </w: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участвующих в о</w:t>
      </w:r>
      <w:r>
        <w:rPr>
          <w:rFonts w:eastAsia="Times New Roman"/>
          <w:iCs/>
          <w:color w:val="000000" w:themeColor="text1"/>
          <w:szCs w:val="20"/>
          <w:lang w:eastAsia="ru-RU"/>
        </w:rPr>
        <w:t xml:space="preserve">казании нескольких видов услуг </w:t>
      </w:r>
      <w:r w:rsidRPr="00266AB1">
        <w:rPr>
          <w:rFonts w:eastAsia="Times New Roman"/>
          <w:iCs/>
          <w:color w:val="000000" w:themeColor="text1"/>
          <w:szCs w:val="20"/>
          <w:lang w:eastAsia="ru-RU"/>
        </w:rPr>
        <w:t xml:space="preserve">(изготовлении продукции); </w:t>
      </w:r>
      <w:r w:rsidRPr="00266AB1">
        <w:rPr>
          <w:rFonts w:eastAsia="Times New Roman"/>
          <w:iCs/>
          <w:color w:val="000000" w:themeColor="text1"/>
          <w:szCs w:val="20"/>
          <w:lang w:eastAsia="ru-RU"/>
        </w:rPr>
        <w:tab/>
        <w:t xml:space="preserve">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 xml:space="preserve">материальные запасы, израсходованные на нужды </w:t>
      </w:r>
      <w:r>
        <w:rPr>
          <w:rFonts w:eastAsia="Times New Roman"/>
          <w:iCs/>
          <w:color w:val="000000" w:themeColor="text1"/>
          <w:szCs w:val="20"/>
          <w:lang w:eastAsia="ru-RU"/>
        </w:rPr>
        <w:t xml:space="preserve">вуза, естественная </w:t>
      </w:r>
      <w:r w:rsidRPr="00266AB1">
        <w:rPr>
          <w:rFonts w:eastAsia="Times New Roman"/>
          <w:iCs/>
          <w:color w:val="000000" w:themeColor="text1"/>
          <w:szCs w:val="20"/>
          <w:lang w:eastAsia="ru-RU"/>
        </w:rPr>
        <w:t xml:space="preserve">убыль;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переданные в эксплуатацию объекты основных сре</w:t>
      </w:r>
      <w:proofErr w:type="gramStart"/>
      <w:r w:rsidRPr="00266AB1">
        <w:rPr>
          <w:rFonts w:eastAsia="Times New Roman"/>
          <w:iCs/>
          <w:color w:val="000000" w:themeColor="text1"/>
          <w:szCs w:val="20"/>
          <w:lang w:eastAsia="ru-RU"/>
        </w:rPr>
        <w:t>дст</w:t>
      </w:r>
      <w:r>
        <w:rPr>
          <w:rFonts w:eastAsia="Times New Roman"/>
          <w:iCs/>
          <w:color w:val="000000" w:themeColor="text1"/>
          <w:szCs w:val="20"/>
          <w:lang w:eastAsia="ru-RU"/>
        </w:rPr>
        <w:t>в ст</w:t>
      </w:r>
      <w:proofErr w:type="gramEnd"/>
      <w:r>
        <w:rPr>
          <w:rFonts w:eastAsia="Times New Roman"/>
          <w:iCs/>
          <w:color w:val="000000" w:themeColor="text1"/>
          <w:szCs w:val="20"/>
          <w:lang w:eastAsia="ru-RU"/>
        </w:rPr>
        <w:t xml:space="preserve">оимостью до 1 0000 </w:t>
      </w:r>
      <w:r w:rsidRPr="00266AB1">
        <w:rPr>
          <w:rFonts w:eastAsia="Times New Roman"/>
          <w:iCs/>
          <w:color w:val="000000" w:themeColor="text1"/>
          <w:szCs w:val="20"/>
          <w:lang w:eastAsia="ru-RU"/>
        </w:rPr>
        <w:t>руб. включительно в случае их использования для</w:t>
      </w:r>
      <w:r>
        <w:rPr>
          <w:rFonts w:eastAsia="Times New Roman"/>
          <w:iCs/>
          <w:color w:val="000000" w:themeColor="text1"/>
          <w:szCs w:val="20"/>
          <w:lang w:eastAsia="ru-RU"/>
        </w:rPr>
        <w:t xml:space="preserve"> изготовления нескольких видов </w:t>
      </w:r>
      <w:r w:rsidRPr="00266AB1">
        <w:rPr>
          <w:rFonts w:eastAsia="Times New Roman"/>
          <w:iCs/>
          <w:color w:val="000000" w:themeColor="text1"/>
          <w:szCs w:val="20"/>
          <w:lang w:eastAsia="ru-RU"/>
        </w:rPr>
        <w:t xml:space="preserve">продукции, оказания услуг;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амортизация основных средств, которые</w:t>
      </w:r>
      <w:r>
        <w:rPr>
          <w:rFonts w:eastAsia="Times New Roman"/>
          <w:iCs/>
          <w:color w:val="000000" w:themeColor="text1"/>
          <w:szCs w:val="20"/>
          <w:lang w:eastAsia="ru-RU"/>
        </w:rPr>
        <w:t xml:space="preserve"> используются для изготовления </w:t>
      </w:r>
      <w:r w:rsidRPr="00266AB1">
        <w:rPr>
          <w:rFonts w:eastAsia="Times New Roman"/>
          <w:iCs/>
          <w:color w:val="000000" w:themeColor="text1"/>
          <w:szCs w:val="20"/>
          <w:lang w:eastAsia="ru-RU"/>
        </w:rPr>
        <w:t xml:space="preserve">разных видов продукции, оказания услуг; </w:t>
      </w:r>
    </w:p>
    <w:p w:rsidR="00266AB1" w:rsidRPr="00266AB1" w:rsidRDefault="00266AB1" w:rsidP="00266AB1">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266AB1">
        <w:rPr>
          <w:rFonts w:eastAsia="Times New Roman"/>
          <w:iCs/>
          <w:color w:val="000000" w:themeColor="text1"/>
          <w:szCs w:val="20"/>
          <w:lang w:eastAsia="ru-RU"/>
        </w:rPr>
        <w:t>расходы, связанные с ремонтом, техничес</w:t>
      </w:r>
      <w:r>
        <w:rPr>
          <w:rFonts w:eastAsia="Times New Roman"/>
          <w:iCs/>
          <w:color w:val="000000" w:themeColor="text1"/>
          <w:szCs w:val="20"/>
          <w:lang w:eastAsia="ru-RU"/>
        </w:rPr>
        <w:t xml:space="preserve">ким обслуживанием нефинансовых </w:t>
      </w:r>
      <w:r w:rsidRPr="00266AB1">
        <w:rPr>
          <w:rFonts w:eastAsia="Times New Roman"/>
          <w:iCs/>
          <w:color w:val="000000" w:themeColor="text1"/>
          <w:szCs w:val="20"/>
          <w:lang w:eastAsia="ru-RU"/>
        </w:rPr>
        <w:t xml:space="preserve">активов; </w:t>
      </w:r>
    </w:p>
    <w:p w:rsidR="00266AB1" w:rsidRPr="00266AB1" w:rsidRDefault="00266AB1" w:rsidP="00266AB1">
      <w:pPr>
        <w:ind w:firstLine="708"/>
        <w:rPr>
          <w:rFonts w:eastAsia="Times New Roman"/>
          <w:iCs/>
          <w:color w:val="000000" w:themeColor="text1"/>
          <w:szCs w:val="20"/>
          <w:lang w:eastAsia="ru-RU"/>
        </w:rPr>
      </w:pPr>
      <w:r w:rsidRPr="00266AB1">
        <w:rPr>
          <w:rFonts w:eastAsia="Times New Roman"/>
          <w:iCs/>
          <w:color w:val="000000" w:themeColor="text1"/>
          <w:szCs w:val="20"/>
          <w:lang w:eastAsia="ru-RU"/>
        </w:rPr>
        <w:t>3.</w:t>
      </w:r>
      <w:r w:rsidR="00D41EB8" w:rsidRPr="00D41EB8">
        <w:rPr>
          <w:rFonts w:eastAsia="Times New Roman"/>
          <w:iCs/>
          <w:color w:val="000000" w:themeColor="text1"/>
          <w:szCs w:val="20"/>
          <w:lang w:eastAsia="ru-RU"/>
        </w:rPr>
        <w:t>4.3.</w:t>
      </w:r>
      <w:r w:rsidRPr="00266AB1">
        <w:rPr>
          <w:rFonts w:eastAsia="Times New Roman"/>
          <w:iCs/>
          <w:color w:val="000000" w:themeColor="text1"/>
          <w:szCs w:val="20"/>
          <w:lang w:eastAsia="ru-RU"/>
        </w:rPr>
        <w:t xml:space="preserve"> Накладные расходы распределяются на себестоимость услуг (готовой продукции) по окончании месяца пропорционально прямым затратам в</w:t>
      </w:r>
      <w:r>
        <w:rPr>
          <w:rFonts w:eastAsia="Times New Roman"/>
          <w:iCs/>
          <w:color w:val="000000" w:themeColor="text1"/>
          <w:szCs w:val="20"/>
          <w:lang w:eastAsia="ru-RU"/>
        </w:rPr>
        <w:t xml:space="preserve"> месяце распределения к объему </w:t>
      </w:r>
      <w:r w:rsidRPr="00266AB1">
        <w:rPr>
          <w:rFonts w:eastAsia="Times New Roman"/>
          <w:iCs/>
          <w:color w:val="000000" w:themeColor="text1"/>
          <w:szCs w:val="20"/>
          <w:lang w:eastAsia="ru-RU"/>
        </w:rPr>
        <w:t xml:space="preserve">выручки от реализации продукции (работ, услуг). </w:t>
      </w:r>
    </w:p>
    <w:p w:rsidR="00266AB1" w:rsidRPr="00266AB1" w:rsidRDefault="00BC3029" w:rsidP="00266AB1">
      <w:pPr>
        <w:ind w:firstLine="708"/>
        <w:rPr>
          <w:rFonts w:eastAsia="Times New Roman"/>
          <w:iCs/>
          <w:color w:val="000000" w:themeColor="text1"/>
          <w:szCs w:val="20"/>
          <w:lang w:eastAsia="ru-RU"/>
        </w:rPr>
      </w:pPr>
      <w:r>
        <w:rPr>
          <w:rFonts w:eastAsia="Times New Roman"/>
          <w:iCs/>
          <w:color w:val="000000" w:themeColor="text1"/>
          <w:szCs w:val="20"/>
          <w:lang w:eastAsia="ru-RU"/>
        </w:rPr>
        <w:t>3.</w:t>
      </w:r>
      <w:r w:rsidR="00D41EB8" w:rsidRPr="00B132D7">
        <w:rPr>
          <w:rFonts w:eastAsia="Times New Roman"/>
          <w:iCs/>
          <w:color w:val="000000" w:themeColor="text1"/>
          <w:szCs w:val="20"/>
          <w:lang w:eastAsia="ru-RU"/>
        </w:rPr>
        <w:t>4.4</w:t>
      </w:r>
      <w:r w:rsidR="00266AB1" w:rsidRPr="00266AB1">
        <w:rPr>
          <w:rFonts w:eastAsia="Times New Roman"/>
          <w:iCs/>
          <w:color w:val="000000" w:themeColor="text1"/>
          <w:szCs w:val="20"/>
          <w:lang w:eastAsia="ru-RU"/>
        </w:rPr>
        <w:t xml:space="preserve">. В составе общехозяйственных расходов учитываются расходы, распределяемые между всеми видами услуг (продукции): </w:t>
      </w:r>
    </w:p>
    <w:p w:rsidR="00266AB1" w:rsidRDefault="00266AB1" w:rsidP="007E5283">
      <w:pPr>
        <w:pStyle w:val="a3"/>
        <w:numPr>
          <w:ilvl w:val="0"/>
          <w:numId w:val="49"/>
        </w:numPr>
        <w:ind w:left="0" w:hanging="11"/>
        <w:rPr>
          <w:rFonts w:eastAsia="Times New Roman"/>
          <w:iCs/>
          <w:color w:val="000000" w:themeColor="text1"/>
          <w:szCs w:val="20"/>
          <w:lang w:eastAsia="ru-RU"/>
        </w:rPr>
      </w:pPr>
      <w:r w:rsidRPr="009D33C2">
        <w:rPr>
          <w:rFonts w:eastAsia="Times New Roman"/>
          <w:iCs/>
          <w:color w:val="000000" w:themeColor="text1"/>
          <w:szCs w:val="20"/>
          <w:lang w:eastAsia="ru-RU"/>
        </w:rPr>
        <w:t>расходы на оплату труда и начисл</w:t>
      </w:r>
      <w:r w:rsidR="009D33C2" w:rsidRPr="009D33C2">
        <w:rPr>
          <w:rFonts w:eastAsia="Times New Roman"/>
          <w:iCs/>
          <w:color w:val="000000" w:themeColor="text1"/>
          <w:szCs w:val="20"/>
          <w:lang w:eastAsia="ru-RU"/>
        </w:rPr>
        <w:t xml:space="preserve">ения на выплаты по оплате труда </w:t>
      </w:r>
      <w:r w:rsidRPr="009D33C2">
        <w:rPr>
          <w:rFonts w:eastAsia="Times New Roman"/>
          <w:iCs/>
          <w:color w:val="000000" w:themeColor="text1"/>
          <w:szCs w:val="20"/>
          <w:lang w:eastAsia="ru-RU"/>
        </w:rPr>
        <w:t>сотрудников,</w:t>
      </w:r>
      <w:r w:rsidR="009D33C2" w:rsidRPr="009D33C2">
        <w:rPr>
          <w:rFonts w:eastAsia="Times New Roman"/>
          <w:iCs/>
          <w:color w:val="000000" w:themeColor="text1"/>
          <w:szCs w:val="20"/>
          <w:lang w:eastAsia="ru-RU"/>
        </w:rPr>
        <w:t xml:space="preserve"> </w:t>
      </w:r>
      <w:r w:rsidRPr="009D33C2">
        <w:rPr>
          <w:rFonts w:eastAsia="Times New Roman"/>
          <w:iCs/>
          <w:color w:val="000000" w:themeColor="text1"/>
          <w:szCs w:val="20"/>
          <w:lang w:eastAsia="ru-RU"/>
        </w:rPr>
        <w:t xml:space="preserve">не принимающих непосредственного участия при оказании услуги (изготовлении продукции): административно-управленческого, </w:t>
      </w:r>
      <w:r w:rsidR="009D33C2">
        <w:rPr>
          <w:rFonts w:eastAsia="Times New Roman"/>
          <w:iCs/>
          <w:color w:val="000000" w:themeColor="text1"/>
          <w:szCs w:val="20"/>
          <w:lang w:eastAsia="ru-RU"/>
        </w:rPr>
        <w:t>административно-хозяйст</w:t>
      </w:r>
      <w:r w:rsidRPr="009D33C2">
        <w:rPr>
          <w:rFonts w:eastAsia="Times New Roman"/>
          <w:iCs/>
          <w:color w:val="000000" w:themeColor="text1"/>
          <w:szCs w:val="20"/>
          <w:lang w:eastAsia="ru-RU"/>
        </w:rPr>
        <w:t>венного и прочего обслуживающего персонала;</w:t>
      </w:r>
    </w:p>
    <w:p w:rsidR="009D33C2" w:rsidRPr="009D33C2" w:rsidRDefault="009D33C2" w:rsidP="007E5283">
      <w:pPr>
        <w:pStyle w:val="a3"/>
        <w:numPr>
          <w:ilvl w:val="0"/>
          <w:numId w:val="49"/>
        </w:numPr>
        <w:ind w:left="0" w:hanging="11"/>
        <w:rPr>
          <w:rFonts w:eastAsia="Times New Roman"/>
          <w:iCs/>
          <w:color w:val="000000" w:themeColor="text1"/>
          <w:szCs w:val="20"/>
          <w:lang w:eastAsia="ru-RU"/>
        </w:rPr>
      </w:pPr>
      <w:r>
        <w:rPr>
          <w:rFonts w:eastAsia="Times New Roman"/>
          <w:iCs/>
          <w:color w:val="000000" w:themeColor="text1"/>
          <w:szCs w:val="20"/>
          <w:lang w:eastAsia="ru-RU"/>
        </w:rPr>
        <w:t>материальные запасы</w:t>
      </w:r>
      <w:r w:rsidRPr="009D33C2">
        <w:rPr>
          <w:rFonts w:eastAsia="Times New Roman"/>
          <w:iCs/>
          <w:color w:val="000000" w:themeColor="text1"/>
          <w:szCs w:val="20"/>
          <w:lang w:eastAsia="ru-RU"/>
        </w:rPr>
        <w:t xml:space="preserve">, израсходованные на общехозяйственные нужды </w:t>
      </w:r>
      <w:r>
        <w:rPr>
          <w:rFonts w:eastAsia="Times New Roman"/>
          <w:iCs/>
          <w:color w:val="000000" w:themeColor="text1"/>
          <w:szCs w:val="20"/>
          <w:lang w:eastAsia="ru-RU"/>
        </w:rPr>
        <w:t>(в т. ч. в</w:t>
      </w:r>
      <w:r w:rsidRPr="009D33C2">
        <w:rPr>
          <w:rFonts w:eastAsia="Times New Roman"/>
          <w:iCs/>
          <w:color w:val="000000" w:themeColor="text1"/>
          <w:szCs w:val="20"/>
          <w:lang w:eastAsia="ru-RU"/>
        </w:rPr>
        <w:t xml:space="preserve"> качестве естественной убыли, пришедшие в негодность) на цели, не связанные напрямую с оказанием услуг (изготовлением готовой продукции); </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lastRenderedPageBreak/>
        <w:t xml:space="preserve">• </w:t>
      </w:r>
      <w:r w:rsidRPr="009D33C2">
        <w:rPr>
          <w:rFonts w:eastAsia="Times New Roman"/>
          <w:iCs/>
          <w:color w:val="000000" w:themeColor="text1"/>
          <w:szCs w:val="20"/>
          <w:lang w:eastAsia="ru-RU"/>
        </w:rPr>
        <w:t>переданные в эксплуатацию объекты основных сре</w:t>
      </w:r>
      <w:proofErr w:type="gramStart"/>
      <w:r w:rsidRPr="009D33C2">
        <w:rPr>
          <w:rFonts w:eastAsia="Times New Roman"/>
          <w:iCs/>
          <w:color w:val="000000" w:themeColor="text1"/>
          <w:szCs w:val="20"/>
          <w:lang w:eastAsia="ru-RU"/>
        </w:rPr>
        <w:t>дств</w:t>
      </w:r>
      <w:r>
        <w:rPr>
          <w:rFonts w:eastAsia="Times New Roman"/>
          <w:iCs/>
          <w:color w:val="000000" w:themeColor="text1"/>
          <w:szCs w:val="20"/>
          <w:lang w:eastAsia="ru-RU"/>
        </w:rPr>
        <w:t xml:space="preserve"> ст</w:t>
      </w:r>
      <w:proofErr w:type="gramEnd"/>
      <w:r>
        <w:rPr>
          <w:rFonts w:eastAsia="Times New Roman"/>
          <w:iCs/>
          <w:color w:val="000000" w:themeColor="text1"/>
          <w:szCs w:val="20"/>
          <w:lang w:eastAsia="ru-RU"/>
        </w:rPr>
        <w:t>оимостью до 1</w:t>
      </w:r>
      <w:r w:rsidRPr="009D33C2">
        <w:rPr>
          <w:rFonts w:eastAsia="Times New Roman"/>
          <w:iCs/>
          <w:color w:val="000000" w:themeColor="text1"/>
          <w:szCs w:val="20"/>
          <w:lang w:eastAsia="ru-RU"/>
        </w:rPr>
        <w:t xml:space="preserve">0000 руб. включительно на цели, не связанные напрямую с оказанием услуг (изготовлением готовой продукции); </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t xml:space="preserve">• </w:t>
      </w:r>
      <w:r w:rsidRPr="009D33C2">
        <w:rPr>
          <w:rFonts w:eastAsia="Times New Roman"/>
          <w:iCs/>
          <w:color w:val="000000" w:themeColor="text1"/>
          <w:szCs w:val="20"/>
          <w:lang w:eastAsia="ru-RU"/>
        </w:rPr>
        <w:t xml:space="preserve">амортизация основных средств, не связанных напрямую с оказанием услуг (выполнением работ, изготовлением готовой продукции); </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t>•</w:t>
      </w:r>
      <w:r w:rsidRPr="009D33C2">
        <w:rPr>
          <w:rFonts w:eastAsia="Times New Roman"/>
          <w:iCs/>
          <w:color w:val="000000" w:themeColor="text1"/>
          <w:szCs w:val="20"/>
          <w:lang w:eastAsia="ru-RU"/>
        </w:rPr>
        <w:t xml:space="preserve">коммунальные расходы; </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t>•</w:t>
      </w:r>
      <w:r w:rsidRPr="009D33C2">
        <w:rPr>
          <w:rFonts w:eastAsia="Times New Roman"/>
          <w:iCs/>
          <w:color w:val="000000" w:themeColor="text1"/>
          <w:szCs w:val="20"/>
          <w:lang w:eastAsia="ru-RU"/>
        </w:rPr>
        <w:t xml:space="preserve">расходы услуги связи; </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t>•</w:t>
      </w:r>
      <w:r w:rsidRPr="009D33C2">
        <w:rPr>
          <w:rFonts w:eastAsia="Times New Roman"/>
          <w:iCs/>
          <w:color w:val="000000" w:themeColor="text1"/>
          <w:szCs w:val="20"/>
          <w:lang w:eastAsia="ru-RU"/>
        </w:rPr>
        <w:t xml:space="preserve">расходы на транспортные услуги; </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t>•</w:t>
      </w:r>
      <w:r w:rsidRPr="009D33C2">
        <w:rPr>
          <w:rFonts w:eastAsia="Times New Roman"/>
          <w:iCs/>
          <w:color w:val="000000" w:themeColor="text1"/>
          <w:szCs w:val="20"/>
          <w:lang w:eastAsia="ru-RU"/>
        </w:rPr>
        <w:t xml:space="preserve">расходы на содержание транспорта, зданий, сооружений и инвентаря общехозяйственного назначения; </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t>•на охрану;</w:t>
      </w:r>
    </w:p>
    <w:p w:rsidR="009D33C2" w:rsidRPr="009D33C2" w:rsidRDefault="009D33C2" w:rsidP="009D33C2">
      <w:pPr>
        <w:ind w:firstLine="0"/>
        <w:rPr>
          <w:rFonts w:eastAsia="Times New Roman"/>
          <w:iCs/>
          <w:color w:val="000000" w:themeColor="text1"/>
          <w:szCs w:val="20"/>
          <w:lang w:eastAsia="ru-RU"/>
        </w:rPr>
      </w:pPr>
      <w:r>
        <w:rPr>
          <w:rFonts w:eastAsia="Times New Roman"/>
          <w:iCs/>
          <w:color w:val="000000" w:themeColor="text1"/>
          <w:szCs w:val="20"/>
          <w:lang w:eastAsia="ru-RU"/>
        </w:rPr>
        <w:t>•</w:t>
      </w:r>
      <w:r w:rsidRPr="009D33C2">
        <w:rPr>
          <w:rFonts w:eastAsia="Times New Roman"/>
          <w:iCs/>
          <w:color w:val="000000" w:themeColor="text1"/>
          <w:szCs w:val="20"/>
          <w:lang w:eastAsia="ru-RU"/>
        </w:rPr>
        <w:t xml:space="preserve">прочие работы и услуги на общехозяйственные нужды. </w:t>
      </w:r>
    </w:p>
    <w:p w:rsidR="009D33C2" w:rsidRPr="009D33C2" w:rsidRDefault="009D33C2" w:rsidP="009D33C2">
      <w:pPr>
        <w:pStyle w:val="a3"/>
        <w:ind w:left="0" w:firstLine="708"/>
        <w:rPr>
          <w:rFonts w:eastAsia="Times New Roman"/>
          <w:iCs/>
          <w:color w:val="000000" w:themeColor="text1"/>
          <w:szCs w:val="20"/>
          <w:lang w:eastAsia="ru-RU"/>
        </w:rPr>
      </w:pPr>
      <w:r w:rsidRPr="009D33C2">
        <w:rPr>
          <w:rFonts w:eastAsia="Times New Roman"/>
          <w:iCs/>
          <w:color w:val="000000" w:themeColor="text1"/>
          <w:szCs w:val="20"/>
          <w:lang w:eastAsia="ru-RU"/>
        </w:rPr>
        <w:t xml:space="preserve">Общехозяйственные расходы, произведенные за отчетный период (месяц),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распределяются: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в части распределяе</w:t>
      </w:r>
      <w:r>
        <w:rPr>
          <w:rFonts w:eastAsia="Times New Roman"/>
          <w:iCs/>
          <w:color w:val="000000" w:themeColor="text1"/>
          <w:szCs w:val="20"/>
          <w:lang w:eastAsia="ru-RU"/>
        </w:rPr>
        <w:t>мых</w:t>
      </w:r>
      <w:r w:rsidRPr="009D33C2">
        <w:rPr>
          <w:rFonts w:eastAsia="Times New Roman"/>
          <w:iCs/>
          <w:color w:val="000000" w:themeColor="text1"/>
          <w:szCs w:val="20"/>
          <w:lang w:eastAsia="ru-RU"/>
        </w:rPr>
        <w:t xml:space="preserve"> расходов - на себес</w:t>
      </w:r>
      <w:r>
        <w:rPr>
          <w:rFonts w:eastAsia="Times New Roman"/>
          <w:iCs/>
          <w:color w:val="000000" w:themeColor="text1"/>
          <w:szCs w:val="20"/>
          <w:lang w:eastAsia="ru-RU"/>
        </w:rPr>
        <w:t xml:space="preserve">тоимость реализованной готовой </w:t>
      </w:r>
      <w:r w:rsidRPr="009D33C2">
        <w:rPr>
          <w:rFonts w:eastAsia="Times New Roman"/>
          <w:iCs/>
          <w:color w:val="000000" w:themeColor="text1"/>
          <w:szCs w:val="20"/>
          <w:lang w:eastAsia="ru-RU"/>
        </w:rPr>
        <w:t xml:space="preserve">продукции, оказанных работ, услуг пропорционально </w:t>
      </w:r>
      <w:r>
        <w:rPr>
          <w:rFonts w:eastAsia="Times New Roman"/>
          <w:iCs/>
          <w:color w:val="000000" w:themeColor="text1"/>
          <w:szCs w:val="20"/>
          <w:lang w:eastAsia="ru-RU"/>
        </w:rPr>
        <w:t>прямым</w:t>
      </w:r>
      <w:r w:rsidRPr="009D33C2">
        <w:rPr>
          <w:rFonts w:eastAsia="Times New Roman"/>
          <w:iCs/>
          <w:color w:val="000000" w:themeColor="text1"/>
          <w:szCs w:val="20"/>
          <w:lang w:eastAsia="ru-RU"/>
        </w:rPr>
        <w:t xml:space="preserve"> затратам на единицу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услуги, работы, продукции;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 в части </w:t>
      </w:r>
      <w:proofErr w:type="spellStart"/>
      <w:r w:rsidRPr="009D33C2">
        <w:rPr>
          <w:rFonts w:eastAsia="Times New Roman"/>
          <w:iCs/>
          <w:color w:val="000000" w:themeColor="text1"/>
          <w:szCs w:val="20"/>
          <w:lang w:eastAsia="ru-RU"/>
        </w:rPr>
        <w:t>нераспределяе</w:t>
      </w:r>
      <w:r>
        <w:rPr>
          <w:rFonts w:eastAsia="Times New Roman"/>
          <w:iCs/>
          <w:color w:val="000000" w:themeColor="text1"/>
          <w:szCs w:val="20"/>
          <w:lang w:eastAsia="ru-RU"/>
        </w:rPr>
        <w:t>мых</w:t>
      </w:r>
      <w:proofErr w:type="spellEnd"/>
      <w:r w:rsidRPr="009D33C2">
        <w:rPr>
          <w:rFonts w:eastAsia="Times New Roman"/>
          <w:iCs/>
          <w:color w:val="000000" w:themeColor="text1"/>
          <w:szCs w:val="20"/>
          <w:lang w:eastAsia="ru-RU"/>
        </w:rPr>
        <w:t xml:space="preserve"> расходов - на увеличение</w:t>
      </w:r>
      <w:r>
        <w:rPr>
          <w:rFonts w:eastAsia="Times New Roman"/>
          <w:iCs/>
          <w:color w:val="000000" w:themeColor="text1"/>
          <w:szCs w:val="20"/>
          <w:lang w:eastAsia="ru-RU"/>
        </w:rPr>
        <w:t xml:space="preserve"> расходов текущего финансового </w:t>
      </w:r>
      <w:r w:rsidRPr="009D33C2">
        <w:rPr>
          <w:rFonts w:eastAsia="Times New Roman"/>
          <w:iCs/>
          <w:color w:val="000000" w:themeColor="text1"/>
          <w:szCs w:val="20"/>
          <w:lang w:eastAsia="ru-RU"/>
        </w:rPr>
        <w:t xml:space="preserve">года (КБК Х.40 1.20.000). </w:t>
      </w:r>
    </w:p>
    <w:p w:rsidR="009D33C2" w:rsidRPr="009D33C2" w:rsidRDefault="00BC3029" w:rsidP="009D33C2">
      <w:pPr>
        <w:pStyle w:val="a3"/>
        <w:ind w:left="0" w:firstLine="708"/>
        <w:rPr>
          <w:rFonts w:eastAsia="Times New Roman"/>
          <w:iCs/>
          <w:color w:val="000000" w:themeColor="text1"/>
          <w:szCs w:val="20"/>
          <w:lang w:eastAsia="ru-RU"/>
        </w:rPr>
      </w:pPr>
      <w:r>
        <w:rPr>
          <w:rFonts w:eastAsia="Times New Roman"/>
          <w:iCs/>
          <w:color w:val="000000" w:themeColor="text1"/>
          <w:szCs w:val="20"/>
          <w:lang w:eastAsia="ru-RU"/>
        </w:rPr>
        <w:t>3.</w:t>
      </w:r>
      <w:r w:rsidR="00D41EB8" w:rsidRPr="00B132D7">
        <w:rPr>
          <w:rFonts w:eastAsia="Times New Roman"/>
          <w:iCs/>
          <w:color w:val="000000" w:themeColor="text1"/>
          <w:szCs w:val="20"/>
          <w:lang w:eastAsia="ru-RU"/>
        </w:rPr>
        <w:t>4.5</w:t>
      </w:r>
      <w:r w:rsidR="009D33C2" w:rsidRPr="009D33C2">
        <w:rPr>
          <w:rFonts w:eastAsia="Times New Roman"/>
          <w:iCs/>
          <w:color w:val="000000" w:themeColor="text1"/>
          <w:szCs w:val="20"/>
          <w:lang w:eastAsia="ru-RU"/>
        </w:rPr>
        <w:t>. Расходами, которые не включаются в себестоимость (</w:t>
      </w:r>
      <w:proofErr w:type="spellStart"/>
      <w:r w:rsidR="009D33C2" w:rsidRPr="009D33C2">
        <w:rPr>
          <w:rFonts w:eastAsia="Times New Roman"/>
          <w:iCs/>
          <w:color w:val="000000" w:themeColor="text1"/>
          <w:szCs w:val="20"/>
          <w:lang w:eastAsia="ru-RU"/>
        </w:rPr>
        <w:t>нераспределяемые</w:t>
      </w:r>
      <w:proofErr w:type="spellEnd"/>
      <w:r w:rsidR="009D33C2" w:rsidRPr="009D33C2">
        <w:rPr>
          <w:rFonts w:eastAsia="Times New Roman"/>
          <w:iCs/>
          <w:color w:val="000000" w:themeColor="text1"/>
          <w:szCs w:val="20"/>
          <w:lang w:eastAsia="ru-RU"/>
        </w:rPr>
        <w:t xml:space="preserve"> расходы) и сразу списываются на финансовый результат (счет КБК X.401.20.000), признаются: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 расходы на социальное обеспечение населения; </w:t>
      </w:r>
    </w:p>
    <w:p w:rsidR="009D33C2" w:rsidRPr="009D33C2" w:rsidRDefault="009D33C2" w:rsidP="009D33C2">
      <w:pPr>
        <w:pStyle w:val="a3"/>
        <w:ind w:left="0" w:firstLine="0"/>
        <w:rPr>
          <w:rFonts w:eastAsia="Times New Roman"/>
          <w:iCs/>
          <w:color w:val="000000" w:themeColor="text1"/>
          <w:szCs w:val="20"/>
          <w:lang w:eastAsia="ru-RU"/>
        </w:rPr>
      </w:pPr>
      <w:r>
        <w:rPr>
          <w:rFonts w:eastAsia="Times New Roman"/>
          <w:iCs/>
          <w:color w:val="000000" w:themeColor="text1"/>
          <w:szCs w:val="20"/>
          <w:lang w:eastAsia="ru-RU"/>
        </w:rPr>
        <w:t>- расходы</w:t>
      </w:r>
      <w:r w:rsidRPr="009D33C2">
        <w:rPr>
          <w:rFonts w:eastAsia="Times New Roman"/>
          <w:iCs/>
          <w:color w:val="000000" w:themeColor="text1"/>
          <w:szCs w:val="20"/>
          <w:lang w:eastAsia="ru-RU"/>
        </w:rPr>
        <w:t xml:space="preserve"> на транспортный налог; </w:t>
      </w:r>
    </w:p>
    <w:p w:rsidR="009D33C2" w:rsidRPr="009D33C2" w:rsidRDefault="009D33C2" w:rsidP="009D33C2">
      <w:pPr>
        <w:pStyle w:val="a3"/>
        <w:ind w:left="0" w:firstLine="0"/>
        <w:rPr>
          <w:rFonts w:eastAsia="Times New Roman"/>
          <w:iCs/>
          <w:color w:val="000000" w:themeColor="text1"/>
          <w:szCs w:val="20"/>
          <w:lang w:eastAsia="ru-RU"/>
        </w:rPr>
      </w:pPr>
      <w:r>
        <w:rPr>
          <w:rFonts w:eastAsia="Times New Roman"/>
          <w:iCs/>
          <w:color w:val="000000" w:themeColor="text1"/>
          <w:szCs w:val="20"/>
          <w:lang w:eastAsia="ru-RU"/>
        </w:rPr>
        <w:t>- расходы</w:t>
      </w:r>
      <w:r w:rsidRPr="009D33C2">
        <w:rPr>
          <w:rFonts w:eastAsia="Times New Roman"/>
          <w:iCs/>
          <w:color w:val="000000" w:themeColor="text1"/>
          <w:szCs w:val="20"/>
          <w:lang w:eastAsia="ru-RU"/>
        </w:rPr>
        <w:t xml:space="preserve"> на налог на имущество;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 штрафы и пени по налогам, штрафы, пени, неустойки за нарушение условий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договоров;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 амортизация по недвижимому и особо ценному движимому имуществу, которое </w:t>
      </w:r>
    </w:p>
    <w:p w:rsidR="009D33C2" w:rsidRPr="009D33C2" w:rsidRDefault="009D33C2" w:rsidP="009D33C2">
      <w:pPr>
        <w:pStyle w:val="a3"/>
        <w:ind w:left="0" w:firstLine="0"/>
        <w:rPr>
          <w:rFonts w:eastAsia="Times New Roman"/>
          <w:iCs/>
          <w:color w:val="000000" w:themeColor="text1"/>
          <w:szCs w:val="20"/>
          <w:lang w:eastAsia="ru-RU"/>
        </w:rPr>
      </w:pPr>
      <w:r w:rsidRPr="009D33C2">
        <w:rPr>
          <w:rFonts w:eastAsia="Times New Roman"/>
          <w:iCs/>
          <w:color w:val="000000" w:themeColor="text1"/>
          <w:szCs w:val="20"/>
          <w:lang w:eastAsia="ru-RU"/>
        </w:rPr>
        <w:t xml:space="preserve">закреплено за учреждением или приобретено за счет средств, выделенных учредителем; </w:t>
      </w:r>
    </w:p>
    <w:p w:rsidR="009D33C2" w:rsidRPr="009D33C2" w:rsidRDefault="00BC3029" w:rsidP="009D33C2">
      <w:pPr>
        <w:pStyle w:val="a3"/>
        <w:ind w:left="0" w:firstLine="708"/>
        <w:rPr>
          <w:rFonts w:eastAsia="Times New Roman"/>
          <w:iCs/>
          <w:color w:val="000000" w:themeColor="text1"/>
          <w:szCs w:val="20"/>
          <w:lang w:eastAsia="ru-RU"/>
        </w:rPr>
      </w:pPr>
      <w:r>
        <w:rPr>
          <w:rFonts w:eastAsia="Times New Roman"/>
          <w:iCs/>
          <w:color w:val="000000" w:themeColor="text1"/>
          <w:szCs w:val="20"/>
          <w:lang w:eastAsia="ru-RU"/>
        </w:rPr>
        <w:lastRenderedPageBreak/>
        <w:t>3</w:t>
      </w:r>
      <w:r w:rsidR="009D33C2" w:rsidRPr="009D33C2">
        <w:rPr>
          <w:rFonts w:eastAsia="Times New Roman"/>
          <w:iCs/>
          <w:color w:val="000000" w:themeColor="text1"/>
          <w:szCs w:val="20"/>
          <w:lang w:eastAsia="ru-RU"/>
        </w:rPr>
        <w:t>.</w:t>
      </w:r>
      <w:r w:rsidR="00D41EB8" w:rsidRPr="00B132D7">
        <w:rPr>
          <w:rFonts w:eastAsia="Times New Roman"/>
          <w:iCs/>
          <w:color w:val="000000" w:themeColor="text1"/>
          <w:szCs w:val="20"/>
          <w:lang w:eastAsia="ru-RU"/>
        </w:rPr>
        <w:t>4.6</w:t>
      </w:r>
      <w:r w:rsidR="009D33C2" w:rsidRPr="009D33C2">
        <w:rPr>
          <w:rFonts w:eastAsia="Times New Roman"/>
          <w:iCs/>
          <w:color w:val="000000" w:themeColor="text1"/>
          <w:szCs w:val="20"/>
          <w:lang w:eastAsia="ru-RU"/>
        </w:rPr>
        <w:t xml:space="preserve">. По окончании каждого месяца себестоимость услуг, сформированная на счете </w:t>
      </w:r>
      <w:r w:rsidR="009D33C2">
        <w:rPr>
          <w:rFonts w:eastAsia="Times New Roman"/>
          <w:iCs/>
          <w:color w:val="000000" w:themeColor="text1"/>
          <w:szCs w:val="20"/>
          <w:lang w:eastAsia="ru-RU"/>
        </w:rPr>
        <w:t>КБК Х.1</w:t>
      </w:r>
      <w:r w:rsidR="009D33C2" w:rsidRPr="009D33C2">
        <w:rPr>
          <w:rFonts w:eastAsia="Times New Roman"/>
          <w:iCs/>
          <w:color w:val="000000" w:themeColor="text1"/>
          <w:szCs w:val="20"/>
          <w:lang w:eastAsia="ru-RU"/>
        </w:rPr>
        <w:t>09.60.000, относится в дебет счета КБК Х.4</w:t>
      </w:r>
      <w:r w:rsidR="009D33C2">
        <w:rPr>
          <w:rFonts w:eastAsia="Times New Roman"/>
          <w:iCs/>
          <w:color w:val="000000" w:themeColor="text1"/>
          <w:szCs w:val="20"/>
          <w:lang w:eastAsia="ru-RU"/>
        </w:rPr>
        <w:t xml:space="preserve">01.10.130 «Доходы от оказания </w:t>
      </w:r>
      <w:r w:rsidR="009D33C2" w:rsidRPr="009D33C2">
        <w:rPr>
          <w:rFonts w:eastAsia="Times New Roman"/>
          <w:iCs/>
          <w:color w:val="000000" w:themeColor="text1"/>
          <w:szCs w:val="20"/>
          <w:lang w:eastAsia="ru-RU"/>
        </w:rPr>
        <w:t>платных услуг».</w:t>
      </w:r>
    </w:p>
    <w:p w:rsidR="00D41EB8" w:rsidRPr="00B132D7" w:rsidRDefault="00D41EB8" w:rsidP="00D41EB8">
      <w:pPr>
        <w:ind w:firstLine="0"/>
        <w:jc w:val="center"/>
        <w:rPr>
          <w:rFonts w:eastAsia="Times New Roman"/>
          <w:b/>
          <w:i/>
          <w:color w:val="000000" w:themeColor="text1"/>
          <w:szCs w:val="20"/>
          <w:lang w:eastAsia="ru-RU"/>
        </w:rPr>
      </w:pPr>
    </w:p>
    <w:p w:rsidR="00D41EB8" w:rsidRPr="00D41EB8" w:rsidRDefault="00D41EB8" w:rsidP="00D41EB8">
      <w:pPr>
        <w:ind w:firstLine="0"/>
        <w:jc w:val="center"/>
        <w:rPr>
          <w:rFonts w:eastAsia="Times New Roman"/>
          <w:b/>
          <w:i/>
          <w:color w:val="000000" w:themeColor="text1"/>
          <w:szCs w:val="20"/>
          <w:lang w:eastAsia="ru-RU"/>
        </w:rPr>
      </w:pPr>
      <w:r w:rsidRPr="00D41EB8">
        <w:rPr>
          <w:rFonts w:eastAsia="Times New Roman"/>
          <w:b/>
          <w:i/>
          <w:color w:val="000000" w:themeColor="text1"/>
          <w:szCs w:val="20"/>
          <w:lang w:eastAsia="ru-RU"/>
        </w:rPr>
        <w:t>3.5. Расчеты с подотчетными лицами</w:t>
      </w:r>
    </w:p>
    <w:p w:rsidR="00D41EB8" w:rsidRPr="00782547" w:rsidRDefault="00D41EB8" w:rsidP="00D41EB8">
      <w:pPr>
        <w:ind w:firstLine="708"/>
        <w:rPr>
          <w:rFonts w:eastAsia="Times New Roman"/>
          <w:color w:val="000000" w:themeColor="text1"/>
          <w:szCs w:val="20"/>
          <w:lang w:eastAsia="ru-RU"/>
        </w:rPr>
      </w:pPr>
      <w:r w:rsidRPr="00D41EB8">
        <w:rPr>
          <w:rFonts w:eastAsia="Times New Roman"/>
          <w:color w:val="000000" w:themeColor="text1"/>
          <w:szCs w:val="20"/>
          <w:lang w:eastAsia="ru-RU"/>
        </w:rPr>
        <w:t>3</w:t>
      </w:r>
      <w:r>
        <w:rPr>
          <w:rFonts w:eastAsia="Times New Roman"/>
          <w:color w:val="000000" w:themeColor="text1"/>
          <w:szCs w:val="20"/>
          <w:lang w:eastAsia="ru-RU"/>
        </w:rPr>
        <w:t>.5</w:t>
      </w:r>
      <w:r w:rsidRPr="00782547">
        <w:rPr>
          <w:rFonts w:eastAsia="Times New Roman"/>
          <w:color w:val="000000" w:themeColor="text1"/>
          <w:szCs w:val="20"/>
          <w:lang w:eastAsia="ru-RU"/>
        </w:rPr>
        <w:t>.1. Денежные средства выдаются под отчет на основании приказа руководителя или служебной записки, согласованной с руководителе</w:t>
      </w:r>
      <w:r>
        <w:rPr>
          <w:rFonts w:eastAsia="Times New Roman"/>
          <w:color w:val="000000" w:themeColor="text1"/>
          <w:szCs w:val="20"/>
          <w:lang w:eastAsia="ru-RU"/>
        </w:rPr>
        <w:t xml:space="preserve">м. Выдача денежных средств под </w:t>
      </w:r>
      <w:r w:rsidRPr="00782547">
        <w:rPr>
          <w:rFonts w:eastAsia="Times New Roman"/>
          <w:color w:val="000000" w:themeColor="text1"/>
          <w:szCs w:val="20"/>
          <w:lang w:eastAsia="ru-RU"/>
        </w:rPr>
        <w:t xml:space="preserve">отчет производится путем: </w:t>
      </w:r>
    </w:p>
    <w:p w:rsidR="00D41EB8" w:rsidRPr="00782547" w:rsidRDefault="00D41EB8" w:rsidP="00D41EB8">
      <w:pPr>
        <w:ind w:firstLine="0"/>
        <w:rPr>
          <w:rFonts w:eastAsia="Times New Roman"/>
          <w:color w:val="000000" w:themeColor="text1"/>
          <w:szCs w:val="20"/>
          <w:lang w:eastAsia="ru-RU"/>
        </w:rPr>
      </w:pPr>
      <w:r>
        <w:rPr>
          <w:rFonts w:eastAsia="Times New Roman"/>
          <w:color w:val="000000" w:themeColor="text1"/>
          <w:szCs w:val="20"/>
          <w:lang w:eastAsia="ru-RU"/>
        </w:rPr>
        <w:t xml:space="preserve">• </w:t>
      </w:r>
      <w:r w:rsidRPr="00782547">
        <w:rPr>
          <w:rFonts w:eastAsia="Times New Roman"/>
          <w:color w:val="000000" w:themeColor="text1"/>
          <w:szCs w:val="20"/>
          <w:lang w:eastAsia="ru-RU"/>
        </w:rPr>
        <w:t xml:space="preserve">перечисления на зарплатную карту </w:t>
      </w:r>
      <w:r>
        <w:rPr>
          <w:rFonts w:eastAsia="Times New Roman"/>
          <w:color w:val="000000" w:themeColor="text1"/>
          <w:szCs w:val="20"/>
          <w:lang w:eastAsia="ru-RU"/>
        </w:rPr>
        <w:t>материально ответственного лица</w:t>
      </w:r>
      <w:r w:rsidRPr="00782547">
        <w:rPr>
          <w:rFonts w:eastAsia="Times New Roman"/>
          <w:color w:val="000000" w:themeColor="text1"/>
          <w:szCs w:val="20"/>
          <w:lang w:eastAsia="ru-RU"/>
        </w:rPr>
        <w:t xml:space="preserve">. </w:t>
      </w:r>
    </w:p>
    <w:p w:rsidR="00D41EB8" w:rsidRPr="00782547"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 xml:space="preserve">3.5.2. Академия </w:t>
      </w:r>
      <w:proofErr w:type="spellStart"/>
      <w:r>
        <w:rPr>
          <w:rFonts w:eastAsia="Times New Roman"/>
          <w:color w:val="000000" w:themeColor="text1"/>
          <w:szCs w:val="20"/>
          <w:lang w:eastAsia="ru-RU"/>
        </w:rPr>
        <w:t>выд</w:t>
      </w:r>
      <w:proofErr w:type="gramStart"/>
      <w:r>
        <w:rPr>
          <w:rFonts w:eastAsia="Times New Roman"/>
          <w:color w:val="000000" w:themeColor="text1"/>
          <w:szCs w:val="20"/>
          <w:lang w:eastAsia="ru-RU"/>
        </w:rPr>
        <w:t>ae</w:t>
      </w:r>
      <w:proofErr w:type="gramEnd"/>
      <w:r>
        <w:rPr>
          <w:rFonts w:eastAsia="Times New Roman"/>
          <w:color w:val="000000" w:themeColor="text1"/>
          <w:szCs w:val="20"/>
          <w:lang w:eastAsia="ru-RU"/>
        </w:rPr>
        <w:t>т</w:t>
      </w:r>
      <w:proofErr w:type="spellEnd"/>
      <w:r w:rsidRPr="00782547">
        <w:rPr>
          <w:rFonts w:eastAsia="Times New Roman"/>
          <w:color w:val="000000" w:themeColor="text1"/>
          <w:szCs w:val="20"/>
          <w:lang w:eastAsia="ru-RU"/>
        </w:rPr>
        <w:t xml:space="preserve"> денежные средства под отчет штатным сотрудникам, а также лицам, которые не состоят в штате, на основании отдельного приказа руководителя. </w:t>
      </w:r>
    </w:p>
    <w:p w:rsidR="00D41EB8" w:rsidRPr="00782547" w:rsidRDefault="00D41EB8" w:rsidP="00D41EB8">
      <w:pPr>
        <w:ind w:firstLine="708"/>
        <w:rPr>
          <w:rFonts w:eastAsia="Times New Roman"/>
          <w:color w:val="000000" w:themeColor="text1"/>
          <w:szCs w:val="20"/>
          <w:lang w:eastAsia="ru-RU"/>
        </w:rPr>
      </w:pPr>
      <w:r w:rsidRPr="00782547">
        <w:rPr>
          <w:rFonts w:eastAsia="Times New Roman"/>
          <w:color w:val="000000" w:themeColor="text1"/>
          <w:szCs w:val="20"/>
          <w:lang w:eastAsia="ru-RU"/>
        </w:rPr>
        <w:t xml:space="preserve">Расчеты по выданным суммам проходят в порядке, установленном для штатных сотрудников. </w:t>
      </w:r>
    </w:p>
    <w:p w:rsidR="00D41EB8"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3.5</w:t>
      </w:r>
      <w:r w:rsidRPr="00782547">
        <w:rPr>
          <w:rFonts w:eastAsia="Times New Roman"/>
          <w:color w:val="000000" w:themeColor="text1"/>
          <w:szCs w:val="20"/>
          <w:lang w:eastAsia="ru-RU"/>
        </w:rPr>
        <w:t>.3. Предельная сумма выдачи денежных средств под отчет на хозяйственные расходы устанавливается в размере 20 000 (двадцать тысяч) руб.</w:t>
      </w:r>
    </w:p>
    <w:p w:rsidR="00D41EB8" w:rsidRPr="00617C1D" w:rsidRDefault="00D41EB8" w:rsidP="00D41EB8">
      <w:pPr>
        <w:ind w:firstLine="708"/>
        <w:rPr>
          <w:rFonts w:eastAsia="Times New Roman"/>
          <w:color w:val="000000" w:themeColor="text1"/>
          <w:szCs w:val="20"/>
          <w:lang w:eastAsia="ru-RU"/>
        </w:rPr>
      </w:pPr>
      <w:r w:rsidRPr="00617C1D">
        <w:rPr>
          <w:rFonts w:eastAsia="Times New Roman"/>
          <w:color w:val="000000" w:themeColor="text1"/>
          <w:szCs w:val="20"/>
          <w:lang w:eastAsia="ru-RU"/>
        </w:rPr>
        <w:t>На основании распоряжения руководителя в искл</w:t>
      </w:r>
      <w:r>
        <w:rPr>
          <w:rFonts w:eastAsia="Times New Roman"/>
          <w:color w:val="000000" w:themeColor="text1"/>
          <w:szCs w:val="20"/>
          <w:lang w:eastAsia="ru-RU"/>
        </w:rPr>
        <w:t xml:space="preserve">ючительных случаях сумма может </w:t>
      </w:r>
      <w:r w:rsidRPr="00617C1D">
        <w:rPr>
          <w:rFonts w:eastAsia="Times New Roman"/>
          <w:color w:val="000000" w:themeColor="text1"/>
          <w:szCs w:val="20"/>
          <w:lang w:eastAsia="ru-RU"/>
        </w:rPr>
        <w:t xml:space="preserve">быть увеличена, но не более лимита расчетов наличными средствами </w:t>
      </w:r>
      <w:proofErr w:type="gramStart"/>
      <w:r w:rsidRPr="00617C1D">
        <w:rPr>
          <w:rFonts w:eastAsia="Times New Roman"/>
          <w:color w:val="000000" w:themeColor="text1"/>
          <w:szCs w:val="20"/>
          <w:lang w:eastAsia="ru-RU"/>
        </w:rPr>
        <w:t>между</w:t>
      </w:r>
      <w:proofErr w:type="gramEnd"/>
      <w:r w:rsidRPr="00617C1D">
        <w:rPr>
          <w:rFonts w:eastAsia="Times New Roman"/>
          <w:color w:val="000000" w:themeColor="text1"/>
          <w:szCs w:val="20"/>
          <w:lang w:eastAsia="ru-RU"/>
        </w:rPr>
        <w:t xml:space="preserve">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юридическими лицами в соответствии с указанием Банка России.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Основание: пункт 6 указан</w:t>
      </w:r>
      <w:r>
        <w:rPr>
          <w:rFonts w:eastAsia="Times New Roman"/>
          <w:color w:val="000000" w:themeColor="text1"/>
          <w:szCs w:val="20"/>
          <w:lang w:eastAsia="ru-RU"/>
        </w:rPr>
        <w:t>ия Банка России от 7 октября 2013 №</w:t>
      </w:r>
      <w:r w:rsidRPr="00617C1D">
        <w:rPr>
          <w:rFonts w:eastAsia="Times New Roman"/>
          <w:color w:val="000000" w:themeColor="text1"/>
          <w:szCs w:val="20"/>
          <w:lang w:eastAsia="ru-RU"/>
        </w:rPr>
        <w:t xml:space="preserve">3073-У.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3.5</w:t>
      </w:r>
      <w:r w:rsidRPr="00617C1D">
        <w:rPr>
          <w:rFonts w:eastAsia="Times New Roman"/>
          <w:color w:val="000000" w:themeColor="text1"/>
          <w:szCs w:val="20"/>
          <w:lang w:eastAsia="ru-RU"/>
        </w:rPr>
        <w:t>.4. Денежные средства выдаются под отчет на хозяйс</w:t>
      </w:r>
      <w:r>
        <w:rPr>
          <w:rFonts w:eastAsia="Times New Roman"/>
          <w:color w:val="000000" w:themeColor="text1"/>
          <w:szCs w:val="20"/>
          <w:lang w:eastAsia="ru-RU"/>
        </w:rPr>
        <w:t xml:space="preserve">твенные нужды на срок, который </w:t>
      </w:r>
      <w:r w:rsidRPr="00617C1D">
        <w:rPr>
          <w:rFonts w:eastAsia="Times New Roman"/>
          <w:color w:val="000000" w:themeColor="text1"/>
          <w:szCs w:val="20"/>
          <w:lang w:eastAsia="ru-RU"/>
        </w:rPr>
        <w:t xml:space="preserve">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D41EB8" w:rsidRPr="00617C1D" w:rsidRDefault="00D41EB8" w:rsidP="004E6A01">
      <w:pPr>
        <w:ind w:firstLine="708"/>
        <w:rPr>
          <w:rFonts w:eastAsia="Times New Roman"/>
          <w:color w:val="000000" w:themeColor="text1"/>
          <w:szCs w:val="20"/>
          <w:lang w:eastAsia="ru-RU"/>
        </w:rPr>
      </w:pPr>
      <w:r>
        <w:rPr>
          <w:rFonts w:eastAsia="Times New Roman"/>
          <w:color w:val="000000" w:themeColor="text1"/>
          <w:szCs w:val="20"/>
          <w:lang w:eastAsia="ru-RU"/>
        </w:rPr>
        <w:t>3.5</w:t>
      </w:r>
      <w:r w:rsidRPr="00617C1D">
        <w:rPr>
          <w:rFonts w:eastAsia="Times New Roman"/>
          <w:color w:val="000000" w:themeColor="text1"/>
          <w:szCs w:val="20"/>
          <w:lang w:eastAsia="ru-RU"/>
        </w:rPr>
        <w:t xml:space="preserve">.5. При направлении сотрудников </w:t>
      </w:r>
      <w:r>
        <w:rPr>
          <w:rFonts w:eastAsia="Times New Roman"/>
          <w:color w:val="000000" w:themeColor="text1"/>
          <w:szCs w:val="20"/>
          <w:lang w:eastAsia="ru-RU"/>
        </w:rPr>
        <w:t xml:space="preserve">служебные командировки на </w:t>
      </w:r>
      <w:r w:rsidRPr="00617C1D">
        <w:rPr>
          <w:rFonts w:eastAsia="Times New Roman"/>
          <w:color w:val="000000" w:themeColor="text1"/>
          <w:szCs w:val="20"/>
          <w:lang w:eastAsia="ru-RU"/>
        </w:rPr>
        <w:t>территории России расходы на них возмещаются в размере, установленном Порядком оф</w:t>
      </w:r>
      <w:r w:rsidR="004E6A01">
        <w:rPr>
          <w:rFonts w:eastAsia="Times New Roman"/>
          <w:color w:val="000000" w:themeColor="text1"/>
          <w:szCs w:val="20"/>
          <w:lang w:eastAsia="ru-RU"/>
        </w:rPr>
        <w:t xml:space="preserve">ормления служебных командировок. </w:t>
      </w:r>
      <w:r w:rsidRPr="00617C1D">
        <w:rPr>
          <w:rFonts w:eastAsia="Times New Roman"/>
          <w:color w:val="000000" w:themeColor="text1"/>
          <w:szCs w:val="20"/>
          <w:lang w:eastAsia="ru-RU"/>
        </w:rPr>
        <w:t>Возмещение расходов на служебные командировки, превышающих размер, установленный указанным Порядком, пр</w:t>
      </w:r>
      <w:r>
        <w:rPr>
          <w:rFonts w:eastAsia="Times New Roman"/>
          <w:color w:val="000000" w:themeColor="text1"/>
          <w:szCs w:val="20"/>
          <w:lang w:eastAsia="ru-RU"/>
        </w:rPr>
        <w:t>оизводится по фактическим расходам за сч</w:t>
      </w:r>
      <w:r w:rsidRPr="00617C1D">
        <w:rPr>
          <w:rFonts w:eastAsia="Times New Roman"/>
          <w:color w:val="000000" w:themeColor="text1"/>
          <w:szCs w:val="20"/>
          <w:lang w:eastAsia="ru-RU"/>
        </w:rPr>
        <w:t>ет средств от деятельности, приносящей до</w:t>
      </w:r>
      <w:r>
        <w:rPr>
          <w:rFonts w:eastAsia="Times New Roman"/>
          <w:color w:val="000000" w:themeColor="text1"/>
          <w:szCs w:val="20"/>
          <w:lang w:eastAsia="ru-RU"/>
        </w:rPr>
        <w:t>ход, с разрешения руководителя академии (о</w:t>
      </w:r>
      <w:r w:rsidRPr="00617C1D">
        <w:rPr>
          <w:rFonts w:eastAsia="Times New Roman"/>
          <w:color w:val="000000" w:themeColor="text1"/>
          <w:szCs w:val="20"/>
          <w:lang w:eastAsia="ru-RU"/>
        </w:rPr>
        <w:t xml:space="preserve">формленного приказом).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lastRenderedPageBreak/>
        <w:t>3.5</w:t>
      </w:r>
      <w:r w:rsidRPr="00617C1D">
        <w:rPr>
          <w:rFonts w:eastAsia="Times New Roman"/>
          <w:color w:val="000000" w:themeColor="text1"/>
          <w:szCs w:val="20"/>
          <w:lang w:eastAsia="ru-RU"/>
        </w:rPr>
        <w:t>.6. По возвращении из командировки сотрудник п</w:t>
      </w:r>
      <w:r>
        <w:rPr>
          <w:rFonts w:eastAsia="Times New Roman"/>
          <w:color w:val="000000" w:themeColor="text1"/>
          <w:szCs w:val="20"/>
          <w:lang w:eastAsia="ru-RU"/>
        </w:rPr>
        <w:t xml:space="preserve">редставляет авансовый отчет об </w:t>
      </w:r>
      <w:r w:rsidRPr="00617C1D">
        <w:rPr>
          <w:rFonts w:eastAsia="Times New Roman"/>
          <w:color w:val="000000" w:themeColor="text1"/>
          <w:szCs w:val="20"/>
          <w:lang w:eastAsia="ru-RU"/>
        </w:rPr>
        <w:t xml:space="preserve">израсходованных суммах в течение трех рабочих дней.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3.5</w:t>
      </w:r>
      <w:r w:rsidRPr="00617C1D">
        <w:rPr>
          <w:rFonts w:eastAsia="Times New Roman"/>
          <w:color w:val="000000" w:themeColor="text1"/>
          <w:szCs w:val="20"/>
          <w:lang w:eastAsia="ru-RU"/>
        </w:rPr>
        <w:t>.7. Предельные сроки отчета по выданным доверенно</w:t>
      </w:r>
      <w:r>
        <w:rPr>
          <w:rFonts w:eastAsia="Times New Roman"/>
          <w:color w:val="000000" w:themeColor="text1"/>
          <w:szCs w:val="20"/>
          <w:lang w:eastAsia="ru-RU"/>
        </w:rPr>
        <w:t xml:space="preserve">стям на получение материальных </w:t>
      </w:r>
      <w:r w:rsidRPr="00617C1D">
        <w:rPr>
          <w:rFonts w:eastAsia="Times New Roman"/>
          <w:color w:val="000000" w:themeColor="text1"/>
          <w:szCs w:val="20"/>
          <w:lang w:eastAsia="ru-RU"/>
        </w:rPr>
        <w:t xml:space="preserve">ценностей устанавливаются следующие: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 в течение 10</w:t>
      </w:r>
      <w:r w:rsidRPr="00617C1D">
        <w:rPr>
          <w:rFonts w:eastAsia="Times New Roman"/>
          <w:color w:val="000000" w:themeColor="text1"/>
          <w:szCs w:val="20"/>
          <w:lang w:eastAsia="ru-RU"/>
        </w:rPr>
        <w:t xml:space="preserve"> календарных дней с момента получения; </w:t>
      </w:r>
    </w:p>
    <w:p w:rsidR="00D41EB8" w:rsidRPr="00617C1D" w:rsidRDefault="00D41EB8" w:rsidP="00D41EB8">
      <w:pPr>
        <w:ind w:firstLine="708"/>
        <w:rPr>
          <w:rFonts w:eastAsia="Times New Roman"/>
          <w:color w:val="000000" w:themeColor="text1"/>
          <w:szCs w:val="20"/>
          <w:lang w:eastAsia="ru-RU"/>
        </w:rPr>
      </w:pPr>
      <w:r w:rsidRPr="00617C1D">
        <w:rPr>
          <w:rFonts w:eastAsia="Times New Roman"/>
          <w:color w:val="000000" w:themeColor="text1"/>
          <w:szCs w:val="20"/>
          <w:lang w:eastAsia="ru-RU"/>
        </w:rPr>
        <w:t xml:space="preserve">- в течение трех рабочих дней с момента получения материальных ценностей. </w:t>
      </w:r>
    </w:p>
    <w:p w:rsidR="00D41EB8" w:rsidRPr="00617C1D" w:rsidRDefault="00D41EB8" w:rsidP="00D41EB8">
      <w:pPr>
        <w:ind w:firstLine="708"/>
        <w:rPr>
          <w:rFonts w:eastAsia="Times New Roman"/>
          <w:color w:val="000000" w:themeColor="text1"/>
          <w:szCs w:val="20"/>
          <w:lang w:eastAsia="ru-RU"/>
        </w:rPr>
      </w:pPr>
      <w:r w:rsidRPr="00617C1D">
        <w:rPr>
          <w:rFonts w:eastAsia="Times New Roman"/>
          <w:color w:val="000000" w:themeColor="text1"/>
          <w:szCs w:val="20"/>
          <w:lang w:eastAsia="ru-RU"/>
        </w:rPr>
        <w:t>Доверенности выдаются штатным сотрудникам, с кото</w:t>
      </w:r>
      <w:r>
        <w:rPr>
          <w:rFonts w:eastAsia="Times New Roman"/>
          <w:color w:val="000000" w:themeColor="text1"/>
          <w:szCs w:val="20"/>
          <w:lang w:eastAsia="ru-RU"/>
        </w:rPr>
        <w:t xml:space="preserve">рыми заключен договор о полной </w:t>
      </w:r>
      <w:r w:rsidRPr="00617C1D">
        <w:rPr>
          <w:rFonts w:eastAsia="Times New Roman"/>
          <w:color w:val="000000" w:themeColor="text1"/>
          <w:szCs w:val="20"/>
          <w:lang w:eastAsia="ru-RU"/>
        </w:rPr>
        <w:t xml:space="preserve">материальной ответственности. </w:t>
      </w:r>
    </w:p>
    <w:p w:rsidR="00D41EB8" w:rsidRPr="00D41EB8" w:rsidRDefault="00D41EB8" w:rsidP="00D41EB8">
      <w:pPr>
        <w:ind w:firstLine="708"/>
        <w:jc w:val="center"/>
        <w:rPr>
          <w:rFonts w:eastAsia="Times New Roman"/>
          <w:b/>
          <w:i/>
          <w:color w:val="000000" w:themeColor="text1"/>
          <w:szCs w:val="20"/>
          <w:lang w:eastAsia="ru-RU"/>
        </w:rPr>
      </w:pPr>
      <w:r w:rsidRPr="00D41EB8">
        <w:rPr>
          <w:rFonts w:eastAsia="Times New Roman"/>
          <w:b/>
          <w:i/>
          <w:color w:val="000000" w:themeColor="text1"/>
          <w:szCs w:val="20"/>
          <w:lang w:eastAsia="ru-RU"/>
        </w:rPr>
        <w:t>3.6. Расчеты с дебиторами и кредиторами</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3.6.1</w:t>
      </w:r>
      <w:r w:rsidRPr="00617C1D">
        <w:rPr>
          <w:rFonts w:eastAsia="Times New Roman"/>
          <w:color w:val="000000" w:themeColor="text1"/>
          <w:szCs w:val="20"/>
          <w:lang w:eastAsia="ru-RU"/>
        </w:rPr>
        <w:t xml:space="preserve">. Денежные средства от виновных лиц в возмещение ущерба, причиненного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нефинансовым активам, отражаются по коду вида деятельности «2» - приносящая доход деятельность (собственные доходы учреждения). </w:t>
      </w:r>
    </w:p>
    <w:p w:rsidR="00D41EB8" w:rsidRPr="00617C1D" w:rsidRDefault="00D41EB8" w:rsidP="00D41EB8">
      <w:pPr>
        <w:ind w:firstLine="708"/>
        <w:rPr>
          <w:rFonts w:eastAsia="Times New Roman"/>
          <w:color w:val="000000" w:themeColor="text1"/>
          <w:szCs w:val="20"/>
          <w:lang w:eastAsia="ru-RU"/>
        </w:rPr>
      </w:pPr>
      <w:r w:rsidRPr="00617C1D">
        <w:rPr>
          <w:rFonts w:eastAsia="Times New Roman"/>
          <w:color w:val="000000" w:themeColor="text1"/>
          <w:szCs w:val="20"/>
          <w:lang w:eastAsia="ru-RU"/>
        </w:rPr>
        <w:t>Возмещение в натуральной форме ущерба, прич</w:t>
      </w:r>
      <w:r>
        <w:rPr>
          <w:rFonts w:eastAsia="Times New Roman"/>
          <w:color w:val="000000" w:themeColor="text1"/>
          <w:szCs w:val="20"/>
          <w:lang w:eastAsia="ru-RU"/>
        </w:rPr>
        <w:t xml:space="preserve">иненного нефинансовым активам, </w:t>
      </w:r>
      <w:r w:rsidRPr="00617C1D">
        <w:rPr>
          <w:rFonts w:eastAsia="Times New Roman"/>
          <w:color w:val="000000" w:themeColor="text1"/>
          <w:szCs w:val="20"/>
          <w:lang w:eastAsia="ru-RU"/>
        </w:rPr>
        <w:t xml:space="preserve">отражается по коду вида финансового обеспечения (деятельности), по которому активы учитывались.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3.6</w:t>
      </w:r>
      <w:r w:rsidRPr="00617C1D">
        <w:rPr>
          <w:rFonts w:eastAsia="Times New Roman"/>
          <w:color w:val="000000" w:themeColor="text1"/>
          <w:szCs w:val="20"/>
          <w:lang w:eastAsia="ru-RU"/>
        </w:rPr>
        <w:t>.2. Задолженность дебиторов в виде возмещения э</w:t>
      </w:r>
      <w:r>
        <w:rPr>
          <w:rFonts w:eastAsia="Times New Roman"/>
          <w:color w:val="000000" w:themeColor="text1"/>
          <w:szCs w:val="20"/>
          <w:lang w:eastAsia="ru-RU"/>
        </w:rPr>
        <w:t xml:space="preserve">ксплуатационных и коммунальных </w:t>
      </w:r>
      <w:r w:rsidRPr="00617C1D">
        <w:rPr>
          <w:rFonts w:eastAsia="Times New Roman"/>
          <w:color w:val="000000" w:themeColor="text1"/>
          <w:szCs w:val="20"/>
          <w:lang w:eastAsia="ru-RU"/>
        </w:rPr>
        <w:t xml:space="preserve">расходов отражается в </w:t>
      </w:r>
      <w:r>
        <w:rPr>
          <w:rFonts w:eastAsia="Times New Roman"/>
          <w:color w:val="000000" w:themeColor="text1"/>
          <w:szCs w:val="20"/>
          <w:lang w:eastAsia="ru-RU"/>
        </w:rPr>
        <w:t>учете</w:t>
      </w:r>
      <w:r w:rsidRPr="00617C1D">
        <w:rPr>
          <w:rFonts w:eastAsia="Times New Roman"/>
          <w:color w:val="000000" w:themeColor="text1"/>
          <w:szCs w:val="20"/>
          <w:lang w:eastAsia="ru-RU"/>
        </w:rPr>
        <w:t xml:space="preserve"> на основании выставленного арендатору счета, счетов поставщиков (подрядчиков), Бухгалтерской справки (ф. 0504833).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3.6</w:t>
      </w:r>
      <w:r w:rsidRPr="00617C1D">
        <w:rPr>
          <w:rFonts w:eastAsia="Times New Roman"/>
          <w:color w:val="000000" w:themeColor="text1"/>
          <w:szCs w:val="20"/>
          <w:lang w:eastAsia="ru-RU"/>
        </w:rPr>
        <w:t>.3. В учреж</w:t>
      </w:r>
      <w:r>
        <w:rPr>
          <w:rFonts w:eastAsia="Times New Roman"/>
          <w:color w:val="000000" w:themeColor="text1"/>
          <w:szCs w:val="20"/>
          <w:lang w:eastAsia="ru-RU"/>
        </w:rPr>
        <w:t>дении применяется счет КБК Х.21</w:t>
      </w:r>
      <w:r w:rsidRPr="00617C1D">
        <w:rPr>
          <w:rFonts w:eastAsia="Times New Roman"/>
          <w:color w:val="000000" w:themeColor="text1"/>
          <w:szCs w:val="20"/>
          <w:lang w:eastAsia="ru-RU"/>
        </w:rPr>
        <w:t>0.05.00</w:t>
      </w:r>
      <w:r>
        <w:rPr>
          <w:rFonts w:eastAsia="Times New Roman"/>
          <w:color w:val="000000" w:themeColor="text1"/>
          <w:szCs w:val="20"/>
          <w:lang w:eastAsia="ru-RU"/>
        </w:rPr>
        <w:t xml:space="preserve">0 для расчетов с дебиторами по </w:t>
      </w:r>
      <w:r w:rsidRPr="00617C1D">
        <w:rPr>
          <w:rFonts w:eastAsia="Times New Roman"/>
          <w:color w:val="000000" w:themeColor="text1"/>
          <w:szCs w:val="20"/>
          <w:lang w:eastAsia="ru-RU"/>
        </w:rPr>
        <w:t xml:space="preserve">предоставлению учреждением: </w:t>
      </w:r>
    </w:p>
    <w:p w:rsidR="00D41EB8" w:rsidRPr="00617C1D" w:rsidRDefault="00D41EB8" w:rsidP="00D41EB8">
      <w:pPr>
        <w:ind w:firstLine="0"/>
        <w:rPr>
          <w:rFonts w:eastAsia="Times New Roman"/>
          <w:color w:val="000000" w:themeColor="text1"/>
          <w:szCs w:val="20"/>
          <w:lang w:eastAsia="ru-RU"/>
        </w:rPr>
      </w:pPr>
      <w:r>
        <w:rPr>
          <w:rFonts w:eastAsia="Times New Roman"/>
          <w:color w:val="000000" w:themeColor="text1"/>
          <w:szCs w:val="20"/>
          <w:lang w:eastAsia="ru-RU"/>
        </w:rPr>
        <w:t>•</w:t>
      </w:r>
      <w:r w:rsidRPr="00617C1D">
        <w:rPr>
          <w:rFonts w:eastAsia="Times New Roman"/>
          <w:color w:val="000000" w:themeColor="text1"/>
          <w:szCs w:val="20"/>
          <w:lang w:eastAsia="ru-RU"/>
        </w:rPr>
        <w:t xml:space="preserve">обеспечений заявок на участие в конкурсе или закрытом аукционе; </w:t>
      </w:r>
    </w:p>
    <w:p w:rsidR="00D41EB8" w:rsidRPr="00617C1D" w:rsidRDefault="00D41EB8" w:rsidP="00D41EB8">
      <w:pPr>
        <w:ind w:firstLine="0"/>
        <w:rPr>
          <w:rFonts w:eastAsia="Times New Roman"/>
          <w:color w:val="000000" w:themeColor="text1"/>
          <w:szCs w:val="20"/>
          <w:lang w:eastAsia="ru-RU"/>
        </w:rPr>
      </w:pPr>
      <w:r>
        <w:rPr>
          <w:rFonts w:eastAsia="Times New Roman"/>
          <w:color w:val="000000" w:themeColor="text1"/>
          <w:szCs w:val="20"/>
          <w:lang w:eastAsia="ru-RU"/>
        </w:rPr>
        <w:t>•обеспечен</w:t>
      </w:r>
      <w:r w:rsidRPr="00617C1D">
        <w:rPr>
          <w:rFonts w:eastAsia="Times New Roman"/>
          <w:color w:val="000000" w:themeColor="text1"/>
          <w:szCs w:val="20"/>
          <w:lang w:eastAsia="ru-RU"/>
        </w:rPr>
        <w:t xml:space="preserve">ий исполнения контракта (договора); </w:t>
      </w:r>
    </w:p>
    <w:p w:rsidR="00D41EB8" w:rsidRPr="00617C1D" w:rsidRDefault="00D41EB8" w:rsidP="00D41EB8">
      <w:pPr>
        <w:ind w:firstLine="0"/>
        <w:rPr>
          <w:rFonts w:eastAsia="Times New Roman"/>
          <w:color w:val="000000" w:themeColor="text1"/>
          <w:szCs w:val="20"/>
          <w:lang w:eastAsia="ru-RU"/>
        </w:rPr>
      </w:pPr>
      <w:r>
        <w:rPr>
          <w:rFonts w:eastAsia="Times New Roman"/>
          <w:color w:val="000000" w:themeColor="text1"/>
          <w:szCs w:val="20"/>
          <w:lang w:eastAsia="ru-RU"/>
        </w:rPr>
        <w:t>•обеспечен</w:t>
      </w:r>
      <w:r w:rsidRPr="00617C1D">
        <w:rPr>
          <w:rFonts w:eastAsia="Times New Roman"/>
          <w:color w:val="000000" w:themeColor="text1"/>
          <w:szCs w:val="20"/>
          <w:lang w:eastAsia="ru-RU"/>
        </w:rPr>
        <w:t xml:space="preserve">ий заявок при проведении электронных аукционов, перечисленных на счет оператора электронной площадки в банке; </w:t>
      </w:r>
    </w:p>
    <w:p w:rsidR="00D41EB8" w:rsidRPr="00617C1D" w:rsidRDefault="00D41EB8" w:rsidP="00D41EB8">
      <w:pPr>
        <w:ind w:firstLine="0"/>
        <w:rPr>
          <w:rFonts w:eastAsia="Times New Roman"/>
          <w:color w:val="000000" w:themeColor="text1"/>
          <w:szCs w:val="20"/>
          <w:lang w:eastAsia="ru-RU"/>
        </w:rPr>
      </w:pPr>
      <w:r>
        <w:rPr>
          <w:rFonts w:eastAsia="Times New Roman"/>
          <w:color w:val="000000" w:themeColor="text1"/>
          <w:szCs w:val="20"/>
          <w:lang w:eastAsia="ru-RU"/>
        </w:rPr>
        <w:t xml:space="preserve">• </w:t>
      </w:r>
      <w:r w:rsidRPr="00617C1D">
        <w:rPr>
          <w:rFonts w:eastAsia="Times New Roman"/>
          <w:color w:val="000000" w:themeColor="text1"/>
          <w:szCs w:val="20"/>
          <w:lang w:eastAsia="ru-RU"/>
        </w:rPr>
        <w:t xml:space="preserve">других залогов, задатков.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Операции по счету КБК Х.21</w:t>
      </w:r>
      <w:r w:rsidRPr="00617C1D">
        <w:rPr>
          <w:rFonts w:eastAsia="Times New Roman"/>
          <w:color w:val="000000" w:themeColor="text1"/>
          <w:szCs w:val="20"/>
          <w:lang w:eastAsia="ru-RU"/>
        </w:rPr>
        <w:t xml:space="preserve">0.05.000 оформляются бухгалтерскими записями: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Дебет Х.210.05.560 Кредит Х.201.11.610</w:t>
      </w:r>
      <w:r w:rsidRPr="00617C1D">
        <w:rPr>
          <w:rFonts w:eastAsia="Times New Roman"/>
          <w:color w:val="000000" w:themeColor="text1"/>
          <w:szCs w:val="20"/>
          <w:lang w:eastAsia="ru-RU"/>
        </w:rPr>
        <w:t xml:space="preserve"> - при</w:t>
      </w:r>
      <w:r>
        <w:rPr>
          <w:rFonts w:eastAsia="Times New Roman"/>
          <w:color w:val="000000" w:themeColor="text1"/>
          <w:szCs w:val="20"/>
          <w:lang w:eastAsia="ru-RU"/>
        </w:rPr>
        <w:t xml:space="preserve"> перечислении с лицевого счета </w:t>
      </w:r>
      <w:r w:rsidRPr="00617C1D">
        <w:rPr>
          <w:rFonts w:eastAsia="Times New Roman"/>
          <w:color w:val="000000" w:themeColor="text1"/>
          <w:szCs w:val="20"/>
          <w:lang w:eastAsia="ru-RU"/>
        </w:rPr>
        <w:t xml:space="preserve">учреждения средств;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lastRenderedPageBreak/>
        <w:t>Дебет Х.201.11.510 Кредит Х.21</w:t>
      </w:r>
      <w:r w:rsidRPr="00617C1D">
        <w:rPr>
          <w:rFonts w:eastAsia="Times New Roman"/>
          <w:color w:val="000000" w:themeColor="text1"/>
          <w:szCs w:val="20"/>
          <w:lang w:eastAsia="ru-RU"/>
        </w:rPr>
        <w:t>0.05.660 - возврат де</w:t>
      </w:r>
      <w:r>
        <w:rPr>
          <w:rFonts w:eastAsia="Times New Roman"/>
          <w:color w:val="000000" w:themeColor="text1"/>
          <w:szCs w:val="20"/>
          <w:lang w:eastAsia="ru-RU"/>
        </w:rPr>
        <w:t xml:space="preserve">нежных средств на лицевой счет </w:t>
      </w:r>
      <w:r w:rsidRPr="00617C1D">
        <w:rPr>
          <w:rFonts w:eastAsia="Times New Roman"/>
          <w:color w:val="000000" w:themeColor="text1"/>
          <w:szCs w:val="20"/>
          <w:lang w:eastAsia="ru-RU"/>
        </w:rPr>
        <w:t xml:space="preserve">учреждения. </w:t>
      </w:r>
    </w:p>
    <w:p w:rsidR="00D41EB8" w:rsidRPr="00D41EB8" w:rsidRDefault="00D41EB8" w:rsidP="00D41EB8">
      <w:pPr>
        <w:ind w:firstLine="708"/>
        <w:jc w:val="center"/>
        <w:rPr>
          <w:rFonts w:eastAsia="Times New Roman"/>
          <w:b/>
          <w:i/>
          <w:color w:val="000000" w:themeColor="text1"/>
          <w:szCs w:val="20"/>
          <w:lang w:eastAsia="ru-RU"/>
        </w:rPr>
      </w:pPr>
      <w:r w:rsidRPr="00D41EB8">
        <w:rPr>
          <w:rFonts w:eastAsia="Times New Roman"/>
          <w:b/>
          <w:i/>
          <w:color w:val="000000" w:themeColor="text1"/>
          <w:szCs w:val="20"/>
          <w:lang w:eastAsia="ru-RU"/>
        </w:rPr>
        <w:t>3.7. Расчеты по обязательствам</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3.7.1</w:t>
      </w:r>
      <w:r w:rsidRPr="00617C1D">
        <w:rPr>
          <w:rFonts w:eastAsia="Times New Roman"/>
          <w:color w:val="000000" w:themeColor="text1"/>
          <w:szCs w:val="20"/>
          <w:lang w:eastAsia="ru-RU"/>
        </w:rPr>
        <w:t>. К счету КБК Х.303.05.000 «Расчеты п</w:t>
      </w:r>
      <w:r>
        <w:rPr>
          <w:rFonts w:eastAsia="Times New Roman"/>
          <w:color w:val="000000" w:themeColor="text1"/>
          <w:szCs w:val="20"/>
          <w:lang w:eastAsia="ru-RU"/>
        </w:rPr>
        <w:t>о прочим платежам в бюджет» при</w:t>
      </w:r>
      <w:r w:rsidRPr="00617C1D">
        <w:rPr>
          <w:rFonts w:eastAsia="Times New Roman"/>
          <w:color w:val="000000" w:themeColor="text1"/>
          <w:szCs w:val="20"/>
          <w:lang w:eastAsia="ru-RU"/>
        </w:rPr>
        <w:t xml:space="preserve">меняются дополнительные аналитические коды: </w:t>
      </w:r>
    </w:p>
    <w:p w:rsidR="00D41EB8" w:rsidRPr="00617C1D" w:rsidRDefault="00D41EB8" w:rsidP="00D41EB8">
      <w:pPr>
        <w:rPr>
          <w:rFonts w:eastAsia="Times New Roman"/>
          <w:color w:val="000000" w:themeColor="text1"/>
          <w:szCs w:val="20"/>
          <w:lang w:eastAsia="ru-RU"/>
        </w:rPr>
      </w:pPr>
      <w:r w:rsidRPr="00617C1D">
        <w:rPr>
          <w:rFonts w:eastAsia="Times New Roman"/>
          <w:color w:val="000000" w:themeColor="text1"/>
          <w:szCs w:val="20"/>
          <w:lang w:eastAsia="ru-RU"/>
        </w:rPr>
        <w:t xml:space="preserve">1 - «Государственная пошлина» (КБК X.303.15.000); </w:t>
      </w:r>
    </w:p>
    <w:p w:rsidR="00D41EB8" w:rsidRPr="00617C1D" w:rsidRDefault="00D41EB8" w:rsidP="00D41EB8">
      <w:pPr>
        <w:rPr>
          <w:rFonts w:eastAsia="Times New Roman"/>
          <w:color w:val="000000" w:themeColor="text1"/>
          <w:szCs w:val="20"/>
          <w:lang w:eastAsia="ru-RU"/>
        </w:rPr>
      </w:pPr>
      <w:r w:rsidRPr="00617C1D">
        <w:rPr>
          <w:rFonts w:eastAsia="Times New Roman"/>
          <w:color w:val="000000" w:themeColor="text1"/>
          <w:szCs w:val="20"/>
          <w:lang w:eastAsia="ru-RU"/>
        </w:rPr>
        <w:t xml:space="preserve">2 - «Транспортный налог» (КБК Х.303.25.000); </w:t>
      </w:r>
    </w:p>
    <w:p w:rsidR="00D41EB8" w:rsidRPr="00617C1D" w:rsidRDefault="00D41EB8" w:rsidP="00D41EB8">
      <w:pPr>
        <w:rPr>
          <w:rFonts w:eastAsia="Times New Roman"/>
          <w:color w:val="000000" w:themeColor="text1"/>
          <w:szCs w:val="20"/>
          <w:lang w:eastAsia="ru-RU"/>
        </w:rPr>
      </w:pPr>
      <w:r w:rsidRPr="00617C1D">
        <w:rPr>
          <w:rFonts w:eastAsia="Times New Roman"/>
          <w:color w:val="000000" w:themeColor="text1"/>
          <w:szCs w:val="20"/>
          <w:lang w:eastAsia="ru-RU"/>
        </w:rPr>
        <w:t xml:space="preserve">3 - «Пени, штрафы, санкции по налоговым платежам» (КБК Х.303.35.000); </w:t>
      </w:r>
    </w:p>
    <w:p w:rsidR="00D41EB8" w:rsidRPr="00617C1D" w:rsidRDefault="00D41EB8" w:rsidP="00D41EB8">
      <w:pPr>
        <w:rPr>
          <w:rFonts w:eastAsia="Times New Roman"/>
          <w:color w:val="000000" w:themeColor="text1"/>
          <w:szCs w:val="20"/>
          <w:lang w:eastAsia="ru-RU"/>
        </w:rPr>
      </w:pPr>
      <w:r w:rsidRPr="00617C1D">
        <w:rPr>
          <w:rFonts w:eastAsia="Times New Roman"/>
          <w:color w:val="000000" w:themeColor="text1"/>
          <w:szCs w:val="20"/>
          <w:lang w:eastAsia="ru-RU"/>
        </w:rPr>
        <w:t xml:space="preserve">4 - «Административные штрафы, штрафы ГИБДД» (КБК Х.303.45.000); </w:t>
      </w:r>
    </w:p>
    <w:p w:rsidR="00D41EB8" w:rsidRPr="00617C1D" w:rsidRDefault="00D41EB8" w:rsidP="00D41EB8">
      <w:pPr>
        <w:rPr>
          <w:rFonts w:eastAsia="Times New Roman"/>
          <w:color w:val="000000" w:themeColor="text1"/>
          <w:szCs w:val="20"/>
          <w:lang w:eastAsia="ru-RU"/>
        </w:rPr>
      </w:pPr>
      <w:r>
        <w:rPr>
          <w:rFonts w:eastAsia="Times New Roman"/>
          <w:color w:val="000000" w:themeColor="text1"/>
          <w:szCs w:val="20"/>
          <w:lang w:eastAsia="ru-RU"/>
        </w:rPr>
        <w:t>3.7</w:t>
      </w:r>
      <w:r w:rsidRPr="00617C1D">
        <w:rPr>
          <w:rFonts w:eastAsia="Times New Roman"/>
          <w:color w:val="000000" w:themeColor="text1"/>
          <w:szCs w:val="20"/>
          <w:lang w:eastAsia="ru-RU"/>
        </w:rPr>
        <w:t>.2. Аналитический учет расчетов по пособиям и иным</w:t>
      </w:r>
      <w:r>
        <w:rPr>
          <w:rFonts w:eastAsia="Times New Roman"/>
          <w:color w:val="000000" w:themeColor="text1"/>
          <w:szCs w:val="20"/>
          <w:lang w:eastAsia="ru-RU"/>
        </w:rPr>
        <w:t xml:space="preserve"> социальным выплатам ведется в </w:t>
      </w:r>
      <w:r w:rsidRPr="00617C1D">
        <w:rPr>
          <w:rFonts w:eastAsia="Times New Roman"/>
          <w:color w:val="000000" w:themeColor="text1"/>
          <w:szCs w:val="20"/>
          <w:lang w:eastAsia="ru-RU"/>
        </w:rPr>
        <w:t xml:space="preserve">разрезе физических лиц - получателей социальных выплат. </w:t>
      </w:r>
    </w:p>
    <w:p w:rsidR="00D41EB8" w:rsidRPr="00617C1D" w:rsidRDefault="00D41EB8" w:rsidP="00D41EB8">
      <w:pPr>
        <w:rPr>
          <w:rFonts w:eastAsia="Times New Roman"/>
          <w:color w:val="000000" w:themeColor="text1"/>
          <w:szCs w:val="20"/>
          <w:lang w:eastAsia="ru-RU"/>
        </w:rPr>
      </w:pPr>
      <w:r>
        <w:rPr>
          <w:rFonts w:eastAsia="Times New Roman"/>
          <w:color w:val="000000" w:themeColor="text1"/>
          <w:szCs w:val="20"/>
          <w:lang w:eastAsia="ru-RU"/>
        </w:rPr>
        <w:t>3.7</w:t>
      </w:r>
      <w:r w:rsidRPr="00617C1D">
        <w:rPr>
          <w:rFonts w:eastAsia="Times New Roman"/>
          <w:color w:val="000000" w:themeColor="text1"/>
          <w:szCs w:val="20"/>
          <w:lang w:eastAsia="ru-RU"/>
        </w:rPr>
        <w:t>.3. Аналитический учет расчетов по оплате труда в</w:t>
      </w:r>
      <w:r>
        <w:rPr>
          <w:rFonts w:eastAsia="Times New Roman"/>
          <w:color w:val="000000" w:themeColor="text1"/>
          <w:szCs w:val="20"/>
          <w:lang w:eastAsia="ru-RU"/>
        </w:rPr>
        <w:t xml:space="preserve">едется в разрезе сотрудников и </w:t>
      </w:r>
      <w:r w:rsidRPr="00617C1D">
        <w:rPr>
          <w:rFonts w:eastAsia="Times New Roman"/>
          <w:color w:val="000000" w:themeColor="text1"/>
          <w:szCs w:val="20"/>
          <w:lang w:eastAsia="ru-RU"/>
        </w:rPr>
        <w:t xml:space="preserve">других физических лиц, с которыми заключены гражданско-правовые договоры. </w:t>
      </w:r>
    </w:p>
    <w:p w:rsidR="00D41EB8" w:rsidRPr="00D41EB8" w:rsidRDefault="00D41EB8" w:rsidP="00D41EB8">
      <w:pPr>
        <w:jc w:val="center"/>
        <w:rPr>
          <w:rFonts w:eastAsia="Times New Roman"/>
          <w:b/>
          <w:i/>
          <w:color w:val="000000" w:themeColor="text1"/>
          <w:szCs w:val="20"/>
          <w:lang w:eastAsia="ru-RU"/>
        </w:rPr>
      </w:pPr>
      <w:r w:rsidRPr="00D41EB8">
        <w:rPr>
          <w:rFonts w:eastAsia="Times New Roman"/>
          <w:b/>
          <w:i/>
          <w:color w:val="000000" w:themeColor="text1"/>
          <w:szCs w:val="20"/>
          <w:lang w:eastAsia="ru-RU"/>
        </w:rPr>
        <w:t>3.8. Дебиторская и кредиторская задолженность</w:t>
      </w:r>
    </w:p>
    <w:p w:rsidR="00D41EB8" w:rsidRPr="00617C1D" w:rsidRDefault="00D41EB8" w:rsidP="00D41EB8">
      <w:pPr>
        <w:rPr>
          <w:rFonts w:eastAsia="Times New Roman"/>
          <w:color w:val="000000" w:themeColor="text1"/>
          <w:szCs w:val="20"/>
          <w:lang w:eastAsia="ru-RU"/>
        </w:rPr>
      </w:pPr>
      <w:r>
        <w:rPr>
          <w:rFonts w:eastAsia="Times New Roman"/>
          <w:color w:val="000000" w:themeColor="text1"/>
          <w:szCs w:val="20"/>
          <w:lang w:eastAsia="ru-RU"/>
        </w:rPr>
        <w:t>3.8</w:t>
      </w:r>
      <w:r w:rsidRPr="00617C1D">
        <w:rPr>
          <w:rFonts w:eastAsia="Times New Roman"/>
          <w:color w:val="000000" w:themeColor="text1"/>
          <w:szCs w:val="20"/>
          <w:lang w:eastAsia="ru-RU"/>
        </w:rPr>
        <w:t>.1. Дебиторская задолженность списывается с бал</w:t>
      </w:r>
      <w:r>
        <w:rPr>
          <w:rFonts w:eastAsia="Times New Roman"/>
          <w:color w:val="000000" w:themeColor="text1"/>
          <w:szCs w:val="20"/>
          <w:lang w:eastAsia="ru-RU"/>
        </w:rPr>
        <w:t xml:space="preserve">ансового учета и отражается на </w:t>
      </w:r>
      <w:proofErr w:type="spellStart"/>
      <w:r w:rsidRPr="00617C1D">
        <w:rPr>
          <w:rFonts w:eastAsia="Times New Roman"/>
          <w:color w:val="000000" w:themeColor="text1"/>
          <w:szCs w:val="20"/>
          <w:lang w:eastAsia="ru-RU"/>
        </w:rPr>
        <w:t>забалансовом</w:t>
      </w:r>
      <w:proofErr w:type="spellEnd"/>
      <w:r w:rsidRPr="00617C1D">
        <w:rPr>
          <w:rFonts w:eastAsia="Times New Roman"/>
          <w:color w:val="000000" w:themeColor="text1"/>
          <w:szCs w:val="20"/>
          <w:lang w:eastAsia="ru-RU"/>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Pr="00617C1D">
        <w:rPr>
          <w:rFonts w:eastAsia="Times New Roman"/>
          <w:color w:val="000000" w:themeColor="text1"/>
          <w:szCs w:val="20"/>
          <w:lang w:eastAsia="ru-RU"/>
        </w:rPr>
        <w:t>забалансового</w:t>
      </w:r>
      <w:proofErr w:type="spellEnd"/>
      <w:r w:rsidRPr="00617C1D">
        <w:rPr>
          <w:rFonts w:eastAsia="Times New Roman"/>
          <w:color w:val="000000" w:themeColor="text1"/>
          <w:szCs w:val="20"/>
          <w:lang w:eastAsia="ru-RU"/>
        </w:rPr>
        <w:t xml:space="preserve"> счета задолженность списывается после того, как указанная комиссия признает ее безнадежной к взысканию в порядке, утве</w:t>
      </w:r>
      <w:r>
        <w:rPr>
          <w:rFonts w:eastAsia="Times New Roman"/>
          <w:color w:val="000000" w:themeColor="text1"/>
          <w:szCs w:val="20"/>
          <w:lang w:eastAsia="ru-RU"/>
        </w:rPr>
        <w:t xml:space="preserve">ржденном Положением </w:t>
      </w:r>
      <w:proofErr w:type="spellStart"/>
      <w:r>
        <w:rPr>
          <w:rFonts w:eastAsia="Times New Roman"/>
          <w:color w:val="000000" w:themeColor="text1"/>
          <w:szCs w:val="20"/>
          <w:lang w:eastAsia="ru-RU"/>
        </w:rPr>
        <w:t>опризнании</w:t>
      </w:r>
      <w:proofErr w:type="spellEnd"/>
      <w:r>
        <w:rPr>
          <w:rFonts w:eastAsia="Times New Roman"/>
          <w:color w:val="000000" w:themeColor="text1"/>
          <w:szCs w:val="20"/>
          <w:lang w:eastAsia="ru-RU"/>
        </w:rPr>
        <w:t xml:space="preserve"> </w:t>
      </w:r>
      <w:r w:rsidRPr="00617C1D">
        <w:rPr>
          <w:rFonts w:eastAsia="Times New Roman"/>
          <w:color w:val="000000" w:themeColor="text1"/>
          <w:szCs w:val="20"/>
          <w:lang w:eastAsia="ru-RU"/>
        </w:rPr>
        <w:t xml:space="preserve">дебиторской задолженности безнадежной к взысканию.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Основание: пункты 339, 340 Инстр</w:t>
      </w:r>
      <w:r>
        <w:rPr>
          <w:rFonts w:eastAsia="Times New Roman"/>
          <w:color w:val="000000" w:themeColor="text1"/>
          <w:szCs w:val="20"/>
          <w:lang w:eastAsia="ru-RU"/>
        </w:rPr>
        <w:t>укции к Единому плану счетов №</w:t>
      </w:r>
      <w:r w:rsidRPr="00617C1D">
        <w:rPr>
          <w:rFonts w:eastAsia="Times New Roman"/>
          <w:color w:val="000000" w:themeColor="text1"/>
          <w:szCs w:val="20"/>
          <w:lang w:eastAsia="ru-RU"/>
        </w:rPr>
        <w:t xml:space="preserve">157н. </w:t>
      </w:r>
    </w:p>
    <w:p w:rsidR="00D41EB8" w:rsidRPr="00617C1D" w:rsidRDefault="00D41EB8" w:rsidP="00D41EB8">
      <w:pPr>
        <w:rPr>
          <w:rFonts w:eastAsia="Times New Roman"/>
          <w:color w:val="000000" w:themeColor="text1"/>
          <w:szCs w:val="20"/>
          <w:lang w:eastAsia="ru-RU"/>
        </w:rPr>
      </w:pPr>
      <w:r>
        <w:rPr>
          <w:rFonts w:eastAsia="Times New Roman"/>
          <w:color w:val="000000" w:themeColor="text1"/>
          <w:szCs w:val="20"/>
          <w:lang w:eastAsia="ru-RU"/>
        </w:rPr>
        <w:t>3.8</w:t>
      </w:r>
      <w:r w:rsidRPr="00617C1D">
        <w:rPr>
          <w:rFonts w:eastAsia="Times New Roman"/>
          <w:color w:val="000000" w:themeColor="text1"/>
          <w:szCs w:val="20"/>
          <w:lang w:eastAsia="ru-RU"/>
        </w:rPr>
        <w:t>.2. Кредиторская задолженнос</w:t>
      </w:r>
      <w:r>
        <w:rPr>
          <w:rFonts w:eastAsia="Times New Roman"/>
          <w:color w:val="000000" w:themeColor="text1"/>
          <w:szCs w:val="20"/>
          <w:lang w:eastAsia="ru-RU"/>
        </w:rPr>
        <w:t>ть, не востребованная кредиторо</w:t>
      </w:r>
      <w:r w:rsidRPr="00617C1D">
        <w:rPr>
          <w:rFonts w:eastAsia="Times New Roman"/>
          <w:color w:val="000000" w:themeColor="text1"/>
          <w:szCs w:val="20"/>
          <w:lang w:eastAsia="ru-RU"/>
        </w:rPr>
        <w:t>м, списывается на финансовый результат на ос</w:t>
      </w:r>
      <w:r>
        <w:rPr>
          <w:rFonts w:eastAsia="Times New Roman"/>
          <w:color w:val="000000" w:themeColor="text1"/>
          <w:szCs w:val="20"/>
          <w:lang w:eastAsia="ru-RU"/>
        </w:rPr>
        <w:t xml:space="preserve">новании приказа руководителя академии. </w:t>
      </w:r>
      <w:r w:rsidRPr="00617C1D">
        <w:rPr>
          <w:rFonts w:eastAsia="Times New Roman"/>
          <w:color w:val="000000" w:themeColor="text1"/>
          <w:szCs w:val="20"/>
          <w:lang w:eastAsia="ru-RU"/>
        </w:rPr>
        <w:t>Решение о</w:t>
      </w:r>
      <w:r>
        <w:rPr>
          <w:rFonts w:eastAsia="Times New Roman"/>
          <w:color w:val="000000" w:themeColor="text1"/>
          <w:szCs w:val="20"/>
          <w:lang w:eastAsia="ru-RU"/>
        </w:rPr>
        <w:t xml:space="preserve"> </w:t>
      </w:r>
      <w:r w:rsidRPr="00617C1D">
        <w:rPr>
          <w:rFonts w:eastAsia="Times New Roman"/>
          <w:color w:val="000000" w:themeColor="text1"/>
          <w:szCs w:val="20"/>
          <w:lang w:eastAsia="ru-RU"/>
        </w:rPr>
        <w:t>списании принимае</w:t>
      </w:r>
      <w:r>
        <w:rPr>
          <w:rFonts w:eastAsia="Times New Roman"/>
          <w:color w:val="000000" w:themeColor="text1"/>
          <w:szCs w:val="20"/>
          <w:lang w:eastAsia="ru-RU"/>
        </w:rPr>
        <w:t>тся на основании данных проведен</w:t>
      </w:r>
      <w:r w:rsidRPr="00617C1D">
        <w:rPr>
          <w:rFonts w:eastAsia="Times New Roman"/>
          <w:color w:val="000000" w:themeColor="text1"/>
          <w:szCs w:val="20"/>
          <w:lang w:eastAsia="ru-RU"/>
        </w:rPr>
        <w:t xml:space="preserve">ной </w:t>
      </w:r>
      <w:r>
        <w:rPr>
          <w:rFonts w:eastAsia="Times New Roman"/>
          <w:color w:val="000000" w:themeColor="text1"/>
          <w:szCs w:val="20"/>
          <w:lang w:eastAsia="ru-RU"/>
        </w:rPr>
        <w:t>инвен</w:t>
      </w:r>
      <w:r w:rsidRPr="00617C1D">
        <w:rPr>
          <w:rFonts w:eastAsia="Times New Roman"/>
          <w:color w:val="000000" w:themeColor="text1"/>
          <w:szCs w:val="20"/>
          <w:lang w:eastAsia="ru-RU"/>
        </w:rPr>
        <w:t xml:space="preserve">таризации и служебной записки главного бухгалтера о выявлении </w:t>
      </w:r>
      <w:r>
        <w:rPr>
          <w:rFonts w:eastAsia="Times New Roman"/>
          <w:color w:val="000000" w:themeColor="text1"/>
          <w:szCs w:val="20"/>
          <w:lang w:eastAsia="ru-RU"/>
        </w:rPr>
        <w:t xml:space="preserve">кредиторской задолженности, не </w:t>
      </w:r>
      <w:r w:rsidRPr="00617C1D">
        <w:rPr>
          <w:rFonts w:eastAsia="Times New Roman"/>
          <w:color w:val="000000" w:themeColor="text1"/>
          <w:szCs w:val="20"/>
          <w:lang w:eastAsia="ru-RU"/>
        </w:rPr>
        <w:t xml:space="preserve">востребованной кредиторами, срок исковой давности </w:t>
      </w:r>
      <w:r>
        <w:rPr>
          <w:rFonts w:eastAsia="Times New Roman"/>
          <w:color w:val="000000" w:themeColor="text1"/>
          <w:szCs w:val="20"/>
          <w:lang w:eastAsia="ru-RU"/>
        </w:rPr>
        <w:t xml:space="preserve">по которой истек. Срок исковой </w:t>
      </w:r>
      <w:r w:rsidRPr="00617C1D">
        <w:rPr>
          <w:rFonts w:eastAsia="Times New Roman"/>
          <w:color w:val="000000" w:themeColor="text1"/>
          <w:szCs w:val="20"/>
          <w:lang w:eastAsia="ru-RU"/>
        </w:rPr>
        <w:t>давности определяется в соотве</w:t>
      </w:r>
      <w:r>
        <w:rPr>
          <w:rFonts w:eastAsia="Times New Roman"/>
          <w:color w:val="000000" w:themeColor="text1"/>
          <w:szCs w:val="20"/>
          <w:lang w:eastAsia="ru-RU"/>
        </w:rPr>
        <w:t xml:space="preserve">тствии с законодательством РФ. </w:t>
      </w:r>
      <w:r w:rsidRPr="00617C1D">
        <w:rPr>
          <w:rFonts w:eastAsia="Times New Roman"/>
          <w:color w:val="000000" w:themeColor="text1"/>
          <w:szCs w:val="20"/>
          <w:lang w:eastAsia="ru-RU"/>
        </w:rPr>
        <w:t xml:space="preserve">Одновременно списанная с балансового учета </w:t>
      </w:r>
      <w:r>
        <w:rPr>
          <w:rFonts w:eastAsia="Times New Roman"/>
          <w:color w:val="000000" w:themeColor="text1"/>
          <w:szCs w:val="20"/>
          <w:lang w:eastAsia="ru-RU"/>
        </w:rPr>
        <w:t>к</w:t>
      </w:r>
      <w:r w:rsidRPr="00617C1D">
        <w:rPr>
          <w:rFonts w:eastAsia="Times New Roman"/>
          <w:color w:val="000000" w:themeColor="text1"/>
          <w:szCs w:val="20"/>
          <w:lang w:eastAsia="ru-RU"/>
        </w:rPr>
        <w:t>редито</w:t>
      </w:r>
      <w:r>
        <w:rPr>
          <w:rFonts w:eastAsia="Times New Roman"/>
          <w:color w:val="000000" w:themeColor="text1"/>
          <w:szCs w:val="20"/>
          <w:lang w:eastAsia="ru-RU"/>
        </w:rPr>
        <w:t xml:space="preserve">рская задолженность отражается </w:t>
      </w:r>
      <w:r w:rsidRPr="00617C1D">
        <w:rPr>
          <w:rFonts w:eastAsia="Times New Roman"/>
          <w:color w:val="000000" w:themeColor="text1"/>
          <w:szCs w:val="20"/>
          <w:lang w:eastAsia="ru-RU"/>
        </w:rPr>
        <w:t xml:space="preserve">на </w:t>
      </w:r>
      <w:proofErr w:type="spellStart"/>
      <w:r w:rsidRPr="00617C1D">
        <w:rPr>
          <w:rFonts w:eastAsia="Times New Roman"/>
          <w:color w:val="000000" w:themeColor="text1"/>
          <w:szCs w:val="20"/>
          <w:lang w:eastAsia="ru-RU"/>
        </w:rPr>
        <w:t>забалансовом</w:t>
      </w:r>
      <w:proofErr w:type="spellEnd"/>
      <w:r w:rsidRPr="00617C1D">
        <w:rPr>
          <w:rFonts w:eastAsia="Times New Roman"/>
          <w:color w:val="000000" w:themeColor="text1"/>
          <w:szCs w:val="20"/>
          <w:lang w:eastAsia="ru-RU"/>
        </w:rPr>
        <w:t xml:space="preserve"> счете 20 «Задолженность, не востребованная кредиторами». </w:t>
      </w:r>
    </w:p>
    <w:p w:rsidR="00D41EB8" w:rsidRPr="00617C1D" w:rsidRDefault="00D41EB8" w:rsidP="00D41EB8">
      <w:pPr>
        <w:ind w:firstLine="708"/>
        <w:rPr>
          <w:rFonts w:eastAsia="Times New Roman"/>
          <w:color w:val="000000" w:themeColor="text1"/>
          <w:szCs w:val="20"/>
          <w:lang w:eastAsia="ru-RU"/>
        </w:rPr>
      </w:pPr>
      <w:r w:rsidRPr="00617C1D">
        <w:rPr>
          <w:rFonts w:eastAsia="Times New Roman"/>
          <w:color w:val="000000" w:themeColor="text1"/>
          <w:szCs w:val="20"/>
          <w:lang w:eastAsia="ru-RU"/>
        </w:rPr>
        <w:lastRenderedPageBreak/>
        <w:t xml:space="preserve">Списание задолженности с </w:t>
      </w:r>
      <w:proofErr w:type="spellStart"/>
      <w:r w:rsidRPr="00617C1D">
        <w:rPr>
          <w:rFonts w:eastAsia="Times New Roman"/>
          <w:color w:val="000000" w:themeColor="text1"/>
          <w:szCs w:val="20"/>
          <w:lang w:eastAsia="ru-RU"/>
        </w:rPr>
        <w:t>забалансового</w:t>
      </w:r>
      <w:proofErr w:type="spellEnd"/>
      <w:r w:rsidRPr="00617C1D">
        <w:rPr>
          <w:rFonts w:eastAsia="Times New Roman"/>
          <w:color w:val="000000" w:themeColor="text1"/>
          <w:szCs w:val="20"/>
          <w:lang w:eastAsia="ru-RU"/>
        </w:rPr>
        <w:t xml:space="preserve"> учета осуществляется по итогам </w:t>
      </w:r>
    </w:p>
    <w:p w:rsidR="00D41EB8"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инвентаризации задолженности на основании решени</w:t>
      </w:r>
      <w:r>
        <w:rPr>
          <w:rFonts w:eastAsia="Times New Roman"/>
          <w:color w:val="000000" w:themeColor="text1"/>
          <w:szCs w:val="20"/>
          <w:lang w:eastAsia="ru-RU"/>
        </w:rPr>
        <w:t>я инвентаризационной комиссии:</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 по истечении пяти лет отражения задолженности на </w:t>
      </w:r>
      <w:proofErr w:type="spellStart"/>
      <w:r w:rsidRPr="00617C1D">
        <w:rPr>
          <w:rFonts w:eastAsia="Times New Roman"/>
          <w:color w:val="000000" w:themeColor="text1"/>
          <w:szCs w:val="20"/>
          <w:lang w:eastAsia="ru-RU"/>
        </w:rPr>
        <w:t>забалансовом</w:t>
      </w:r>
      <w:proofErr w:type="spellEnd"/>
      <w:r w:rsidRPr="00617C1D">
        <w:rPr>
          <w:rFonts w:eastAsia="Times New Roman"/>
          <w:color w:val="000000" w:themeColor="text1"/>
          <w:szCs w:val="20"/>
          <w:lang w:eastAsia="ru-RU"/>
        </w:rPr>
        <w:t xml:space="preserve"> учете;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 по завершении </w:t>
      </w:r>
      <w:proofErr w:type="gramStart"/>
      <w:r w:rsidRPr="00617C1D">
        <w:rPr>
          <w:rFonts w:eastAsia="Times New Roman"/>
          <w:color w:val="000000" w:themeColor="text1"/>
          <w:szCs w:val="20"/>
          <w:lang w:eastAsia="ru-RU"/>
        </w:rPr>
        <w:t>срока возможного возобновления процедуры взыскания задолженности</w:t>
      </w:r>
      <w:proofErr w:type="gramEnd"/>
      <w:r w:rsidRPr="00617C1D">
        <w:rPr>
          <w:rFonts w:eastAsia="Times New Roman"/>
          <w:color w:val="000000" w:themeColor="text1"/>
          <w:szCs w:val="20"/>
          <w:lang w:eastAsia="ru-RU"/>
        </w:rPr>
        <w:t xml:space="preserve">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согласно действующему законодательству;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 при наличии документов, подтверждающих прекращение обязательства в связи </w:t>
      </w:r>
      <w:proofErr w:type="gramStart"/>
      <w:r w:rsidRPr="00617C1D">
        <w:rPr>
          <w:rFonts w:eastAsia="Times New Roman"/>
          <w:color w:val="000000" w:themeColor="text1"/>
          <w:szCs w:val="20"/>
          <w:lang w:eastAsia="ru-RU"/>
        </w:rPr>
        <w:t>со</w:t>
      </w:r>
      <w:proofErr w:type="gramEnd"/>
      <w:r w:rsidRPr="00617C1D">
        <w:rPr>
          <w:rFonts w:eastAsia="Times New Roman"/>
          <w:color w:val="000000" w:themeColor="text1"/>
          <w:szCs w:val="20"/>
          <w:lang w:eastAsia="ru-RU"/>
        </w:rPr>
        <w:t xml:space="preserve">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смертью (ликвидацией) контрагента. </w:t>
      </w:r>
    </w:p>
    <w:p w:rsidR="00D41EB8" w:rsidRPr="00617C1D" w:rsidRDefault="00D41EB8" w:rsidP="00D41EB8">
      <w:pPr>
        <w:ind w:firstLine="708"/>
        <w:rPr>
          <w:rFonts w:eastAsia="Times New Roman"/>
          <w:color w:val="000000" w:themeColor="text1"/>
          <w:szCs w:val="20"/>
          <w:lang w:eastAsia="ru-RU"/>
        </w:rPr>
      </w:pPr>
      <w:r w:rsidRPr="00617C1D">
        <w:rPr>
          <w:rFonts w:eastAsia="Times New Roman"/>
          <w:color w:val="000000" w:themeColor="text1"/>
          <w:szCs w:val="20"/>
          <w:lang w:eastAsia="ru-RU"/>
        </w:rPr>
        <w:t xml:space="preserve">Кредиторская задолженность списывается отдельно по каждому обязательству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(кредитору).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Основание: пункты 371, 372 Инстр</w:t>
      </w:r>
      <w:r>
        <w:rPr>
          <w:rFonts w:eastAsia="Times New Roman"/>
          <w:color w:val="000000" w:themeColor="text1"/>
          <w:szCs w:val="20"/>
          <w:lang w:eastAsia="ru-RU"/>
        </w:rPr>
        <w:t>укции к Единому плану счетов №</w:t>
      </w:r>
      <w:r w:rsidRPr="00617C1D">
        <w:rPr>
          <w:rFonts w:eastAsia="Times New Roman"/>
          <w:color w:val="000000" w:themeColor="text1"/>
          <w:szCs w:val="20"/>
          <w:lang w:eastAsia="ru-RU"/>
        </w:rPr>
        <w:t xml:space="preserve">157н. </w:t>
      </w:r>
    </w:p>
    <w:p w:rsidR="004E6A01" w:rsidRDefault="004E6A01" w:rsidP="00D41EB8">
      <w:pPr>
        <w:ind w:firstLine="0"/>
        <w:jc w:val="center"/>
        <w:rPr>
          <w:rFonts w:eastAsia="Times New Roman"/>
          <w:b/>
          <w:i/>
          <w:color w:val="000000" w:themeColor="text1"/>
          <w:szCs w:val="20"/>
          <w:lang w:eastAsia="ru-RU"/>
        </w:rPr>
      </w:pPr>
    </w:p>
    <w:p w:rsidR="00D41EB8" w:rsidRPr="00D41EB8" w:rsidRDefault="00D41EB8" w:rsidP="00D41EB8">
      <w:pPr>
        <w:ind w:firstLine="0"/>
        <w:jc w:val="center"/>
        <w:rPr>
          <w:rFonts w:eastAsia="Times New Roman"/>
          <w:b/>
          <w:i/>
          <w:color w:val="000000" w:themeColor="text1"/>
          <w:szCs w:val="20"/>
          <w:lang w:eastAsia="ru-RU"/>
        </w:rPr>
      </w:pPr>
      <w:r w:rsidRPr="00D41EB8">
        <w:rPr>
          <w:rFonts w:eastAsia="Times New Roman"/>
          <w:b/>
          <w:i/>
          <w:color w:val="000000" w:themeColor="text1"/>
          <w:szCs w:val="20"/>
          <w:lang w:eastAsia="ru-RU"/>
        </w:rPr>
        <w:t>3.9. Финансовый результат</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3.9</w:t>
      </w:r>
      <w:r w:rsidRPr="00617C1D">
        <w:rPr>
          <w:rFonts w:eastAsia="Times New Roman"/>
          <w:color w:val="000000" w:themeColor="text1"/>
          <w:szCs w:val="20"/>
          <w:lang w:eastAsia="ru-RU"/>
        </w:rPr>
        <w:t xml:space="preserve">.1. Доходы от предоставления права пользования активом (арендная плата)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признаются доходами текущего финансового года с одновременным уменьшением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предстоящих доходов равномерно (ежемесячно) на протяжении срока пользования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объектом учета аренды.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Основание: пункт 25 Стандарта «Аренда». </w:t>
      </w:r>
    </w:p>
    <w:p w:rsidR="00D41EB8" w:rsidRPr="00617C1D"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3.9</w:t>
      </w:r>
      <w:r w:rsidRPr="00617C1D">
        <w:rPr>
          <w:rFonts w:eastAsia="Times New Roman"/>
          <w:color w:val="000000" w:themeColor="text1"/>
          <w:szCs w:val="20"/>
          <w:lang w:eastAsia="ru-RU"/>
        </w:rPr>
        <w:t xml:space="preserve">.2. </w:t>
      </w:r>
      <w:r>
        <w:rPr>
          <w:rFonts w:eastAsia="Times New Roman"/>
          <w:color w:val="000000" w:themeColor="text1"/>
          <w:szCs w:val="20"/>
          <w:lang w:eastAsia="ru-RU"/>
        </w:rPr>
        <w:t>Академия</w:t>
      </w:r>
      <w:r w:rsidRPr="00617C1D">
        <w:rPr>
          <w:rFonts w:eastAsia="Times New Roman"/>
          <w:color w:val="000000" w:themeColor="text1"/>
          <w:szCs w:val="20"/>
          <w:lang w:eastAsia="ru-RU"/>
        </w:rPr>
        <w:t xml:space="preserve"> осуществляет все расходы в пределах установленных норм и </w:t>
      </w:r>
    </w:p>
    <w:p w:rsidR="00D41EB8" w:rsidRPr="00617C1D" w:rsidRDefault="00D41EB8" w:rsidP="00D41EB8">
      <w:pPr>
        <w:ind w:firstLine="0"/>
        <w:rPr>
          <w:rFonts w:eastAsia="Times New Roman"/>
          <w:color w:val="000000" w:themeColor="text1"/>
          <w:szCs w:val="20"/>
          <w:lang w:eastAsia="ru-RU"/>
        </w:rPr>
      </w:pPr>
      <w:r>
        <w:rPr>
          <w:rFonts w:eastAsia="Times New Roman"/>
          <w:color w:val="000000" w:themeColor="text1"/>
          <w:szCs w:val="20"/>
          <w:lang w:eastAsia="ru-RU"/>
        </w:rPr>
        <w:t>Утвержденного на</w:t>
      </w:r>
      <w:r w:rsidRPr="00617C1D">
        <w:rPr>
          <w:rFonts w:eastAsia="Times New Roman"/>
          <w:color w:val="000000" w:themeColor="text1"/>
          <w:szCs w:val="20"/>
          <w:lang w:eastAsia="ru-RU"/>
        </w:rPr>
        <w:t xml:space="preserve"> текущий год плана финансово-хозяйственной деятельности: </w:t>
      </w:r>
    </w:p>
    <w:p w:rsidR="00D41EB8" w:rsidRPr="00617C1D"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xml:space="preserve">• </w:t>
      </w:r>
      <w:r w:rsidRPr="00617C1D">
        <w:rPr>
          <w:rFonts w:eastAsia="Times New Roman"/>
          <w:color w:val="000000" w:themeColor="text1"/>
          <w:szCs w:val="20"/>
          <w:lang w:eastAsia="ru-RU"/>
        </w:rPr>
        <w:tab/>
        <w:t>на междугородные переговоры, услуги по доступу в</w:t>
      </w:r>
      <w:r>
        <w:rPr>
          <w:rFonts w:eastAsia="Times New Roman"/>
          <w:color w:val="000000" w:themeColor="text1"/>
          <w:szCs w:val="20"/>
          <w:lang w:eastAsia="ru-RU"/>
        </w:rPr>
        <w:t xml:space="preserve"> Интернет - по </w:t>
      </w:r>
      <w:r w:rsidRPr="00617C1D">
        <w:rPr>
          <w:rFonts w:eastAsia="Times New Roman"/>
          <w:color w:val="000000" w:themeColor="text1"/>
          <w:szCs w:val="20"/>
          <w:lang w:eastAsia="ru-RU"/>
        </w:rPr>
        <w:t xml:space="preserve">фактическому расходу; </w:t>
      </w:r>
    </w:p>
    <w:p w:rsidR="00D41EB8" w:rsidRDefault="00D41EB8" w:rsidP="00D41EB8">
      <w:pPr>
        <w:ind w:firstLine="0"/>
        <w:rPr>
          <w:rFonts w:eastAsia="Times New Roman"/>
          <w:color w:val="000000" w:themeColor="text1"/>
          <w:szCs w:val="20"/>
          <w:lang w:eastAsia="ru-RU"/>
        </w:rPr>
      </w:pPr>
      <w:r w:rsidRPr="00617C1D">
        <w:rPr>
          <w:rFonts w:eastAsia="Times New Roman"/>
          <w:color w:val="000000" w:themeColor="text1"/>
          <w:szCs w:val="20"/>
          <w:lang w:eastAsia="ru-RU"/>
        </w:rPr>
        <w:t>• пользование услугами сотовой связи - по лимиту, утвержденному</w:t>
      </w:r>
      <w:r>
        <w:rPr>
          <w:rFonts w:eastAsia="Times New Roman"/>
          <w:color w:val="000000" w:themeColor="text1"/>
          <w:szCs w:val="20"/>
          <w:lang w:eastAsia="ru-RU"/>
        </w:rPr>
        <w:t xml:space="preserve"> </w:t>
      </w:r>
      <w:proofErr w:type="spellStart"/>
      <w:r>
        <w:rPr>
          <w:rFonts w:eastAsia="Times New Roman"/>
          <w:color w:val="000000" w:themeColor="text1"/>
          <w:szCs w:val="20"/>
          <w:lang w:eastAsia="ru-RU"/>
        </w:rPr>
        <w:t>руководтелем</w:t>
      </w:r>
      <w:proofErr w:type="spellEnd"/>
      <w:r>
        <w:rPr>
          <w:rFonts w:eastAsia="Times New Roman"/>
          <w:color w:val="000000" w:themeColor="text1"/>
          <w:szCs w:val="20"/>
          <w:lang w:eastAsia="ru-RU"/>
        </w:rPr>
        <w:t>.</w:t>
      </w:r>
    </w:p>
    <w:p w:rsidR="00D41EB8" w:rsidRPr="008726B4"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3.9</w:t>
      </w:r>
      <w:r w:rsidRPr="008726B4">
        <w:rPr>
          <w:rFonts w:eastAsia="Times New Roman"/>
          <w:color w:val="000000" w:themeColor="text1"/>
          <w:szCs w:val="20"/>
          <w:lang w:eastAsia="ru-RU"/>
        </w:rPr>
        <w:t xml:space="preserve">.3. В бухучете расчеты по НДС и налогу на прибыль отражаются по статье </w:t>
      </w:r>
      <w:r>
        <w:rPr>
          <w:rFonts w:eastAsia="Times New Roman"/>
          <w:color w:val="000000" w:themeColor="text1"/>
          <w:szCs w:val="20"/>
          <w:lang w:eastAsia="ru-RU"/>
        </w:rPr>
        <w:t xml:space="preserve">КОСГУ 130 </w:t>
      </w:r>
      <w:r w:rsidRPr="008726B4">
        <w:rPr>
          <w:rFonts w:eastAsia="Times New Roman"/>
          <w:color w:val="000000" w:themeColor="text1"/>
          <w:szCs w:val="20"/>
          <w:lang w:eastAsia="ru-RU"/>
        </w:rPr>
        <w:t xml:space="preserve">«Доходы от оказания платных услуг (работ)».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Основание: раздел</w:t>
      </w:r>
      <w:proofErr w:type="gramStart"/>
      <w:r w:rsidRPr="008726B4">
        <w:rPr>
          <w:rFonts w:eastAsia="Times New Roman"/>
          <w:color w:val="000000" w:themeColor="text1"/>
          <w:szCs w:val="20"/>
          <w:lang w:eastAsia="ru-RU"/>
        </w:rPr>
        <w:t xml:space="preserve"> У</w:t>
      </w:r>
      <w:proofErr w:type="gramEnd"/>
      <w:r w:rsidRPr="008726B4">
        <w:rPr>
          <w:rFonts w:eastAsia="Times New Roman"/>
          <w:color w:val="000000" w:themeColor="text1"/>
          <w:szCs w:val="20"/>
          <w:lang w:eastAsia="ru-RU"/>
        </w:rPr>
        <w:t xml:space="preserve"> указаний, утвержденных приказом Минфина России от 1 июля </w:t>
      </w:r>
    </w:p>
    <w:p w:rsidR="00D41EB8" w:rsidRPr="008726B4" w:rsidRDefault="00D41EB8" w:rsidP="00D41EB8">
      <w:pPr>
        <w:ind w:firstLine="0"/>
        <w:rPr>
          <w:rFonts w:eastAsia="Times New Roman"/>
          <w:color w:val="000000" w:themeColor="text1"/>
          <w:szCs w:val="20"/>
          <w:lang w:eastAsia="ru-RU"/>
        </w:rPr>
      </w:pPr>
      <w:r>
        <w:rPr>
          <w:rFonts w:eastAsia="Times New Roman"/>
          <w:color w:val="000000" w:themeColor="text1"/>
          <w:szCs w:val="20"/>
          <w:lang w:eastAsia="ru-RU"/>
        </w:rPr>
        <w:t>2013 №</w:t>
      </w:r>
      <w:r w:rsidRPr="008726B4">
        <w:rPr>
          <w:rFonts w:eastAsia="Times New Roman"/>
          <w:color w:val="000000" w:themeColor="text1"/>
          <w:szCs w:val="20"/>
          <w:lang w:eastAsia="ru-RU"/>
        </w:rPr>
        <w:t xml:space="preserve"> 65н. </w:t>
      </w:r>
    </w:p>
    <w:p w:rsidR="00D41EB8" w:rsidRPr="008726B4"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3.9</w:t>
      </w:r>
      <w:r w:rsidRPr="008726B4">
        <w:rPr>
          <w:rFonts w:eastAsia="Times New Roman"/>
          <w:color w:val="000000" w:themeColor="text1"/>
          <w:szCs w:val="20"/>
          <w:lang w:eastAsia="ru-RU"/>
        </w:rPr>
        <w:t xml:space="preserve">.4. В составе расходов будущих периодов на счете КБК Х.401.50.000 «Расходы будущих периодов» отражаются расходы </w:t>
      </w:r>
      <w:proofErr w:type="gramStart"/>
      <w:r w:rsidRPr="008726B4">
        <w:rPr>
          <w:rFonts w:eastAsia="Times New Roman"/>
          <w:color w:val="000000" w:themeColor="text1"/>
          <w:szCs w:val="20"/>
          <w:lang w:eastAsia="ru-RU"/>
        </w:rPr>
        <w:t>по</w:t>
      </w:r>
      <w:proofErr w:type="gramEnd"/>
      <w:r w:rsidRPr="008726B4">
        <w:rPr>
          <w:rFonts w:eastAsia="Times New Roman"/>
          <w:color w:val="000000" w:themeColor="text1"/>
          <w:szCs w:val="20"/>
          <w:lang w:eastAsia="ru-RU"/>
        </w:rPr>
        <w:t xml:space="preserve">: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w:t>
      </w:r>
      <w:r w:rsidRPr="008726B4">
        <w:rPr>
          <w:rFonts w:eastAsia="Times New Roman"/>
          <w:color w:val="000000" w:themeColor="text1"/>
          <w:szCs w:val="20"/>
          <w:lang w:eastAsia="ru-RU"/>
        </w:rPr>
        <w:tab/>
        <w:t xml:space="preserve">страхованию имущества, гражданской ответственности;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lastRenderedPageBreak/>
        <w:t>•</w:t>
      </w:r>
      <w:r w:rsidRPr="008726B4">
        <w:rPr>
          <w:rFonts w:eastAsia="Times New Roman"/>
          <w:color w:val="000000" w:themeColor="text1"/>
          <w:szCs w:val="20"/>
          <w:lang w:eastAsia="ru-RU"/>
        </w:rPr>
        <w:tab/>
        <w:t xml:space="preserve">приобретению неисключительного права пользования </w:t>
      </w:r>
      <w:proofErr w:type="gramStart"/>
      <w:r w:rsidRPr="008726B4">
        <w:rPr>
          <w:rFonts w:eastAsia="Times New Roman"/>
          <w:color w:val="000000" w:themeColor="text1"/>
          <w:szCs w:val="20"/>
          <w:lang w:eastAsia="ru-RU"/>
        </w:rPr>
        <w:t>нематериальными</w:t>
      </w:r>
      <w:proofErr w:type="gramEnd"/>
      <w:r w:rsidRPr="008726B4">
        <w:rPr>
          <w:rFonts w:eastAsia="Times New Roman"/>
          <w:color w:val="000000" w:themeColor="text1"/>
          <w:szCs w:val="20"/>
          <w:lang w:eastAsia="ru-RU"/>
        </w:rPr>
        <w:t xml:space="preserve">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 xml:space="preserve">активами в течение нескольких отчетных периодов; </w:t>
      </w:r>
    </w:p>
    <w:p w:rsidR="00D41EB8" w:rsidRPr="008726B4" w:rsidRDefault="00D41EB8" w:rsidP="00D41EB8">
      <w:pPr>
        <w:ind w:firstLine="708"/>
        <w:rPr>
          <w:rFonts w:eastAsia="Times New Roman"/>
          <w:color w:val="000000" w:themeColor="text1"/>
          <w:szCs w:val="20"/>
          <w:lang w:eastAsia="ru-RU"/>
        </w:rPr>
      </w:pPr>
      <w:r w:rsidRPr="008726B4">
        <w:rPr>
          <w:rFonts w:eastAsia="Times New Roman"/>
          <w:color w:val="000000" w:themeColor="text1"/>
          <w:szCs w:val="20"/>
          <w:lang w:eastAsia="ru-RU"/>
        </w:rPr>
        <w:t xml:space="preserve">Расходы будущих периодов списываются на финансовый результат </w:t>
      </w:r>
      <w:proofErr w:type="gramStart"/>
      <w:r w:rsidRPr="008726B4">
        <w:rPr>
          <w:rFonts w:eastAsia="Times New Roman"/>
          <w:color w:val="000000" w:themeColor="text1"/>
          <w:szCs w:val="20"/>
          <w:lang w:eastAsia="ru-RU"/>
        </w:rPr>
        <w:t>текущего</w:t>
      </w:r>
      <w:proofErr w:type="gramEnd"/>
      <w:r w:rsidRPr="008726B4">
        <w:rPr>
          <w:rFonts w:eastAsia="Times New Roman"/>
          <w:color w:val="000000" w:themeColor="text1"/>
          <w:szCs w:val="20"/>
          <w:lang w:eastAsia="ru-RU"/>
        </w:rPr>
        <w:t xml:space="preserve">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 xml:space="preserve">финансового года равномерно по 1/12 за месяц в течение периода, к которому они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 xml:space="preserve">относятся. </w:t>
      </w:r>
    </w:p>
    <w:p w:rsidR="00D41EB8" w:rsidRPr="008726B4" w:rsidRDefault="00D41EB8" w:rsidP="00D41EB8">
      <w:pPr>
        <w:ind w:firstLine="708"/>
        <w:rPr>
          <w:rFonts w:eastAsia="Times New Roman"/>
          <w:color w:val="000000" w:themeColor="text1"/>
          <w:szCs w:val="20"/>
          <w:lang w:eastAsia="ru-RU"/>
        </w:rPr>
      </w:pPr>
      <w:r w:rsidRPr="008726B4">
        <w:rPr>
          <w:rFonts w:eastAsia="Times New Roman"/>
          <w:color w:val="000000" w:themeColor="text1"/>
          <w:szCs w:val="20"/>
          <w:lang w:eastAsia="ru-RU"/>
        </w:rPr>
        <w:t>По договорам страхования, а также договорам неисключительного права пользования период, к которому относятся расходы, равен срок</w:t>
      </w:r>
      <w:r>
        <w:rPr>
          <w:rFonts w:eastAsia="Times New Roman"/>
          <w:color w:val="000000" w:themeColor="text1"/>
          <w:szCs w:val="20"/>
          <w:lang w:eastAsia="ru-RU"/>
        </w:rPr>
        <w:t xml:space="preserve">у действия договора. По другим </w:t>
      </w:r>
      <w:r w:rsidRPr="008726B4">
        <w:rPr>
          <w:rFonts w:eastAsia="Times New Roman"/>
          <w:color w:val="000000" w:themeColor="text1"/>
          <w:szCs w:val="20"/>
          <w:lang w:eastAsia="ru-RU"/>
        </w:rPr>
        <w:t>р</w:t>
      </w:r>
      <w:r>
        <w:rPr>
          <w:rFonts w:eastAsia="Times New Roman"/>
          <w:color w:val="000000" w:themeColor="text1"/>
          <w:szCs w:val="20"/>
          <w:lang w:eastAsia="ru-RU"/>
        </w:rPr>
        <w:t xml:space="preserve">асходам, которые относятся к будущим периодам, </w:t>
      </w:r>
      <w:r w:rsidRPr="008726B4">
        <w:rPr>
          <w:rFonts w:eastAsia="Times New Roman"/>
          <w:color w:val="000000" w:themeColor="text1"/>
          <w:szCs w:val="20"/>
          <w:lang w:eastAsia="ru-RU"/>
        </w:rPr>
        <w:t xml:space="preserve">устанавливается руководителем </w:t>
      </w:r>
      <w:r>
        <w:rPr>
          <w:rFonts w:eastAsia="Times New Roman"/>
          <w:color w:val="000000" w:themeColor="text1"/>
          <w:szCs w:val="20"/>
          <w:lang w:eastAsia="ru-RU"/>
        </w:rPr>
        <w:t>академии в</w:t>
      </w:r>
      <w:r w:rsidRPr="008726B4">
        <w:rPr>
          <w:rFonts w:eastAsia="Times New Roman"/>
          <w:color w:val="000000" w:themeColor="text1"/>
          <w:szCs w:val="20"/>
          <w:lang w:eastAsia="ru-RU"/>
        </w:rPr>
        <w:t xml:space="preserve"> приказе.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Ос</w:t>
      </w:r>
      <w:r>
        <w:rPr>
          <w:rFonts w:eastAsia="Times New Roman"/>
          <w:color w:val="000000" w:themeColor="text1"/>
          <w:szCs w:val="20"/>
          <w:lang w:eastAsia="ru-RU"/>
        </w:rPr>
        <w:t>нование: пункты 302, 302.1 Инструкции к Единому плану счетов №</w:t>
      </w:r>
      <w:r w:rsidRPr="008726B4">
        <w:rPr>
          <w:rFonts w:eastAsia="Times New Roman"/>
          <w:color w:val="000000" w:themeColor="text1"/>
          <w:szCs w:val="20"/>
          <w:lang w:eastAsia="ru-RU"/>
        </w:rPr>
        <w:t xml:space="preserve">157н. </w:t>
      </w:r>
    </w:p>
    <w:p w:rsidR="00D41EB8" w:rsidRPr="008726B4" w:rsidRDefault="00D41EB8" w:rsidP="00D41EB8">
      <w:pPr>
        <w:ind w:firstLine="708"/>
        <w:rPr>
          <w:rFonts w:eastAsia="Times New Roman"/>
          <w:color w:val="000000" w:themeColor="text1"/>
          <w:szCs w:val="20"/>
          <w:lang w:eastAsia="ru-RU"/>
        </w:rPr>
      </w:pPr>
      <w:r>
        <w:rPr>
          <w:rFonts w:eastAsia="Times New Roman"/>
          <w:color w:val="000000" w:themeColor="text1"/>
          <w:szCs w:val="20"/>
          <w:lang w:eastAsia="ru-RU"/>
        </w:rPr>
        <w:t>3.9</w:t>
      </w:r>
      <w:r w:rsidRPr="008726B4">
        <w:rPr>
          <w:rFonts w:eastAsia="Times New Roman"/>
          <w:color w:val="000000" w:themeColor="text1"/>
          <w:szCs w:val="20"/>
          <w:lang w:eastAsia="ru-RU"/>
        </w:rPr>
        <w:t xml:space="preserve">.5. В </w:t>
      </w:r>
      <w:r>
        <w:rPr>
          <w:rFonts w:eastAsia="Times New Roman"/>
          <w:color w:val="000000" w:themeColor="text1"/>
          <w:szCs w:val="20"/>
          <w:lang w:eastAsia="ru-RU"/>
        </w:rPr>
        <w:t>академии с</w:t>
      </w:r>
      <w:r w:rsidRPr="008726B4">
        <w:rPr>
          <w:rFonts w:eastAsia="Times New Roman"/>
          <w:color w:val="000000" w:themeColor="text1"/>
          <w:szCs w:val="20"/>
          <w:lang w:eastAsia="ru-RU"/>
        </w:rPr>
        <w:t>оздаются:</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 резерв</w:t>
      </w:r>
      <w:r>
        <w:rPr>
          <w:rFonts w:eastAsia="Times New Roman"/>
          <w:color w:val="000000" w:themeColor="text1"/>
          <w:szCs w:val="20"/>
          <w:lang w:eastAsia="ru-RU"/>
        </w:rPr>
        <w:t xml:space="preserve"> на предстоящую оплату отпусков</w:t>
      </w:r>
      <w:r w:rsidRPr="008726B4">
        <w:rPr>
          <w:rFonts w:eastAsia="Times New Roman"/>
          <w:color w:val="000000" w:themeColor="text1"/>
          <w:szCs w:val="20"/>
          <w:lang w:eastAsia="ru-RU"/>
        </w:rPr>
        <w:t xml:space="preserve">;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 xml:space="preserve">- резерв по претензионным требованиям - при </w:t>
      </w:r>
      <w:r>
        <w:rPr>
          <w:rFonts w:eastAsia="Times New Roman"/>
          <w:color w:val="000000" w:themeColor="text1"/>
          <w:szCs w:val="20"/>
          <w:lang w:eastAsia="ru-RU"/>
        </w:rPr>
        <w:t>необходимости. Величина</w:t>
      </w:r>
      <w:r w:rsidRPr="008726B4">
        <w:rPr>
          <w:rFonts w:eastAsia="Times New Roman"/>
          <w:color w:val="000000" w:themeColor="text1"/>
          <w:szCs w:val="20"/>
          <w:lang w:eastAsia="ru-RU"/>
        </w:rPr>
        <w:t xml:space="preserve"> резерва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 xml:space="preserve">устанавливается в размере претензии, предъявленной </w:t>
      </w:r>
      <w:r>
        <w:rPr>
          <w:rFonts w:eastAsia="Times New Roman"/>
          <w:color w:val="000000" w:themeColor="text1"/>
          <w:szCs w:val="20"/>
          <w:lang w:eastAsia="ru-RU"/>
        </w:rPr>
        <w:t xml:space="preserve">академии в судебном иске, либо </w:t>
      </w:r>
      <w:r w:rsidRPr="008726B4">
        <w:rPr>
          <w:rFonts w:eastAsia="Times New Roman"/>
          <w:color w:val="000000" w:themeColor="text1"/>
          <w:szCs w:val="20"/>
          <w:lang w:eastAsia="ru-RU"/>
        </w:rPr>
        <w:t>в п</w:t>
      </w:r>
      <w:r>
        <w:rPr>
          <w:rFonts w:eastAsia="Times New Roman"/>
          <w:color w:val="000000" w:themeColor="text1"/>
          <w:szCs w:val="20"/>
          <w:lang w:eastAsia="ru-RU"/>
        </w:rPr>
        <w:t>ретензионных документах досудебн</w:t>
      </w:r>
      <w:r w:rsidRPr="008726B4">
        <w:rPr>
          <w:rFonts w:eastAsia="Times New Roman"/>
          <w:color w:val="000000" w:themeColor="text1"/>
          <w:szCs w:val="20"/>
          <w:lang w:eastAsia="ru-RU"/>
        </w:rPr>
        <w:t>ого разбиратель</w:t>
      </w:r>
      <w:r>
        <w:rPr>
          <w:rFonts w:eastAsia="Times New Roman"/>
          <w:color w:val="000000" w:themeColor="text1"/>
          <w:szCs w:val="20"/>
          <w:lang w:eastAsia="ru-RU"/>
        </w:rPr>
        <w:t>ства. В случае</w:t>
      </w:r>
      <w:proofErr w:type="gramStart"/>
      <w:r>
        <w:rPr>
          <w:rFonts w:eastAsia="Times New Roman"/>
          <w:color w:val="000000" w:themeColor="text1"/>
          <w:szCs w:val="20"/>
          <w:lang w:eastAsia="ru-RU"/>
        </w:rPr>
        <w:t>,</w:t>
      </w:r>
      <w:proofErr w:type="gramEnd"/>
      <w:r>
        <w:rPr>
          <w:rFonts w:eastAsia="Times New Roman"/>
          <w:color w:val="000000" w:themeColor="text1"/>
          <w:szCs w:val="20"/>
          <w:lang w:eastAsia="ru-RU"/>
        </w:rPr>
        <w:t xml:space="preserve"> если претензии </w:t>
      </w:r>
      <w:r w:rsidRPr="008726B4">
        <w:rPr>
          <w:rFonts w:eastAsia="Times New Roman"/>
          <w:color w:val="000000" w:themeColor="text1"/>
          <w:szCs w:val="20"/>
          <w:lang w:eastAsia="ru-RU"/>
        </w:rPr>
        <w:t>отозваны или не признаны судом, сумма резерва списыв</w:t>
      </w:r>
      <w:r>
        <w:rPr>
          <w:rFonts w:eastAsia="Times New Roman"/>
          <w:color w:val="000000" w:themeColor="text1"/>
          <w:szCs w:val="20"/>
          <w:lang w:eastAsia="ru-RU"/>
        </w:rPr>
        <w:t xml:space="preserve">ается с учета методом «красное </w:t>
      </w:r>
      <w:proofErr w:type="spellStart"/>
      <w:r w:rsidRPr="008726B4">
        <w:rPr>
          <w:rFonts w:eastAsia="Times New Roman"/>
          <w:color w:val="000000" w:themeColor="text1"/>
          <w:szCs w:val="20"/>
          <w:lang w:eastAsia="ru-RU"/>
        </w:rPr>
        <w:t>сторно</w:t>
      </w:r>
      <w:proofErr w:type="spellEnd"/>
      <w:r w:rsidRPr="008726B4">
        <w:rPr>
          <w:rFonts w:eastAsia="Times New Roman"/>
          <w:color w:val="000000" w:themeColor="text1"/>
          <w:szCs w:val="20"/>
          <w:lang w:eastAsia="ru-RU"/>
        </w:rPr>
        <w:t xml:space="preserve">». </w:t>
      </w:r>
    </w:p>
    <w:p w:rsidR="00D41EB8" w:rsidRPr="008726B4" w:rsidRDefault="00D41EB8" w:rsidP="00D41EB8">
      <w:pPr>
        <w:ind w:firstLine="0"/>
        <w:rPr>
          <w:rFonts w:eastAsia="Times New Roman"/>
          <w:color w:val="000000" w:themeColor="text1"/>
          <w:szCs w:val="20"/>
          <w:lang w:eastAsia="ru-RU"/>
        </w:rPr>
      </w:pPr>
      <w:r w:rsidRPr="008726B4">
        <w:rPr>
          <w:rFonts w:eastAsia="Times New Roman"/>
          <w:color w:val="000000" w:themeColor="text1"/>
          <w:szCs w:val="20"/>
          <w:lang w:eastAsia="ru-RU"/>
        </w:rPr>
        <w:t>Основание: пункты 302, 302.1 Инст</w:t>
      </w:r>
      <w:r>
        <w:rPr>
          <w:rFonts w:eastAsia="Times New Roman"/>
          <w:color w:val="000000" w:themeColor="text1"/>
          <w:szCs w:val="20"/>
          <w:lang w:eastAsia="ru-RU"/>
        </w:rPr>
        <w:t>рукции к Единому плану счетов №</w:t>
      </w:r>
      <w:r w:rsidRPr="008726B4">
        <w:rPr>
          <w:rFonts w:eastAsia="Times New Roman"/>
          <w:color w:val="000000" w:themeColor="text1"/>
          <w:szCs w:val="20"/>
          <w:lang w:eastAsia="ru-RU"/>
        </w:rPr>
        <w:t xml:space="preserve"> 157н. </w:t>
      </w:r>
    </w:p>
    <w:p w:rsidR="009A4990" w:rsidRDefault="009A4990" w:rsidP="00D41EB8">
      <w:pPr>
        <w:ind w:firstLine="0"/>
        <w:jc w:val="center"/>
        <w:rPr>
          <w:rFonts w:eastAsia="Times New Roman"/>
          <w:b/>
          <w:i/>
          <w:color w:val="000000" w:themeColor="text1"/>
          <w:szCs w:val="20"/>
          <w:lang w:eastAsia="ru-RU"/>
        </w:rPr>
      </w:pPr>
    </w:p>
    <w:p w:rsidR="00D41EB8" w:rsidRPr="009A4990" w:rsidRDefault="009A4990" w:rsidP="00D41EB8">
      <w:pPr>
        <w:ind w:firstLine="0"/>
        <w:jc w:val="center"/>
        <w:rPr>
          <w:rFonts w:eastAsia="Times New Roman"/>
          <w:b/>
          <w:i/>
          <w:color w:val="000000" w:themeColor="text1"/>
          <w:szCs w:val="20"/>
          <w:lang w:eastAsia="ru-RU"/>
        </w:rPr>
      </w:pPr>
      <w:r w:rsidRPr="009A4990">
        <w:rPr>
          <w:rFonts w:eastAsia="Times New Roman"/>
          <w:b/>
          <w:i/>
          <w:color w:val="000000" w:themeColor="text1"/>
          <w:szCs w:val="20"/>
          <w:lang w:eastAsia="ru-RU"/>
        </w:rPr>
        <w:t>3.10</w:t>
      </w:r>
      <w:r w:rsidR="00D41EB8" w:rsidRPr="009A4990">
        <w:rPr>
          <w:rFonts w:eastAsia="Times New Roman"/>
          <w:b/>
          <w:i/>
          <w:color w:val="000000" w:themeColor="text1"/>
          <w:szCs w:val="20"/>
          <w:lang w:eastAsia="ru-RU"/>
        </w:rPr>
        <w:t>. События после отчетной даты</w:t>
      </w:r>
    </w:p>
    <w:p w:rsidR="009A4990" w:rsidRPr="009E1005" w:rsidRDefault="00D41EB8" w:rsidP="004E6A01">
      <w:pPr>
        <w:ind w:firstLine="708"/>
        <w:rPr>
          <w:szCs w:val="28"/>
        </w:rPr>
      </w:pPr>
      <w:r w:rsidRPr="008726B4">
        <w:rPr>
          <w:rFonts w:eastAsia="Times New Roman"/>
          <w:color w:val="000000" w:themeColor="text1"/>
          <w:szCs w:val="20"/>
          <w:lang w:eastAsia="ru-RU"/>
        </w:rPr>
        <w:t xml:space="preserve"> </w:t>
      </w:r>
      <w:r w:rsidR="009A4990" w:rsidRPr="00F12814">
        <w:t>3.10.1.</w:t>
      </w:r>
      <w:r w:rsidR="009A4990" w:rsidRPr="009E1005">
        <w:rPr>
          <w:w w:val="92"/>
          <w:szCs w:val="28"/>
        </w:rPr>
        <w:t xml:space="preserve"> </w:t>
      </w:r>
      <w:r w:rsidR="009A4990" w:rsidRPr="009E1005">
        <w:rPr>
          <w:szCs w:val="28"/>
        </w:rPr>
        <w:t xml:space="preserve">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Приказом </w:t>
      </w:r>
      <w:r w:rsidR="009A4990" w:rsidRPr="009E1005">
        <w:rPr>
          <w:rFonts w:eastAsia="Arial"/>
          <w:szCs w:val="28"/>
        </w:rPr>
        <w:t xml:space="preserve">№ </w:t>
      </w:r>
      <w:r w:rsidR="009A4990" w:rsidRPr="009E1005">
        <w:rPr>
          <w:szCs w:val="28"/>
        </w:rPr>
        <w:t>275н.</w:t>
      </w:r>
    </w:p>
    <w:p w:rsidR="00F12814" w:rsidRPr="00355277" w:rsidRDefault="00F12814" w:rsidP="00F12814">
      <w:pPr>
        <w:rPr>
          <w:rFonts w:eastAsia="Times New Roman"/>
          <w:color w:val="000000" w:themeColor="text1"/>
          <w:szCs w:val="20"/>
          <w:lang w:eastAsia="ru-RU"/>
        </w:rPr>
      </w:pPr>
      <w:r>
        <w:rPr>
          <w:rFonts w:eastAsia="Times New Roman"/>
          <w:color w:val="000000" w:themeColor="text1"/>
          <w:szCs w:val="20"/>
          <w:lang w:eastAsia="ru-RU"/>
        </w:rPr>
        <w:t xml:space="preserve">3.10.2 </w:t>
      </w:r>
      <w:r w:rsidRPr="00F12814">
        <w:rPr>
          <w:rFonts w:eastAsia="Times New Roman"/>
          <w:color w:val="000000" w:themeColor="text1"/>
          <w:szCs w:val="20"/>
          <w:lang w:eastAsia="ru-RU"/>
        </w:rPr>
        <w:t>Событие после отчетной даты</w:t>
      </w:r>
      <w:r w:rsidRPr="00355277">
        <w:rPr>
          <w:rFonts w:eastAsia="Times New Roman"/>
          <w:color w:val="000000" w:themeColor="text1"/>
          <w:szCs w:val="20"/>
          <w:lang w:eastAsia="ru-RU"/>
        </w:rPr>
        <w:t xml:space="preserve">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академии. Главный бухгалтер самостоятельно принимает решение о существенности фактов хозяйственной жизни.</w:t>
      </w:r>
    </w:p>
    <w:p w:rsidR="00F12814" w:rsidRPr="00355277" w:rsidRDefault="00F12814" w:rsidP="00F12814">
      <w:pPr>
        <w:rPr>
          <w:rFonts w:eastAsia="Times New Roman"/>
          <w:color w:val="000000" w:themeColor="text1"/>
          <w:szCs w:val="20"/>
          <w:lang w:eastAsia="ru-RU"/>
        </w:rPr>
      </w:pPr>
      <w:r w:rsidRPr="00355277">
        <w:rPr>
          <w:rFonts w:eastAsia="Times New Roman"/>
          <w:color w:val="000000" w:themeColor="text1"/>
          <w:szCs w:val="20"/>
          <w:lang w:eastAsia="ru-RU"/>
        </w:rPr>
        <w:t>Событиями после отчетной даты являются:</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события, которые подтверждают существовавшие на отчетную дату хозяйственные условия, в которых академия вела деятельность:</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lastRenderedPageBreak/>
        <w:t xml:space="preserve">получение свидетельства о получении (прекращении) права на имущество, в </w:t>
      </w:r>
      <w:proofErr w:type="gramStart"/>
      <w:r w:rsidRPr="00355277">
        <w:rPr>
          <w:rFonts w:eastAsia="Times New Roman"/>
          <w:color w:val="000000" w:themeColor="text1"/>
          <w:szCs w:val="20"/>
          <w:lang w:eastAsia="ru-RU"/>
        </w:rPr>
        <w:t>случае</w:t>
      </w:r>
      <w:proofErr w:type="gramEnd"/>
      <w:r w:rsidRPr="00355277">
        <w:rPr>
          <w:rFonts w:eastAsia="Times New Roman"/>
          <w:color w:val="000000" w:themeColor="text1"/>
          <w:szCs w:val="20"/>
          <w:lang w:eastAsia="ru-RU"/>
        </w:rPr>
        <w:t xml:space="preserve"> когда документы на регистрацию были поданы в отчетном году, а свидетельство получено в следующем;</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объявление дебитора (кредитора) банкротом, что влечет последующее списание дебиторской (кредиторской) задолженности;</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признание неплатежеспособным физического лица, являющегося дебитором учреждения, или его смерть;</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признание факта смерти физического лица, перед которым академия имеет кредиторскую задолженность;</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погашение дебитором задолженности перед академией, числящейся на конец отчетного года;</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обнаружение бухгалтерской ошибки, нарушений законодательства, которые влекут искажение бухгалтерской отчетности;</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события, которые свидетельствуют о возникших после отчетной даты хозяйственных условиях, в которых академия ведет свою деятельность:</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погашение академией кредиторской задолженности, числящейся на конец отчетного года;</w:t>
      </w:r>
    </w:p>
    <w:p w:rsidR="00F12814" w:rsidRPr="00355277" w:rsidRDefault="00F12814" w:rsidP="00F12814">
      <w:pPr>
        <w:numPr>
          <w:ilvl w:val="0"/>
          <w:numId w:val="21"/>
        </w:numPr>
        <w:contextualSpacing/>
        <w:rPr>
          <w:rFonts w:eastAsia="Times New Roman"/>
          <w:color w:val="000000" w:themeColor="text1"/>
          <w:szCs w:val="20"/>
          <w:lang w:eastAsia="ru-RU"/>
        </w:rPr>
      </w:pPr>
      <w:r w:rsidRPr="00355277">
        <w:rPr>
          <w:rFonts w:eastAsia="Times New Roman"/>
          <w:color w:val="000000" w:themeColor="text1"/>
          <w:szCs w:val="20"/>
          <w:lang w:eastAsia="ru-RU"/>
        </w:rPr>
        <w:t>пожар, авария, стихийное бедствие, другая чрезвычайная ситуация, из-за которой уничтожена значительная часть имущества академии.</w:t>
      </w:r>
    </w:p>
    <w:p w:rsidR="00F12814" w:rsidRPr="00355277" w:rsidRDefault="00F12814" w:rsidP="00F12814">
      <w:pPr>
        <w:rPr>
          <w:rFonts w:eastAsia="Times New Roman"/>
          <w:color w:val="000000" w:themeColor="text1"/>
          <w:szCs w:val="20"/>
          <w:lang w:eastAsia="ru-RU"/>
        </w:rPr>
      </w:pPr>
      <w:r w:rsidRPr="00355277">
        <w:rPr>
          <w:rFonts w:eastAsia="Times New Roman"/>
          <w:color w:val="000000" w:themeColor="text1"/>
          <w:szCs w:val="20"/>
          <w:lang w:eastAsia="ru-RU"/>
        </w:rPr>
        <w:t>Существенное событие после отчетной даты отражается в бухгалтерской отчетности за отчетный год.</w:t>
      </w:r>
      <w:r w:rsidRPr="00355277">
        <w:rPr>
          <w:rFonts w:eastAsia="Times New Roman"/>
          <w:szCs w:val="20"/>
          <w:lang w:eastAsia="ru-RU"/>
        </w:rPr>
        <w:t xml:space="preserve"> </w:t>
      </w:r>
      <w:r w:rsidRPr="00355277">
        <w:rPr>
          <w:rFonts w:eastAsia="Times New Roman"/>
          <w:color w:val="000000" w:themeColor="text1"/>
          <w:szCs w:val="20"/>
          <w:lang w:eastAsia="ru-RU"/>
        </w:rPr>
        <w:t>Событие после отчетной даты (далее – Событие) отражается в следующем порядке.</w:t>
      </w:r>
    </w:p>
    <w:p w:rsidR="00F12814" w:rsidRPr="00355277" w:rsidRDefault="003C0CA0" w:rsidP="00F12814">
      <w:pPr>
        <w:rPr>
          <w:rFonts w:eastAsia="Times New Roman"/>
          <w:color w:val="000000" w:themeColor="text1"/>
          <w:szCs w:val="20"/>
          <w:lang w:eastAsia="ru-RU"/>
        </w:rPr>
      </w:pPr>
      <w:r>
        <w:rPr>
          <w:rFonts w:eastAsia="Times New Roman"/>
          <w:color w:val="000000" w:themeColor="text1"/>
          <w:szCs w:val="20"/>
          <w:lang w:eastAsia="ru-RU"/>
        </w:rPr>
        <w:t xml:space="preserve">3.10.3. </w:t>
      </w:r>
      <w:r w:rsidR="00F12814" w:rsidRPr="00355277">
        <w:rPr>
          <w:rFonts w:eastAsia="Times New Roman"/>
          <w:color w:val="000000" w:themeColor="text1"/>
          <w:szCs w:val="20"/>
          <w:lang w:eastAsia="ru-RU"/>
        </w:rPr>
        <w:t xml:space="preserve">Событие, которое подтверждает хозяйственные условия, существовавшие на отчетную дату, в которых академия вела свою деятельность, отражается в учете периода, следующего за </w:t>
      </w:r>
      <w:proofErr w:type="gramStart"/>
      <w:r w:rsidR="00F12814" w:rsidRPr="00355277">
        <w:rPr>
          <w:rFonts w:eastAsia="Times New Roman"/>
          <w:color w:val="000000" w:themeColor="text1"/>
          <w:szCs w:val="20"/>
          <w:lang w:eastAsia="ru-RU"/>
        </w:rPr>
        <w:t>отчетным</w:t>
      </w:r>
      <w:proofErr w:type="gramEnd"/>
      <w:r w:rsidR="00F12814" w:rsidRPr="00355277">
        <w:rPr>
          <w:rFonts w:eastAsia="Times New Roman"/>
          <w:color w:val="000000" w:themeColor="text1"/>
          <w:szCs w:val="20"/>
          <w:lang w:eastAsia="ru-RU"/>
        </w:rPr>
        <w:t>. При этом делается:</w:t>
      </w:r>
    </w:p>
    <w:p w:rsidR="00F12814" w:rsidRPr="00355277" w:rsidRDefault="00F12814" w:rsidP="00F12814">
      <w:pPr>
        <w:numPr>
          <w:ilvl w:val="0"/>
          <w:numId w:val="22"/>
        </w:numPr>
        <w:contextualSpacing/>
        <w:rPr>
          <w:rFonts w:eastAsia="Times New Roman"/>
          <w:color w:val="000000" w:themeColor="text1"/>
          <w:szCs w:val="20"/>
          <w:lang w:eastAsia="ru-RU"/>
        </w:rPr>
      </w:pPr>
      <w:r w:rsidRPr="00355277">
        <w:rPr>
          <w:rFonts w:eastAsia="Times New Roman"/>
          <w:color w:val="000000" w:themeColor="text1"/>
          <w:szCs w:val="20"/>
          <w:lang w:eastAsia="ru-RU"/>
        </w:rPr>
        <w:t>дополнительная бухгалтерская запись, которая отражает это событие,</w:t>
      </w:r>
    </w:p>
    <w:p w:rsidR="00F12814" w:rsidRPr="00355277" w:rsidRDefault="00F12814" w:rsidP="00F12814">
      <w:pPr>
        <w:numPr>
          <w:ilvl w:val="0"/>
          <w:numId w:val="22"/>
        </w:numPr>
        <w:contextualSpacing/>
        <w:rPr>
          <w:rFonts w:eastAsia="Times New Roman"/>
          <w:color w:val="000000" w:themeColor="text1"/>
          <w:szCs w:val="20"/>
          <w:lang w:eastAsia="ru-RU"/>
        </w:rPr>
      </w:pPr>
      <w:r w:rsidRPr="00355277">
        <w:rPr>
          <w:rFonts w:eastAsia="Times New Roman"/>
          <w:color w:val="000000" w:themeColor="text1"/>
          <w:szCs w:val="20"/>
          <w:lang w:eastAsia="ru-RU"/>
        </w:rPr>
        <w:lastRenderedPageBreak/>
        <w:t>либо запись способом «</w:t>
      </w:r>
      <w:proofErr w:type="gramStart"/>
      <w:r w:rsidRPr="00355277">
        <w:rPr>
          <w:rFonts w:eastAsia="Times New Roman"/>
          <w:color w:val="000000" w:themeColor="text1"/>
          <w:szCs w:val="20"/>
          <w:lang w:eastAsia="ru-RU"/>
        </w:rPr>
        <w:t>красное</w:t>
      </w:r>
      <w:proofErr w:type="gramEnd"/>
      <w:r w:rsidRPr="00355277">
        <w:rPr>
          <w:rFonts w:eastAsia="Times New Roman"/>
          <w:color w:val="000000" w:themeColor="text1"/>
          <w:szCs w:val="20"/>
          <w:lang w:eastAsia="ru-RU"/>
        </w:rPr>
        <w:t xml:space="preserve"> </w:t>
      </w:r>
      <w:proofErr w:type="spellStart"/>
      <w:r w:rsidRPr="00355277">
        <w:rPr>
          <w:rFonts w:eastAsia="Times New Roman"/>
          <w:color w:val="000000" w:themeColor="text1"/>
          <w:szCs w:val="20"/>
          <w:lang w:eastAsia="ru-RU"/>
        </w:rPr>
        <w:t>сторно</w:t>
      </w:r>
      <w:proofErr w:type="spellEnd"/>
      <w:r w:rsidRPr="00355277">
        <w:rPr>
          <w:rFonts w:eastAsia="Times New Roman"/>
          <w:color w:val="000000" w:themeColor="text1"/>
          <w:szCs w:val="20"/>
          <w:lang w:eastAsia="ru-RU"/>
        </w:rPr>
        <w:t>», и (или) дополнительная бухгалтерская запись на сумму, отраженную в бухгалтерском учете.</w:t>
      </w:r>
    </w:p>
    <w:p w:rsidR="000C3F80" w:rsidRPr="000C3F80" w:rsidRDefault="000C3F80" w:rsidP="000C3F80">
      <w:pPr>
        <w:pStyle w:val="a3"/>
        <w:tabs>
          <w:tab w:val="left" w:pos="9923"/>
        </w:tabs>
        <w:ind w:left="0" w:right="105" w:firstLine="720"/>
        <w:rPr>
          <w:szCs w:val="28"/>
        </w:rPr>
      </w:pPr>
      <w:r w:rsidRPr="000C3F80">
        <w:t>3.10.4.</w:t>
      </w:r>
      <w:r w:rsidRPr="000C3F80">
        <w:rPr>
          <w:w w:val="92"/>
          <w:szCs w:val="28"/>
        </w:rPr>
        <w:t xml:space="preserve"> </w:t>
      </w:r>
      <w:r w:rsidRPr="000C3F80">
        <w:rPr>
          <w:szCs w:val="28"/>
        </w:rPr>
        <w:t xml:space="preserve">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Приказом </w:t>
      </w:r>
      <w:r w:rsidRPr="000C3F80">
        <w:rPr>
          <w:rFonts w:eastAsia="Arial"/>
          <w:szCs w:val="28"/>
        </w:rPr>
        <w:t xml:space="preserve">№ </w:t>
      </w:r>
      <w:r w:rsidRPr="000C3F80">
        <w:rPr>
          <w:szCs w:val="28"/>
        </w:rPr>
        <w:t>275н.</w:t>
      </w:r>
    </w:p>
    <w:p w:rsidR="000C3F80" w:rsidRPr="000C3F80" w:rsidRDefault="000C3F80" w:rsidP="000C3F80">
      <w:pPr>
        <w:pStyle w:val="a3"/>
        <w:tabs>
          <w:tab w:val="left" w:pos="9923"/>
        </w:tabs>
        <w:ind w:left="0" w:right="120" w:firstLine="720"/>
        <w:rPr>
          <w:szCs w:val="28"/>
        </w:rPr>
      </w:pPr>
      <w:r w:rsidRPr="000C3F80">
        <w:rPr>
          <w:szCs w:val="28"/>
        </w:rPr>
        <w:t xml:space="preserve">Событие после отчетной даты признается существенным, если </w:t>
      </w:r>
      <w:proofErr w:type="spellStart"/>
      <w:r w:rsidRPr="000C3F80">
        <w:rPr>
          <w:szCs w:val="28"/>
        </w:rPr>
        <w:t>нераскрытие</w:t>
      </w:r>
      <w:proofErr w:type="spellEnd"/>
      <w:r w:rsidRPr="000C3F80">
        <w:rPr>
          <w:szCs w:val="28"/>
        </w:rPr>
        <w:t xml:space="preserve">  информации  о   нем  может   повлиять  на   экономические решения пользователей, принимаемые на основе бухгалтерской (финансовой) отчетности. В денежной оценке существенность события после отчетной даты составляет 5</w:t>
      </w:r>
      <w:r w:rsidRPr="000C3F80">
        <w:rPr>
          <w:w w:val="104"/>
          <w:szCs w:val="28"/>
        </w:rPr>
        <w:t>%</w:t>
      </w:r>
      <w:r w:rsidRPr="000C3F80">
        <w:rPr>
          <w:szCs w:val="28"/>
        </w:rPr>
        <w:t xml:space="preserve"> от суммы по </w:t>
      </w:r>
      <w:r w:rsidRPr="000C3F80">
        <w:rPr>
          <w:w w:val="92"/>
          <w:szCs w:val="28"/>
        </w:rPr>
        <w:t>с</w:t>
      </w:r>
      <w:r w:rsidRPr="000C3F80">
        <w:rPr>
          <w:w w:val="98"/>
          <w:szCs w:val="28"/>
        </w:rPr>
        <w:t>тр</w:t>
      </w:r>
      <w:r w:rsidRPr="000C3F80">
        <w:rPr>
          <w:w w:val="97"/>
          <w:szCs w:val="28"/>
        </w:rPr>
        <w:t>о</w:t>
      </w:r>
      <w:r w:rsidRPr="000C3F80">
        <w:rPr>
          <w:w w:val="106"/>
          <w:szCs w:val="28"/>
        </w:rPr>
        <w:t>к</w:t>
      </w:r>
      <w:r w:rsidRPr="000C3F80">
        <w:rPr>
          <w:w w:val="98"/>
          <w:szCs w:val="28"/>
        </w:rPr>
        <w:t>е</w:t>
      </w:r>
      <w:r w:rsidRPr="000C3F80">
        <w:rPr>
          <w:w w:val="82"/>
          <w:szCs w:val="28"/>
        </w:rPr>
        <w:t>.</w:t>
      </w:r>
    </w:p>
    <w:p w:rsidR="00F12814" w:rsidRPr="00355277" w:rsidRDefault="00F12814" w:rsidP="00F12814">
      <w:pPr>
        <w:rPr>
          <w:rFonts w:eastAsia="Times New Roman"/>
          <w:color w:val="000000" w:themeColor="text1"/>
          <w:szCs w:val="20"/>
          <w:lang w:eastAsia="ru-RU"/>
        </w:rPr>
      </w:pPr>
      <w:r w:rsidRPr="00355277">
        <w:rPr>
          <w:rFonts w:eastAsia="Times New Roman"/>
          <w:color w:val="000000" w:themeColor="text1"/>
          <w:szCs w:val="20"/>
          <w:lang w:eastAsia="ru-RU"/>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бухгалтерского 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0503760).</w:t>
      </w:r>
    </w:p>
    <w:p w:rsidR="00F12814" w:rsidRPr="00355277" w:rsidRDefault="00F12814" w:rsidP="00F12814">
      <w:pPr>
        <w:rPr>
          <w:rFonts w:eastAsia="Times New Roman"/>
          <w:color w:val="000000" w:themeColor="text1"/>
          <w:szCs w:val="20"/>
          <w:lang w:eastAsia="ru-RU"/>
        </w:rPr>
      </w:pPr>
      <w:r w:rsidRPr="00355277">
        <w:rPr>
          <w:rFonts w:eastAsia="Times New Roman"/>
          <w:color w:val="000000" w:themeColor="text1"/>
          <w:szCs w:val="20"/>
          <w:lang w:eastAsia="ru-RU"/>
        </w:rPr>
        <w:t xml:space="preserve">Событие, свидетельствующее о возникших после отчетной даты хозяйственных условиях, в которых академия ведет свою деятельность, отражается в бухгалтерском учете периода, следующего за </w:t>
      </w:r>
      <w:proofErr w:type="gramStart"/>
      <w:r w:rsidRPr="00355277">
        <w:rPr>
          <w:rFonts w:eastAsia="Times New Roman"/>
          <w:color w:val="000000" w:themeColor="text1"/>
          <w:szCs w:val="20"/>
          <w:lang w:eastAsia="ru-RU"/>
        </w:rPr>
        <w:t>отчетным</w:t>
      </w:r>
      <w:proofErr w:type="gramEnd"/>
      <w:r w:rsidRPr="00355277">
        <w:rPr>
          <w:rFonts w:eastAsia="Times New Roman"/>
          <w:color w:val="000000" w:themeColor="text1"/>
          <w:szCs w:val="20"/>
          <w:lang w:eastAsia="ru-RU"/>
        </w:rPr>
        <w:t>. В отчетном периоде записи в синтетическом и аналитическом учете не производятся.</w:t>
      </w:r>
    </w:p>
    <w:p w:rsidR="00F12814" w:rsidRDefault="00F12814" w:rsidP="00F12814">
      <w:pPr>
        <w:rPr>
          <w:rFonts w:eastAsia="Times New Roman"/>
          <w:color w:val="000000" w:themeColor="text1"/>
          <w:szCs w:val="20"/>
          <w:lang w:eastAsia="ru-RU"/>
        </w:rPr>
      </w:pPr>
      <w:r w:rsidRPr="00355277">
        <w:rPr>
          <w:rFonts w:eastAsia="Times New Roman"/>
          <w:color w:val="000000" w:themeColor="text1"/>
          <w:szCs w:val="20"/>
          <w:lang w:eastAsia="ru-RU"/>
        </w:rPr>
        <w:t xml:space="preserve">Событие, свидетельствующее </w:t>
      </w:r>
      <w:proofErr w:type="gramStart"/>
      <w:r w:rsidRPr="00355277">
        <w:rPr>
          <w:rFonts w:eastAsia="Times New Roman"/>
          <w:color w:val="000000" w:themeColor="text1"/>
          <w:szCs w:val="20"/>
          <w:lang w:eastAsia="ru-RU"/>
        </w:rPr>
        <w:t>о</w:t>
      </w:r>
      <w:proofErr w:type="gramEnd"/>
      <w:r w:rsidRPr="00355277">
        <w:rPr>
          <w:rFonts w:eastAsia="Times New Roman"/>
          <w:color w:val="000000" w:themeColor="text1"/>
          <w:szCs w:val="20"/>
          <w:lang w:eastAsia="ru-RU"/>
        </w:rPr>
        <w:t xml:space="preserve"> </w:t>
      </w:r>
      <w:proofErr w:type="gramStart"/>
      <w:r w:rsidRPr="00355277">
        <w:rPr>
          <w:rFonts w:eastAsia="Times New Roman"/>
          <w:color w:val="000000" w:themeColor="text1"/>
          <w:szCs w:val="20"/>
          <w:lang w:eastAsia="ru-RU"/>
        </w:rPr>
        <w:t>возникших</w:t>
      </w:r>
      <w:proofErr w:type="gramEnd"/>
      <w:r w:rsidRPr="00355277">
        <w:rPr>
          <w:rFonts w:eastAsia="Times New Roman"/>
          <w:color w:val="000000" w:themeColor="text1"/>
          <w:szCs w:val="20"/>
          <w:lang w:eastAsia="ru-RU"/>
        </w:rPr>
        <w:t xml:space="preserve"> после отчетной даты хозяйственных условий, в которых академия ведет свою деятельность, раскрывается в текстовой части пояснительной записки (ф. 0503760).</w:t>
      </w:r>
    </w:p>
    <w:p w:rsidR="00F12814" w:rsidRDefault="00F12814" w:rsidP="00F12814">
      <w:pPr>
        <w:rPr>
          <w:rFonts w:eastAsia="Times New Roman"/>
          <w:color w:val="000000" w:themeColor="text1"/>
          <w:szCs w:val="20"/>
          <w:lang w:eastAsia="ru-RU"/>
        </w:rPr>
      </w:pPr>
    </w:p>
    <w:p w:rsidR="00BC3029" w:rsidRPr="00CC0EBF" w:rsidRDefault="00BC3029" w:rsidP="00BC3029">
      <w:pPr>
        <w:tabs>
          <w:tab w:val="left" w:pos="9923"/>
        </w:tabs>
        <w:ind w:left="1916"/>
        <w:rPr>
          <w:b/>
          <w:szCs w:val="28"/>
        </w:rPr>
      </w:pPr>
      <w:r w:rsidRPr="008B52F1">
        <w:rPr>
          <w:b/>
          <w:szCs w:val="28"/>
          <w:lang w:val="en-US"/>
        </w:rPr>
        <w:t>IV</w:t>
      </w:r>
      <w:r w:rsidRPr="008B52F1">
        <w:rPr>
          <w:b/>
          <w:szCs w:val="28"/>
        </w:rPr>
        <w:t xml:space="preserve">.   Организация ведения налогового </w:t>
      </w:r>
      <w:r w:rsidRPr="008B52F1">
        <w:rPr>
          <w:b/>
          <w:w w:val="101"/>
          <w:szCs w:val="28"/>
        </w:rPr>
        <w:t>у</w:t>
      </w:r>
      <w:r w:rsidRPr="008B52F1">
        <w:rPr>
          <w:b/>
          <w:w w:val="94"/>
          <w:szCs w:val="28"/>
        </w:rPr>
        <w:t>ч</w:t>
      </w:r>
      <w:r w:rsidRPr="008B52F1">
        <w:rPr>
          <w:b/>
          <w:w w:val="108"/>
          <w:szCs w:val="28"/>
        </w:rPr>
        <w:t>е</w:t>
      </w:r>
      <w:r w:rsidRPr="008B52F1">
        <w:rPr>
          <w:b/>
          <w:w w:val="103"/>
          <w:szCs w:val="28"/>
        </w:rPr>
        <w:t>т</w:t>
      </w:r>
      <w:r w:rsidRPr="008B52F1">
        <w:rPr>
          <w:b/>
          <w:w w:val="101"/>
          <w:szCs w:val="28"/>
        </w:rPr>
        <w:t>а</w:t>
      </w:r>
    </w:p>
    <w:p w:rsidR="00BC3029" w:rsidRPr="009E1005" w:rsidRDefault="00BC3029" w:rsidP="00BC3029">
      <w:pPr>
        <w:tabs>
          <w:tab w:val="left" w:pos="9923"/>
        </w:tabs>
        <w:ind w:left="130" w:right="131" w:firstLine="713"/>
        <w:rPr>
          <w:szCs w:val="28"/>
        </w:rPr>
      </w:pPr>
      <w:r w:rsidRPr="009E1005">
        <w:rPr>
          <w:szCs w:val="28"/>
        </w:rPr>
        <w:t xml:space="preserve">Налоговый      учет      ведется     </w:t>
      </w:r>
      <w:r>
        <w:rPr>
          <w:szCs w:val="28"/>
        </w:rPr>
        <w:t>финансовым</w:t>
      </w:r>
      <w:r w:rsidRPr="009E1005">
        <w:rPr>
          <w:szCs w:val="28"/>
        </w:rPr>
        <w:t xml:space="preserve"> отделом</w:t>
      </w:r>
      <w:r>
        <w:rPr>
          <w:szCs w:val="28"/>
        </w:rPr>
        <w:t xml:space="preserve"> академии</w:t>
      </w:r>
      <w:r w:rsidRPr="009E1005">
        <w:rPr>
          <w:szCs w:val="28"/>
        </w:rPr>
        <w:t>.</w:t>
      </w:r>
    </w:p>
    <w:p w:rsidR="00BC3029" w:rsidRPr="009E1005" w:rsidRDefault="00BC3029" w:rsidP="00BC3029">
      <w:pPr>
        <w:tabs>
          <w:tab w:val="left" w:pos="9923"/>
        </w:tabs>
        <w:ind w:left="116" w:right="138" w:firstLine="720"/>
        <w:rPr>
          <w:szCs w:val="28"/>
        </w:rPr>
      </w:pPr>
      <w:r>
        <w:rPr>
          <w:w w:val="92"/>
          <w:szCs w:val="28"/>
        </w:rPr>
        <w:t>Академия</w:t>
      </w:r>
      <w:r w:rsidRPr="009E1005">
        <w:rPr>
          <w:szCs w:val="28"/>
        </w:rPr>
        <w:t xml:space="preserve"> использует электронный способ представления отчетности в налоговые органы по телекоммуникационным каналам связи.</w:t>
      </w:r>
    </w:p>
    <w:p w:rsidR="00BC3029" w:rsidRPr="009E1005" w:rsidRDefault="00BC3029" w:rsidP="00BC3029">
      <w:pPr>
        <w:tabs>
          <w:tab w:val="left" w:pos="9923"/>
        </w:tabs>
        <w:ind w:left="142" w:right="-61"/>
        <w:rPr>
          <w:szCs w:val="28"/>
        </w:rPr>
      </w:pPr>
      <w:r w:rsidRPr="009E1005">
        <w:rPr>
          <w:w w:val="99"/>
          <w:szCs w:val="28"/>
        </w:rPr>
        <w:t>П</w:t>
      </w:r>
      <w:r w:rsidRPr="009E1005">
        <w:rPr>
          <w:w w:val="96"/>
          <w:szCs w:val="28"/>
        </w:rPr>
        <w:t>р</w:t>
      </w:r>
      <w:r w:rsidRPr="009E1005">
        <w:rPr>
          <w:w w:val="104"/>
          <w:szCs w:val="28"/>
        </w:rPr>
        <w:t>и</w:t>
      </w:r>
      <w:r w:rsidRPr="009E1005">
        <w:rPr>
          <w:w w:val="108"/>
          <w:szCs w:val="28"/>
        </w:rPr>
        <w:t>з</w:t>
      </w:r>
      <w:r w:rsidRPr="009E1005">
        <w:rPr>
          <w:w w:val="99"/>
          <w:szCs w:val="28"/>
        </w:rPr>
        <w:t>н</w:t>
      </w:r>
      <w:r w:rsidRPr="009E1005">
        <w:rPr>
          <w:w w:val="114"/>
          <w:szCs w:val="28"/>
        </w:rPr>
        <w:t>а</w:t>
      </w:r>
      <w:r w:rsidRPr="009E1005">
        <w:rPr>
          <w:w w:val="94"/>
          <w:szCs w:val="28"/>
        </w:rPr>
        <w:t>н</w:t>
      </w:r>
      <w:r w:rsidRPr="009E1005">
        <w:rPr>
          <w:w w:val="109"/>
          <w:szCs w:val="28"/>
        </w:rPr>
        <w:t>и</w:t>
      </w:r>
      <w:r w:rsidRPr="009E1005">
        <w:rPr>
          <w:w w:val="102"/>
          <w:szCs w:val="28"/>
        </w:rPr>
        <w:t>е</w:t>
      </w:r>
      <w:r>
        <w:rPr>
          <w:szCs w:val="28"/>
        </w:rPr>
        <w:t xml:space="preserve"> обязательства </w:t>
      </w:r>
      <w:r w:rsidRPr="009E1005">
        <w:rPr>
          <w:position w:val="-1"/>
          <w:szCs w:val="28"/>
        </w:rPr>
        <w:t>по</w:t>
      </w:r>
      <w:r>
        <w:rPr>
          <w:position w:val="-1"/>
          <w:szCs w:val="28"/>
        </w:rPr>
        <w:t xml:space="preserve"> </w:t>
      </w:r>
      <w:r w:rsidRPr="009E1005">
        <w:rPr>
          <w:position w:val="-1"/>
          <w:szCs w:val="28"/>
        </w:rPr>
        <w:t xml:space="preserve">налоговым </w:t>
      </w:r>
      <w:r w:rsidRPr="009E1005">
        <w:rPr>
          <w:w w:val="94"/>
          <w:position w:val="-1"/>
          <w:szCs w:val="28"/>
        </w:rPr>
        <w:t>п</w:t>
      </w:r>
      <w:r w:rsidRPr="009E1005">
        <w:rPr>
          <w:w w:val="106"/>
          <w:position w:val="-1"/>
          <w:szCs w:val="28"/>
        </w:rPr>
        <w:t>л</w:t>
      </w:r>
      <w:r w:rsidRPr="009E1005">
        <w:rPr>
          <w:w w:val="108"/>
          <w:position w:val="-1"/>
          <w:szCs w:val="28"/>
        </w:rPr>
        <w:t>а</w:t>
      </w:r>
      <w:r w:rsidRPr="009E1005">
        <w:rPr>
          <w:w w:val="103"/>
          <w:position w:val="-1"/>
          <w:szCs w:val="28"/>
        </w:rPr>
        <w:t>т</w:t>
      </w:r>
      <w:r w:rsidRPr="009E1005">
        <w:rPr>
          <w:w w:val="96"/>
          <w:position w:val="-1"/>
          <w:szCs w:val="28"/>
        </w:rPr>
        <w:t>е</w:t>
      </w:r>
      <w:r w:rsidRPr="009E1005">
        <w:rPr>
          <w:w w:val="104"/>
          <w:position w:val="-1"/>
          <w:szCs w:val="28"/>
        </w:rPr>
        <w:t>ж</w:t>
      </w:r>
      <w:r w:rsidRPr="009E1005">
        <w:rPr>
          <w:w w:val="114"/>
          <w:position w:val="-1"/>
          <w:szCs w:val="28"/>
        </w:rPr>
        <w:t>а</w:t>
      </w:r>
      <w:r w:rsidRPr="009E1005">
        <w:rPr>
          <w:w w:val="97"/>
          <w:position w:val="-1"/>
          <w:szCs w:val="28"/>
        </w:rPr>
        <w:t xml:space="preserve">м </w:t>
      </w:r>
      <w:r w:rsidRPr="009E1005">
        <w:rPr>
          <w:szCs w:val="28"/>
        </w:rPr>
        <w:t xml:space="preserve">осуществляется  на основании налогового расчета по авансовым </w:t>
      </w:r>
      <w:r w:rsidRPr="009E1005">
        <w:rPr>
          <w:w w:val="94"/>
          <w:szCs w:val="28"/>
        </w:rPr>
        <w:t>п</w:t>
      </w:r>
      <w:r w:rsidRPr="009E1005">
        <w:rPr>
          <w:w w:val="106"/>
          <w:szCs w:val="28"/>
        </w:rPr>
        <w:t>л</w:t>
      </w:r>
      <w:r w:rsidRPr="009E1005">
        <w:rPr>
          <w:w w:val="108"/>
          <w:szCs w:val="28"/>
        </w:rPr>
        <w:t>а</w:t>
      </w:r>
      <w:r w:rsidRPr="009E1005">
        <w:rPr>
          <w:w w:val="103"/>
          <w:szCs w:val="28"/>
        </w:rPr>
        <w:t>т</w:t>
      </w:r>
      <w:r w:rsidRPr="009E1005">
        <w:rPr>
          <w:w w:val="96"/>
          <w:szCs w:val="28"/>
        </w:rPr>
        <w:t>е</w:t>
      </w:r>
      <w:r w:rsidRPr="009E1005">
        <w:rPr>
          <w:w w:val="104"/>
          <w:szCs w:val="28"/>
        </w:rPr>
        <w:t>ж</w:t>
      </w:r>
      <w:r w:rsidRPr="009E1005">
        <w:rPr>
          <w:w w:val="108"/>
          <w:szCs w:val="28"/>
        </w:rPr>
        <w:t>а</w:t>
      </w:r>
      <w:r w:rsidRPr="009E1005">
        <w:rPr>
          <w:w w:val="101"/>
          <w:szCs w:val="28"/>
        </w:rPr>
        <w:t xml:space="preserve">м </w:t>
      </w:r>
      <w:r w:rsidRPr="009E1005">
        <w:rPr>
          <w:szCs w:val="28"/>
        </w:rPr>
        <w:t xml:space="preserve">по   налогам,   расчетам,   произведенным   до   формирования   </w:t>
      </w:r>
      <w:r w:rsidRPr="009E1005">
        <w:rPr>
          <w:w w:val="99"/>
          <w:szCs w:val="28"/>
        </w:rPr>
        <w:t>д</w:t>
      </w:r>
      <w:r w:rsidRPr="009E1005">
        <w:rPr>
          <w:w w:val="102"/>
          <w:szCs w:val="28"/>
        </w:rPr>
        <w:t>е</w:t>
      </w:r>
      <w:r w:rsidRPr="009E1005">
        <w:rPr>
          <w:w w:val="104"/>
          <w:szCs w:val="28"/>
        </w:rPr>
        <w:t>к</w:t>
      </w:r>
      <w:r w:rsidRPr="009E1005">
        <w:rPr>
          <w:w w:val="106"/>
          <w:szCs w:val="28"/>
        </w:rPr>
        <w:t>л</w:t>
      </w:r>
      <w:r w:rsidRPr="009E1005">
        <w:rPr>
          <w:w w:val="108"/>
          <w:szCs w:val="28"/>
        </w:rPr>
        <w:t>а</w:t>
      </w:r>
      <w:r w:rsidRPr="009E1005">
        <w:rPr>
          <w:w w:val="96"/>
          <w:szCs w:val="28"/>
        </w:rPr>
        <w:t>р</w:t>
      </w:r>
      <w:r w:rsidRPr="009E1005">
        <w:rPr>
          <w:w w:val="114"/>
          <w:szCs w:val="28"/>
        </w:rPr>
        <w:t>а</w:t>
      </w:r>
      <w:r w:rsidRPr="009E1005">
        <w:rPr>
          <w:w w:val="94"/>
          <w:szCs w:val="28"/>
        </w:rPr>
        <w:t>ц</w:t>
      </w:r>
      <w:r w:rsidRPr="009E1005">
        <w:rPr>
          <w:w w:val="99"/>
          <w:szCs w:val="28"/>
        </w:rPr>
        <w:t>и</w:t>
      </w:r>
      <w:r w:rsidRPr="009E1005">
        <w:rPr>
          <w:w w:val="109"/>
          <w:szCs w:val="28"/>
        </w:rPr>
        <w:t xml:space="preserve">и </w:t>
      </w:r>
      <w:r w:rsidRPr="009E1005">
        <w:rPr>
          <w:szCs w:val="28"/>
        </w:rPr>
        <w:t xml:space="preserve">(I,  </w:t>
      </w:r>
      <w:proofErr w:type="gramStart"/>
      <w:r w:rsidRPr="009E1005">
        <w:rPr>
          <w:szCs w:val="28"/>
        </w:rPr>
        <w:t>П</w:t>
      </w:r>
      <w:proofErr w:type="gramEnd"/>
      <w:r w:rsidRPr="009E1005">
        <w:rPr>
          <w:szCs w:val="28"/>
        </w:rPr>
        <w:t xml:space="preserve">,  III  кварталы   отчетного   </w:t>
      </w:r>
      <w:r w:rsidRPr="009E1005">
        <w:rPr>
          <w:szCs w:val="28"/>
        </w:rPr>
        <w:lastRenderedPageBreak/>
        <w:t xml:space="preserve">года).  Начисление   налоговых   </w:t>
      </w:r>
      <w:r w:rsidRPr="009E1005">
        <w:rPr>
          <w:w w:val="94"/>
          <w:szCs w:val="28"/>
        </w:rPr>
        <w:t>п</w:t>
      </w:r>
      <w:r w:rsidRPr="009E1005">
        <w:rPr>
          <w:w w:val="106"/>
          <w:szCs w:val="28"/>
        </w:rPr>
        <w:t>л</w:t>
      </w:r>
      <w:r w:rsidRPr="009E1005">
        <w:rPr>
          <w:w w:val="108"/>
          <w:szCs w:val="28"/>
        </w:rPr>
        <w:t>а</w:t>
      </w:r>
      <w:r w:rsidRPr="009E1005">
        <w:rPr>
          <w:w w:val="103"/>
          <w:szCs w:val="28"/>
        </w:rPr>
        <w:t>т</w:t>
      </w:r>
      <w:r w:rsidRPr="009E1005">
        <w:rPr>
          <w:w w:val="96"/>
          <w:szCs w:val="28"/>
        </w:rPr>
        <w:t>е</w:t>
      </w:r>
      <w:r w:rsidRPr="009E1005">
        <w:rPr>
          <w:w w:val="104"/>
          <w:szCs w:val="28"/>
        </w:rPr>
        <w:t>ж</w:t>
      </w:r>
      <w:r w:rsidRPr="009E1005">
        <w:rPr>
          <w:w w:val="102"/>
          <w:szCs w:val="28"/>
        </w:rPr>
        <w:t>е</w:t>
      </w:r>
      <w:r w:rsidRPr="009E1005">
        <w:rPr>
          <w:w w:val="99"/>
          <w:szCs w:val="28"/>
        </w:rPr>
        <w:t xml:space="preserve">й </w:t>
      </w:r>
      <w:r w:rsidRPr="009E1005">
        <w:rPr>
          <w:szCs w:val="28"/>
        </w:rPr>
        <w:t xml:space="preserve">по   налоговой   декларации   за   текущий   год   </w:t>
      </w:r>
      <w:r w:rsidRPr="00D55E47">
        <w:rPr>
          <w:b/>
          <w:w w:val="176"/>
          <w:szCs w:val="28"/>
        </w:rPr>
        <w:t>-</w:t>
      </w:r>
      <w:r w:rsidRPr="009E1005">
        <w:rPr>
          <w:w w:val="176"/>
          <w:szCs w:val="28"/>
        </w:rPr>
        <w:t xml:space="preserve"> </w:t>
      </w:r>
      <w:r w:rsidRPr="009E1005">
        <w:rPr>
          <w:szCs w:val="28"/>
        </w:rPr>
        <w:t xml:space="preserve">в   периоде,   в   </w:t>
      </w:r>
      <w:r w:rsidRPr="009E1005">
        <w:rPr>
          <w:w w:val="98"/>
          <w:szCs w:val="28"/>
        </w:rPr>
        <w:t>к</w:t>
      </w:r>
      <w:r w:rsidRPr="009E1005">
        <w:rPr>
          <w:w w:val="96"/>
          <w:szCs w:val="28"/>
        </w:rPr>
        <w:t>о</w:t>
      </w:r>
      <w:r w:rsidRPr="009E1005">
        <w:rPr>
          <w:w w:val="115"/>
          <w:szCs w:val="28"/>
        </w:rPr>
        <w:t>т</w:t>
      </w:r>
      <w:r w:rsidRPr="009E1005">
        <w:rPr>
          <w:w w:val="96"/>
          <w:szCs w:val="28"/>
        </w:rPr>
        <w:t>о</w:t>
      </w:r>
      <w:r w:rsidRPr="009E1005">
        <w:rPr>
          <w:w w:val="101"/>
          <w:szCs w:val="28"/>
        </w:rPr>
        <w:t>р</w:t>
      </w:r>
      <w:r w:rsidRPr="009E1005">
        <w:rPr>
          <w:w w:val="106"/>
          <w:szCs w:val="28"/>
        </w:rPr>
        <w:t>о</w:t>
      </w:r>
      <w:r w:rsidRPr="009E1005">
        <w:rPr>
          <w:w w:val="105"/>
          <w:szCs w:val="28"/>
        </w:rPr>
        <w:t xml:space="preserve">м </w:t>
      </w:r>
      <w:r w:rsidRPr="009E1005">
        <w:rPr>
          <w:szCs w:val="28"/>
        </w:rPr>
        <w:t xml:space="preserve">рассчитано </w:t>
      </w:r>
      <w:r w:rsidRPr="009E1005">
        <w:rPr>
          <w:w w:val="90"/>
          <w:szCs w:val="28"/>
        </w:rPr>
        <w:t>о</w:t>
      </w:r>
      <w:r w:rsidRPr="009E1005">
        <w:rPr>
          <w:w w:val="110"/>
          <w:szCs w:val="28"/>
        </w:rPr>
        <w:t>б</w:t>
      </w:r>
      <w:r w:rsidRPr="009E1005">
        <w:rPr>
          <w:w w:val="104"/>
          <w:szCs w:val="28"/>
        </w:rPr>
        <w:t>я</w:t>
      </w:r>
      <w:r w:rsidRPr="009E1005">
        <w:rPr>
          <w:w w:val="101"/>
          <w:szCs w:val="28"/>
        </w:rPr>
        <w:t>з</w:t>
      </w:r>
      <w:r w:rsidRPr="009E1005">
        <w:rPr>
          <w:w w:val="108"/>
          <w:szCs w:val="28"/>
        </w:rPr>
        <w:t>а</w:t>
      </w:r>
      <w:r w:rsidRPr="009E1005">
        <w:rPr>
          <w:w w:val="103"/>
          <w:szCs w:val="28"/>
        </w:rPr>
        <w:t>т</w:t>
      </w:r>
      <w:r w:rsidRPr="009E1005">
        <w:rPr>
          <w:w w:val="102"/>
          <w:szCs w:val="28"/>
        </w:rPr>
        <w:t>е</w:t>
      </w:r>
      <w:r w:rsidRPr="009E1005">
        <w:rPr>
          <w:w w:val="101"/>
          <w:szCs w:val="28"/>
        </w:rPr>
        <w:t>л</w:t>
      </w:r>
      <w:r w:rsidRPr="009E1005">
        <w:rPr>
          <w:w w:val="99"/>
          <w:szCs w:val="28"/>
        </w:rPr>
        <w:t>ь</w:t>
      </w:r>
      <w:r w:rsidRPr="009E1005">
        <w:rPr>
          <w:w w:val="102"/>
          <w:szCs w:val="28"/>
        </w:rPr>
        <w:t>с</w:t>
      </w:r>
      <w:r w:rsidRPr="009E1005">
        <w:rPr>
          <w:w w:val="115"/>
          <w:szCs w:val="28"/>
        </w:rPr>
        <w:t>т</w:t>
      </w:r>
      <w:r w:rsidRPr="009E1005">
        <w:rPr>
          <w:w w:val="90"/>
          <w:szCs w:val="28"/>
        </w:rPr>
        <w:t>в</w:t>
      </w:r>
      <w:r w:rsidRPr="009E1005">
        <w:rPr>
          <w:w w:val="106"/>
          <w:szCs w:val="28"/>
        </w:rPr>
        <w:t>о</w:t>
      </w:r>
      <w:r w:rsidRPr="009E1005">
        <w:rPr>
          <w:w w:val="96"/>
          <w:szCs w:val="28"/>
        </w:rPr>
        <w:t>.</w:t>
      </w:r>
    </w:p>
    <w:p w:rsidR="00355277" w:rsidRPr="000E1C76" w:rsidRDefault="008F5571" w:rsidP="009D33C2">
      <w:pPr>
        <w:widowControl w:val="0"/>
        <w:autoSpaceDE w:val="0"/>
        <w:autoSpaceDN w:val="0"/>
        <w:adjustRightInd w:val="0"/>
        <w:spacing w:before="85"/>
        <w:ind w:firstLine="0"/>
        <w:jc w:val="center"/>
        <w:rPr>
          <w:rFonts w:eastAsia="Times New Roman"/>
          <w:b/>
          <w:i/>
          <w:color w:val="000000" w:themeColor="text1"/>
          <w:szCs w:val="28"/>
          <w:lang w:eastAsia="ru-RU"/>
        </w:rPr>
      </w:pPr>
      <w:r>
        <w:rPr>
          <w:rFonts w:eastAsia="Times New Roman"/>
          <w:b/>
          <w:i/>
          <w:color w:val="000000" w:themeColor="text1"/>
          <w:szCs w:val="28"/>
          <w:lang w:eastAsia="ru-RU"/>
        </w:rPr>
        <w:t xml:space="preserve">4.1. </w:t>
      </w:r>
      <w:r w:rsidR="00355277" w:rsidRPr="00EC2EF7">
        <w:rPr>
          <w:rFonts w:eastAsia="Times New Roman"/>
          <w:b/>
          <w:i/>
          <w:color w:val="000000" w:themeColor="text1"/>
          <w:szCs w:val="28"/>
          <w:lang w:eastAsia="ru-RU"/>
        </w:rPr>
        <w:t>Налог на имущество.</w:t>
      </w:r>
    </w:p>
    <w:p w:rsidR="00355277" w:rsidRPr="00355277" w:rsidRDefault="00355277" w:rsidP="00355277">
      <w:pPr>
        <w:widowControl w:val="0"/>
        <w:autoSpaceDE w:val="0"/>
        <w:autoSpaceDN w:val="0"/>
        <w:adjustRightInd w:val="0"/>
        <w:spacing w:before="170"/>
        <w:ind w:firstLine="0"/>
        <w:rPr>
          <w:rFonts w:eastAsia="Times New Roman"/>
          <w:color w:val="000000" w:themeColor="text1"/>
          <w:szCs w:val="28"/>
          <w:lang w:eastAsia="ru-RU"/>
        </w:rPr>
      </w:pPr>
      <w:r w:rsidRPr="00355277">
        <w:rPr>
          <w:rFonts w:eastAsia="Times New Roman"/>
          <w:b/>
          <w:bCs/>
          <w:color w:val="000000" w:themeColor="text1"/>
          <w:szCs w:val="28"/>
          <w:lang w:eastAsia="ru-RU"/>
        </w:rPr>
        <w:t xml:space="preserve">          </w:t>
      </w:r>
      <w:r w:rsidR="00D55E47" w:rsidRPr="00D55E47">
        <w:rPr>
          <w:rFonts w:eastAsia="Times New Roman"/>
          <w:bCs/>
          <w:color w:val="000000" w:themeColor="text1"/>
          <w:szCs w:val="28"/>
          <w:lang w:eastAsia="ru-RU"/>
        </w:rPr>
        <w:t>4</w:t>
      </w:r>
      <w:r w:rsidRPr="00355277">
        <w:rPr>
          <w:rFonts w:eastAsia="Times New Roman"/>
          <w:bCs/>
          <w:color w:val="000000" w:themeColor="text1"/>
          <w:szCs w:val="28"/>
          <w:lang w:eastAsia="ru-RU"/>
        </w:rPr>
        <w:t>.</w:t>
      </w:r>
      <w:r w:rsidR="008F5571">
        <w:rPr>
          <w:rFonts w:eastAsia="Times New Roman"/>
          <w:bCs/>
          <w:color w:val="000000" w:themeColor="text1"/>
          <w:szCs w:val="28"/>
          <w:lang w:eastAsia="ru-RU"/>
        </w:rPr>
        <w:t>1.1.</w:t>
      </w:r>
      <w:r w:rsidRPr="00355277">
        <w:rPr>
          <w:rFonts w:eastAsia="Times New Roman"/>
          <w:color w:val="000000" w:themeColor="text1"/>
          <w:szCs w:val="28"/>
          <w:lang w:eastAsia="ru-RU"/>
        </w:rPr>
        <w:t xml:space="preserve"> Налогооблагаемую базу по налогу на имущество формировать согласно </w:t>
      </w:r>
      <w:hyperlink r:id="rId13" w:history="1">
        <w:r w:rsidRPr="00355277">
          <w:rPr>
            <w:rFonts w:eastAsia="Times New Roman"/>
            <w:color w:val="000000" w:themeColor="text1"/>
            <w:szCs w:val="28"/>
            <w:u w:val="single" w:color="0000FF"/>
            <w:lang w:eastAsia="ru-RU"/>
          </w:rPr>
          <w:t>ст. 374</w:t>
        </w:r>
      </w:hyperlink>
      <w:r w:rsidRPr="00355277">
        <w:rPr>
          <w:rFonts w:eastAsia="Times New Roman"/>
          <w:color w:val="000000" w:themeColor="text1"/>
          <w:szCs w:val="28"/>
          <w:lang w:eastAsia="ru-RU"/>
        </w:rPr>
        <w:t>, ст. 375 НК РФ (</w:t>
      </w:r>
      <w:hyperlink r:id="rId14" w:history="1">
        <w:r w:rsidRPr="00355277">
          <w:rPr>
            <w:rFonts w:eastAsia="Times New Roman"/>
            <w:color w:val="000000" w:themeColor="text1"/>
            <w:szCs w:val="28"/>
            <w:u w:val="single" w:color="0000FF"/>
            <w:lang w:eastAsia="ru-RU"/>
          </w:rPr>
          <w:t>гл. 30</w:t>
        </w:r>
      </w:hyperlink>
      <w:r w:rsidRPr="00355277">
        <w:rPr>
          <w:rFonts w:eastAsia="Times New Roman"/>
          <w:color w:val="000000" w:themeColor="text1"/>
          <w:szCs w:val="28"/>
          <w:lang w:eastAsia="ru-RU"/>
        </w:rPr>
        <w:t xml:space="preserve"> Налогового кодекса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D55E47">
        <w:rPr>
          <w:rFonts w:eastAsia="Times New Roman"/>
          <w:color w:val="000000" w:themeColor="text1"/>
          <w:szCs w:val="28"/>
          <w:lang w:eastAsia="ru-RU"/>
        </w:rPr>
        <w:t>4.</w:t>
      </w:r>
      <w:r w:rsidR="008F5571">
        <w:rPr>
          <w:rFonts w:eastAsia="Times New Roman"/>
          <w:color w:val="000000" w:themeColor="text1"/>
          <w:szCs w:val="28"/>
          <w:lang w:eastAsia="ru-RU"/>
        </w:rPr>
        <w:t>1.2</w:t>
      </w:r>
      <w:r w:rsidRPr="00355277">
        <w:rPr>
          <w:rFonts w:eastAsia="Times New Roman"/>
          <w:color w:val="000000" w:themeColor="text1"/>
          <w:szCs w:val="28"/>
          <w:lang w:eastAsia="ru-RU"/>
        </w:rPr>
        <w:t>. Налоговую ставку применять в соответствии с законодательством региона (</w:t>
      </w:r>
      <w:hyperlink r:id="rId15" w:history="1">
        <w:r w:rsidRPr="00355277">
          <w:rPr>
            <w:rFonts w:eastAsia="Times New Roman"/>
            <w:color w:val="000000" w:themeColor="text1"/>
            <w:szCs w:val="28"/>
            <w:u w:val="single" w:color="0000FF"/>
            <w:lang w:eastAsia="ru-RU"/>
          </w:rPr>
          <w:t>ст. 372</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D55E47">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1</w:t>
      </w:r>
      <w:r w:rsidRPr="00355277">
        <w:rPr>
          <w:rFonts w:eastAsia="Times New Roman"/>
          <w:color w:val="000000" w:themeColor="text1"/>
          <w:szCs w:val="28"/>
          <w:lang w:eastAsia="ru-RU"/>
        </w:rPr>
        <w:t>.</w:t>
      </w:r>
      <w:r w:rsidR="008F5571">
        <w:rPr>
          <w:rFonts w:eastAsia="Times New Roman"/>
          <w:color w:val="000000" w:themeColor="text1"/>
          <w:szCs w:val="28"/>
          <w:lang w:eastAsia="ru-RU"/>
        </w:rPr>
        <w:t>3.</w:t>
      </w:r>
      <w:r w:rsidRPr="00355277">
        <w:rPr>
          <w:rFonts w:eastAsia="Times New Roman"/>
          <w:color w:val="000000" w:themeColor="text1"/>
          <w:szCs w:val="28"/>
          <w:lang w:eastAsia="ru-RU"/>
        </w:rPr>
        <w:t xml:space="preserve"> </w:t>
      </w:r>
      <w:proofErr w:type="gramStart"/>
      <w:r w:rsidRPr="00355277">
        <w:rPr>
          <w:rFonts w:eastAsia="Times New Roman"/>
          <w:color w:val="000000" w:themeColor="text1"/>
          <w:szCs w:val="28"/>
          <w:lang w:eastAsia="ru-RU"/>
        </w:rPr>
        <w:t xml:space="preserve">Уплачивать налог и авансовые платежи по налогу на имущество в региональный бюджет по местонахождению академии в порядке и сроки, предусмотренные </w:t>
      </w:r>
      <w:hyperlink r:id="rId16" w:history="1">
        <w:r w:rsidRPr="00355277">
          <w:rPr>
            <w:rFonts w:eastAsia="Times New Roman"/>
            <w:color w:val="000000" w:themeColor="text1"/>
            <w:szCs w:val="28"/>
            <w:u w:val="single" w:color="0000FF"/>
            <w:lang w:eastAsia="ru-RU"/>
          </w:rPr>
          <w:t>ст. 383</w:t>
        </w:r>
      </w:hyperlink>
      <w:r w:rsidRPr="00355277">
        <w:rPr>
          <w:rFonts w:eastAsia="Times New Roman"/>
          <w:color w:val="000000" w:themeColor="text1"/>
          <w:szCs w:val="28"/>
          <w:lang w:eastAsia="ru-RU"/>
        </w:rPr>
        <w:t xml:space="preserve"> НК РФ).</w:t>
      </w:r>
      <w:proofErr w:type="gramEnd"/>
    </w:p>
    <w:p w:rsidR="00355277" w:rsidRPr="00355277" w:rsidRDefault="00355277" w:rsidP="00355277">
      <w:pPr>
        <w:widowControl w:val="0"/>
        <w:autoSpaceDE w:val="0"/>
        <w:autoSpaceDN w:val="0"/>
        <w:adjustRightInd w:val="0"/>
        <w:spacing w:before="170"/>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Pr="00355277">
        <w:rPr>
          <w:rFonts w:eastAsia="Times New Roman"/>
          <w:b/>
          <w:bCs/>
          <w:color w:val="000000" w:themeColor="text1"/>
          <w:szCs w:val="28"/>
          <w:lang w:eastAsia="ru-RU"/>
        </w:rPr>
        <w:t xml:space="preserve">   </w:t>
      </w:r>
      <w:r w:rsidR="00D55E47" w:rsidRPr="00D55E47">
        <w:rPr>
          <w:rFonts w:eastAsia="Times New Roman"/>
          <w:bCs/>
          <w:color w:val="000000" w:themeColor="text1"/>
          <w:szCs w:val="28"/>
          <w:lang w:eastAsia="ru-RU"/>
        </w:rPr>
        <w:t>4</w:t>
      </w:r>
      <w:r w:rsidRPr="00D55E47">
        <w:rPr>
          <w:rFonts w:eastAsia="Times New Roman"/>
          <w:color w:val="000000" w:themeColor="text1"/>
          <w:szCs w:val="28"/>
          <w:lang w:eastAsia="ru-RU"/>
        </w:rPr>
        <w:t>.</w:t>
      </w:r>
      <w:r w:rsidR="008F5571">
        <w:rPr>
          <w:rFonts w:eastAsia="Times New Roman"/>
          <w:color w:val="000000" w:themeColor="text1"/>
          <w:szCs w:val="28"/>
          <w:lang w:eastAsia="ru-RU"/>
        </w:rPr>
        <w:t>1.4</w:t>
      </w:r>
      <w:r w:rsidRPr="00355277">
        <w:rPr>
          <w:rFonts w:eastAsia="Times New Roman"/>
          <w:color w:val="000000" w:themeColor="text1"/>
          <w:szCs w:val="28"/>
          <w:lang w:eastAsia="ru-RU"/>
        </w:rPr>
        <w:t>. Амортизацию в целях налогового учета начислять по имуществу, приобретенному за счет средств от приносящей доход деятельности и используемому для осуществления такой деятельности.</w:t>
      </w:r>
      <w:r w:rsidRPr="00355277">
        <w:rPr>
          <w:rFonts w:ascii="Arial" w:eastAsia="Times New Roman" w:hAnsi="Arial" w:cs="Arial"/>
          <w:color w:val="333333"/>
          <w:sz w:val="21"/>
          <w:szCs w:val="21"/>
          <w:lang w:eastAsia="ru-RU"/>
        </w:rPr>
        <w:t xml:space="preserve"> </w:t>
      </w:r>
      <w:r w:rsidRPr="00355277">
        <w:rPr>
          <w:rFonts w:eastAsia="Times New Roman"/>
          <w:color w:val="000000" w:themeColor="text1"/>
          <w:szCs w:val="28"/>
          <w:lang w:eastAsia="ru-RU"/>
        </w:rPr>
        <w:t>Налогооблагаемой базой при исчислении налога на имущество признается недвижимое имущество, учитываемое на балансе (</w:t>
      </w:r>
      <w:r w:rsidRPr="00355277">
        <w:rPr>
          <w:rFonts w:eastAsia="Times New Roman"/>
          <w:color w:val="000000" w:themeColor="text1"/>
          <w:szCs w:val="28"/>
          <w:u w:val="single"/>
          <w:lang w:eastAsia="ru-RU"/>
        </w:rPr>
        <w:t>п.1 ст.374</w:t>
      </w:r>
      <w:r w:rsidRPr="00355277">
        <w:rPr>
          <w:rFonts w:eastAsia="Times New Roman"/>
          <w:color w:val="000000" w:themeColor="text1"/>
          <w:szCs w:val="28"/>
          <w:lang w:eastAsia="ru-RU"/>
        </w:rPr>
        <w:t>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D55E47">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1.5</w:t>
      </w:r>
      <w:r w:rsidRPr="00355277">
        <w:rPr>
          <w:rFonts w:eastAsia="Times New Roman"/>
          <w:color w:val="000000" w:themeColor="text1"/>
          <w:szCs w:val="28"/>
          <w:lang w:eastAsia="ru-RU"/>
        </w:rPr>
        <w:t xml:space="preserve">. 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В случае реконструкции, модернизации или технического перевооружения срок полезного использования основного средства не увеличивается (постановление Правительства РФ от 01.01.2002 </w:t>
      </w:r>
      <w:hyperlink r:id="rId17" w:history="1">
        <w:r w:rsidRPr="00355277">
          <w:rPr>
            <w:rFonts w:eastAsia="Times New Roman"/>
            <w:color w:val="000000" w:themeColor="text1"/>
            <w:szCs w:val="28"/>
            <w:u w:val="single" w:color="0000FF"/>
            <w:lang w:eastAsia="ru-RU"/>
          </w:rPr>
          <w:t>№ 1</w:t>
        </w:r>
      </w:hyperlink>
      <w:r w:rsidRPr="00355277">
        <w:rPr>
          <w:rFonts w:eastAsia="Times New Roman"/>
          <w:color w:val="000000" w:themeColor="text1"/>
          <w:szCs w:val="28"/>
          <w:lang w:eastAsia="ru-RU"/>
        </w:rPr>
        <w:t xml:space="preserve"> "О Классификации основных средств, включаемых в амортизационные группы" </w:t>
      </w:r>
      <w:r w:rsidRPr="00355277">
        <w:rPr>
          <w:rFonts w:eastAsia="Times New Roman"/>
          <w:color w:val="000000" w:themeColor="text1"/>
          <w:szCs w:val="20"/>
          <w:lang w:eastAsia="ru-RU"/>
        </w:rPr>
        <w:t>(с измен</w:t>
      </w:r>
      <w:proofErr w:type="gramStart"/>
      <w:r w:rsidRPr="00355277">
        <w:rPr>
          <w:rFonts w:eastAsia="Times New Roman"/>
          <w:color w:val="000000" w:themeColor="text1"/>
          <w:szCs w:val="20"/>
          <w:lang w:eastAsia="ru-RU"/>
        </w:rPr>
        <w:t>.</w:t>
      </w:r>
      <w:proofErr w:type="gramEnd"/>
      <w:r w:rsidRPr="00355277">
        <w:rPr>
          <w:rFonts w:eastAsia="Times New Roman"/>
          <w:color w:val="000000" w:themeColor="text1"/>
          <w:szCs w:val="20"/>
          <w:lang w:eastAsia="ru-RU"/>
        </w:rPr>
        <w:t xml:space="preserve"> </w:t>
      </w:r>
      <w:proofErr w:type="gramStart"/>
      <w:r w:rsidRPr="00355277">
        <w:rPr>
          <w:rFonts w:eastAsia="Times New Roman"/>
          <w:color w:val="000000" w:themeColor="text1"/>
          <w:szCs w:val="20"/>
          <w:lang w:eastAsia="ru-RU"/>
        </w:rPr>
        <w:t>о</w:t>
      </w:r>
      <w:proofErr w:type="gramEnd"/>
      <w:r w:rsidRPr="00355277">
        <w:rPr>
          <w:rFonts w:eastAsia="Times New Roman"/>
          <w:color w:val="000000" w:themeColor="text1"/>
          <w:szCs w:val="20"/>
          <w:lang w:eastAsia="ru-RU"/>
        </w:rPr>
        <w:t>т 06.07.2015 №674)</w:t>
      </w:r>
      <w:r w:rsidRPr="00355277">
        <w:rPr>
          <w:rFonts w:eastAsia="Times New Roman"/>
          <w:color w:val="000000" w:themeColor="text1"/>
          <w:szCs w:val="28"/>
          <w:lang w:eastAsia="ru-RU"/>
        </w:rPr>
        <w:t xml:space="preserve">, п. 1 </w:t>
      </w:r>
      <w:hyperlink r:id="rId18" w:history="1">
        <w:r w:rsidRPr="00355277">
          <w:rPr>
            <w:rFonts w:eastAsia="Times New Roman"/>
            <w:color w:val="000000" w:themeColor="text1"/>
            <w:szCs w:val="28"/>
            <w:u w:val="single" w:color="0000FF"/>
            <w:lang w:eastAsia="ru-RU"/>
          </w:rPr>
          <w:t>ст. 258</w:t>
        </w:r>
      </w:hyperlink>
      <w:r w:rsidRPr="00355277">
        <w:rPr>
          <w:rFonts w:eastAsia="Times New Roman"/>
          <w:color w:val="000000" w:themeColor="text1"/>
          <w:szCs w:val="28"/>
          <w:lang w:eastAsia="ru-RU"/>
        </w:rPr>
        <w:t xml:space="preserve"> НК РФ, п. 44 Инструкции </w:t>
      </w:r>
      <w:hyperlink r:id="rId19" w:history="1">
        <w:r w:rsidRPr="00355277">
          <w:rPr>
            <w:rFonts w:eastAsia="Times New Roman"/>
            <w:color w:val="000000" w:themeColor="text1"/>
            <w:szCs w:val="28"/>
            <w:u w:val="single" w:color="0000FF"/>
            <w:lang w:eastAsia="ru-RU"/>
          </w:rPr>
          <w:t>№ 157н</w:t>
        </w:r>
      </w:hyperlink>
      <w:r w:rsidRPr="00355277">
        <w:rPr>
          <w:rFonts w:eastAsia="Times New Roman"/>
          <w:color w:val="000000" w:themeColor="text1"/>
          <w:szCs w:val="28"/>
          <w:lang w:eastAsia="ru-RU"/>
        </w:rPr>
        <w:t>).</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D55E47">
        <w:rPr>
          <w:rFonts w:eastAsia="Times New Roman"/>
          <w:color w:val="000000" w:themeColor="text1"/>
          <w:szCs w:val="28"/>
          <w:lang w:eastAsia="ru-RU"/>
        </w:rPr>
        <w:t>4.</w:t>
      </w:r>
      <w:r w:rsidR="008F5571">
        <w:rPr>
          <w:rFonts w:eastAsia="Times New Roman"/>
          <w:color w:val="000000" w:themeColor="text1"/>
          <w:szCs w:val="28"/>
          <w:lang w:eastAsia="ru-RU"/>
        </w:rPr>
        <w:t>1.6</w:t>
      </w:r>
      <w:r w:rsidRPr="00355277">
        <w:rPr>
          <w:rFonts w:eastAsia="Times New Roman"/>
          <w:color w:val="000000" w:themeColor="text1"/>
          <w:szCs w:val="28"/>
          <w:lang w:eastAsia="ru-RU"/>
        </w:rPr>
        <w:t>. 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w:t>
      </w:r>
      <w:proofErr w:type="gramStart"/>
      <w:r w:rsidRPr="00355277">
        <w:rPr>
          <w:rFonts w:eastAsia="Times New Roman"/>
          <w:color w:val="000000" w:themeColor="text1"/>
          <w:szCs w:val="28"/>
          <w:lang w:eastAsia="ru-RU"/>
        </w:rPr>
        <w:t>дств пр</w:t>
      </w:r>
      <w:proofErr w:type="gramEnd"/>
      <w:r w:rsidRPr="00355277">
        <w:rPr>
          <w:rFonts w:eastAsia="Times New Roman"/>
          <w:color w:val="000000" w:themeColor="text1"/>
          <w:szCs w:val="28"/>
          <w:lang w:eastAsia="ru-RU"/>
        </w:rPr>
        <w:t xml:space="preserve">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w:t>
      </w:r>
      <w:r w:rsidRPr="00355277">
        <w:rPr>
          <w:rFonts w:eastAsia="Times New Roman"/>
          <w:color w:val="000000" w:themeColor="text1"/>
          <w:szCs w:val="28"/>
          <w:lang w:eastAsia="ru-RU"/>
        </w:rPr>
        <w:lastRenderedPageBreak/>
        <w:t xml:space="preserve">предыдущими собственниками (п. 7 </w:t>
      </w:r>
      <w:hyperlink r:id="rId20" w:history="1">
        <w:r w:rsidRPr="00355277">
          <w:rPr>
            <w:rFonts w:eastAsia="Times New Roman"/>
            <w:color w:val="000000" w:themeColor="text1"/>
            <w:szCs w:val="28"/>
            <w:u w:val="single" w:color="0000FF"/>
            <w:lang w:eastAsia="ru-RU"/>
          </w:rPr>
          <w:t>ст. 258</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4.</w:t>
      </w:r>
      <w:r w:rsidR="00D55E47">
        <w:rPr>
          <w:rFonts w:eastAsia="Times New Roman"/>
          <w:color w:val="000000" w:themeColor="text1"/>
          <w:szCs w:val="28"/>
          <w:lang w:eastAsia="ru-RU"/>
        </w:rPr>
        <w:t>1.</w:t>
      </w:r>
      <w:r w:rsidR="008F5571">
        <w:rPr>
          <w:rFonts w:eastAsia="Times New Roman"/>
          <w:color w:val="000000" w:themeColor="text1"/>
          <w:szCs w:val="28"/>
          <w:lang w:eastAsia="ru-RU"/>
        </w:rPr>
        <w:t>7.</w:t>
      </w:r>
      <w:r w:rsidRPr="00355277">
        <w:rPr>
          <w:rFonts w:eastAsia="Times New Roman"/>
          <w:color w:val="000000" w:themeColor="text1"/>
          <w:szCs w:val="28"/>
          <w:lang w:eastAsia="ru-RU"/>
        </w:rPr>
        <w:t xml:space="preserve"> Срок полезного использования объекта нематериальных активов определяется исходя из срока действия патента, свидетельства, а также исходя из срока полезного использования, обусловленного соответствующим договором. По нематериальным активам, по которым определить срок полезного использования невозможно, применяется срок, равный 10 годам (п. 2 </w:t>
      </w:r>
      <w:hyperlink r:id="rId21" w:history="1">
        <w:r w:rsidRPr="00355277">
          <w:rPr>
            <w:rFonts w:eastAsia="Times New Roman"/>
            <w:color w:val="000000" w:themeColor="text1"/>
            <w:szCs w:val="28"/>
            <w:u w:val="single" w:color="0000FF"/>
            <w:lang w:eastAsia="ru-RU"/>
          </w:rPr>
          <w:t>ст. 258</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D55E47">
        <w:rPr>
          <w:rFonts w:eastAsia="Times New Roman"/>
          <w:color w:val="000000" w:themeColor="text1"/>
          <w:szCs w:val="28"/>
          <w:lang w:eastAsia="ru-RU"/>
        </w:rPr>
        <w:t>4</w:t>
      </w:r>
      <w:r w:rsidRPr="00355277">
        <w:rPr>
          <w:rFonts w:eastAsia="Times New Roman"/>
          <w:color w:val="000000" w:themeColor="text1"/>
          <w:szCs w:val="28"/>
          <w:lang w:eastAsia="ru-RU"/>
        </w:rPr>
        <w:t>.</w:t>
      </w:r>
      <w:r w:rsidR="00D55E47">
        <w:rPr>
          <w:rFonts w:eastAsia="Times New Roman"/>
          <w:color w:val="000000" w:themeColor="text1"/>
          <w:szCs w:val="28"/>
          <w:lang w:eastAsia="ru-RU"/>
        </w:rPr>
        <w:t>1.</w:t>
      </w:r>
      <w:r w:rsidR="008F5571">
        <w:rPr>
          <w:rFonts w:eastAsia="Times New Roman"/>
          <w:color w:val="000000" w:themeColor="text1"/>
          <w:szCs w:val="28"/>
          <w:lang w:eastAsia="ru-RU"/>
        </w:rPr>
        <w:t>8.</w:t>
      </w:r>
      <w:r w:rsidRPr="00355277">
        <w:rPr>
          <w:rFonts w:eastAsia="Times New Roman"/>
          <w:color w:val="000000" w:themeColor="text1"/>
          <w:szCs w:val="28"/>
          <w:lang w:eastAsia="ru-RU"/>
        </w:rPr>
        <w:t xml:space="preserve"> Амортизацию по всем объектам амортизируемого имущества (основным средствам и нематериальным активам) начислять линейным методом (п. 1, п. 3 </w:t>
      </w:r>
      <w:hyperlink r:id="rId22" w:history="1">
        <w:r w:rsidRPr="00355277">
          <w:rPr>
            <w:rFonts w:eastAsia="Times New Roman"/>
            <w:color w:val="000000" w:themeColor="text1"/>
            <w:szCs w:val="28"/>
            <w:u w:val="single" w:color="0000FF"/>
            <w:lang w:eastAsia="ru-RU"/>
          </w:rPr>
          <w:t>ст. 259</w:t>
        </w:r>
      </w:hyperlink>
      <w:r w:rsidRPr="00355277">
        <w:rPr>
          <w:rFonts w:eastAsia="Times New Roman"/>
          <w:color w:val="000000" w:themeColor="text1"/>
          <w:szCs w:val="28"/>
          <w:lang w:eastAsia="ru-RU"/>
        </w:rPr>
        <w:t xml:space="preserve"> НК РФ, п. 84 Инструкции </w:t>
      </w:r>
      <w:hyperlink r:id="rId23" w:history="1">
        <w:r w:rsidRPr="00355277">
          <w:rPr>
            <w:rFonts w:eastAsia="Times New Roman"/>
            <w:color w:val="000000" w:themeColor="text1"/>
            <w:szCs w:val="28"/>
            <w:u w:val="single" w:color="0000FF"/>
            <w:lang w:eastAsia="ru-RU"/>
          </w:rPr>
          <w:t>№ 157н</w:t>
        </w:r>
      </w:hyperlink>
      <w:r w:rsidRPr="00355277">
        <w:rPr>
          <w:rFonts w:eastAsia="Times New Roman"/>
          <w:color w:val="000000" w:themeColor="text1"/>
          <w:szCs w:val="28"/>
          <w:lang w:eastAsia="ru-RU"/>
        </w:rPr>
        <w:t>).</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346B1C">
        <w:rPr>
          <w:rFonts w:eastAsia="Times New Roman"/>
          <w:color w:val="000000" w:themeColor="text1"/>
          <w:szCs w:val="28"/>
          <w:lang w:eastAsia="ru-RU"/>
        </w:rPr>
        <w:t>4</w:t>
      </w:r>
      <w:r w:rsidRPr="00355277">
        <w:rPr>
          <w:rFonts w:eastAsia="Times New Roman"/>
          <w:color w:val="000000" w:themeColor="text1"/>
          <w:szCs w:val="28"/>
          <w:lang w:eastAsia="ru-RU"/>
        </w:rPr>
        <w:t>.</w:t>
      </w:r>
      <w:r w:rsidR="00346B1C">
        <w:rPr>
          <w:rFonts w:eastAsia="Times New Roman"/>
          <w:color w:val="000000" w:themeColor="text1"/>
          <w:szCs w:val="28"/>
          <w:lang w:eastAsia="ru-RU"/>
        </w:rPr>
        <w:t>1</w:t>
      </w:r>
      <w:r w:rsidRPr="00355277">
        <w:rPr>
          <w:rFonts w:eastAsia="Times New Roman"/>
          <w:color w:val="000000" w:themeColor="text1"/>
          <w:szCs w:val="28"/>
          <w:lang w:eastAsia="ru-RU"/>
        </w:rPr>
        <w:t>.</w:t>
      </w:r>
      <w:r w:rsidR="008F5571">
        <w:rPr>
          <w:rFonts w:eastAsia="Times New Roman"/>
          <w:color w:val="000000" w:themeColor="text1"/>
          <w:szCs w:val="28"/>
          <w:lang w:eastAsia="ru-RU"/>
        </w:rPr>
        <w:t>9</w:t>
      </w:r>
      <w:r w:rsidR="00F9007A">
        <w:rPr>
          <w:rFonts w:eastAsia="Times New Roman"/>
          <w:color w:val="000000" w:themeColor="text1"/>
          <w:szCs w:val="28"/>
          <w:lang w:eastAsia="ru-RU"/>
        </w:rPr>
        <w:t xml:space="preserve">. </w:t>
      </w:r>
      <w:r w:rsidRPr="00355277">
        <w:rPr>
          <w:rFonts w:eastAsia="Times New Roman"/>
          <w:color w:val="000000" w:themeColor="text1"/>
          <w:szCs w:val="28"/>
          <w:lang w:eastAsia="ru-RU"/>
        </w:rPr>
        <w:t>Относить суммы амортизации, начисленные по имуществу, приобретенному за счет средств, полученных от деятельности, приносящей доход, и используемому для осуществления этой деятельности, на расходы для целей налогообложения прибыли.</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346B1C">
        <w:rPr>
          <w:rFonts w:eastAsia="Times New Roman"/>
          <w:color w:val="000000" w:themeColor="text1"/>
          <w:szCs w:val="28"/>
          <w:lang w:eastAsia="ru-RU"/>
        </w:rPr>
        <w:t>4</w:t>
      </w:r>
      <w:r w:rsidRPr="00355277">
        <w:rPr>
          <w:rFonts w:eastAsia="Times New Roman"/>
          <w:color w:val="000000" w:themeColor="text1"/>
          <w:szCs w:val="28"/>
          <w:lang w:eastAsia="ru-RU"/>
        </w:rPr>
        <w:t>.</w:t>
      </w:r>
      <w:r w:rsidR="00346B1C">
        <w:rPr>
          <w:rFonts w:eastAsia="Times New Roman"/>
          <w:color w:val="000000" w:themeColor="text1"/>
          <w:szCs w:val="28"/>
          <w:lang w:eastAsia="ru-RU"/>
        </w:rPr>
        <w:t>1</w:t>
      </w:r>
      <w:r w:rsidRPr="00355277">
        <w:rPr>
          <w:rFonts w:eastAsia="Times New Roman"/>
          <w:color w:val="000000" w:themeColor="text1"/>
          <w:szCs w:val="28"/>
          <w:lang w:eastAsia="ru-RU"/>
        </w:rPr>
        <w:t>.</w:t>
      </w:r>
      <w:r w:rsidR="008F5571">
        <w:rPr>
          <w:rFonts w:eastAsia="Times New Roman"/>
          <w:color w:val="000000" w:themeColor="text1"/>
          <w:szCs w:val="28"/>
          <w:lang w:eastAsia="ru-RU"/>
        </w:rPr>
        <w:t>10.</w:t>
      </w:r>
      <w:r w:rsidRPr="00355277">
        <w:rPr>
          <w:rFonts w:eastAsia="Times New Roman"/>
          <w:color w:val="000000" w:themeColor="text1"/>
          <w:szCs w:val="28"/>
          <w:lang w:eastAsia="ru-RU"/>
        </w:rPr>
        <w:t xml:space="preserve"> Амортизационная премия не применяется. Амортизация начисляется в общем порядке (п. 9 </w:t>
      </w:r>
      <w:hyperlink r:id="rId24" w:history="1">
        <w:r w:rsidRPr="00355277">
          <w:rPr>
            <w:rFonts w:eastAsia="Times New Roman"/>
            <w:color w:val="000000" w:themeColor="text1"/>
            <w:szCs w:val="28"/>
            <w:u w:val="single" w:color="0000FF"/>
            <w:lang w:eastAsia="ru-RU"/>
          </w:rPr>
          <w:t>ст. 258</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346B1C">
        <w:rPr>
          <w:rFonts w:eastAsia="Times New Roman"/>
          <w:color w:val="000000" w:themeColor="text1"/>
          <w:szCs w:val="28"/>
          <w:lang w:eastAsia="ru-RU"/>
        </w:rPr>
        <w:t>4</w:t>
      </w:r>
      <w:r w:rsidRPr="00355277">
        <w:rPr>
          <w:rFonts w:eastAsia="Times New Roman"/>
          <w:color w:val="000000" w:themeColor="text1"/>
          <w:szCs w:val="28"/>
          <w:lang w:eastAsia="ru-RU"/>
        </w:rPr>
        <w:t>.</w:t>
      </w:r>
      <w:r w:rsidR="00346B1C">
        <w:rPr>
          <w:rFonts w:eastAsia="Times New Roman"/>
          <w:color w:val="000000" w:themeColor="text1"/>
          <w:szCs w:val="28"/>
          <w:lang w:eastAsia="ru-RU"/>
        </w:rPr>
        <w:t>1</w:t>
      </w:r>
      <w:r w:rsidRPr="00355277">
        <w:rPr>
          <w:rFonts w:eastAsia="Times New Roman"/>
          <w:color w:val="000000" w:themeColor="text1"/>
          <w:szCs w:val="28"/>
          <w:lang w:eastAsia="ru-RU"/>
        </w:rPr>
        <w:t>.</w:t>
      </w:r>
      <w:r w:rsidR="008F5571">
        <w:rPr>
          <w:rFonts w:eastAsia="Times New Roman"/>
          <w:color w:val="000000" w:themeColor="text1"/>
          <w:szCs w:val="28"/>
          <w:lang w:eastAsia="ru-RU"/>
        </w:rPr>
        <w:t>11.</w:t>
      </w:r>
      <w:r w:rsidRPr="00355277">
        <w:rPr>
          <w:rFonts w:eastAsia="Times New Roman"/>
          <w:color w:val="000000" w:themeColor="text1"/>
          <w:szCs w:val="28"/>
          <w:lang w:eastAsia="ru-RU"/>
        </w:rPr>
        <w:t xml:space="preserve"> Основная норма амортизации по всем объектам амортизируемого имущества определяется без применения понижающих и повышающих коэффициентов (</w:t>
      </w:r>
      <w:hyperlink r:id="rId25" w:history="1">
        <w:r w:rsidRPr="00355277">
          <w:rPr>
            <w:rFonts w:eastAsia="Times New Roman"/>
            <w:color w:val="000000" w:themeColor="text1"/>
            <w:szCs w:val="28"/>
            <w:u w:val="single" w:color="0000FF"/>
            <w:lang w:eastAsia="ru-RU"/>
          </w:rPr>
          <w:t>ст. 259.3</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346B1C">
        <w:rPr>
          <w:rFonts w:eastAsia="Times New Roman"/>
          <w:color w:val="000000" w:themeColor="text1"/>
          <w:szCs w:val="28"/>
          <w:lang w:eastAsia="ru-RU"/>
        </w:rPr>
        <w:t>4</w:t>
      </w:r>
      <w:r w:rsidRPr="00355277">
        <w:rPr>
          <w:rFonts w:eastAsia="Times New Roman"/>
          <w:color w:val="000000" w:themeColor="text1"/>
          <w:szCs w:val="28"/>
          <w:lang w:eastAsia="ru-RU"/>
        </w:rPr>
        <w:t>.</w:t>
      </w:r>
      <w:r w:rsidR="00346B1C">
        <w:rPr>
          <w:rFonts w:eastAsia="Times New Roman"/>
          <w:color w:val="000000" w:themeColor="text1"/>
          <w:szCs w:val="28"/>
          <w:lang w:eastAsia="ru-RU"/>
        </w:rPr>
        <w:t>1</w:t>
      </w:r>
      <w:r w:rsidRPr="00355277">
        <w:rPr>
          <w:rFonts w:eastAsia="Times New Roman"/>
          <w:color w:val="000000" w:themeColor="text1"/>
          <w:szCs w:val="28"/>
          <w:lang w:eastAsia="ru-RU"/>
        </w:rPr>
        <w:t>.</w:t>
      </w:r>
      <w:r w:rsidR="008F5571">
        <w:rPr>
          <w:rFonts w:eastAsia="Times New Roman"/>
          <w:color w:val="000000" w:themeColor="text1"/>
          <w:szCs w:val="28"/>
          <w:lang w:eastAsia="ru-RU"/>
        </w:rPr>
        <w:t>12.</w:t>
      </w:r>
      <w:r w:rsidRPr="00355277">
        <w:rPr>
          <w:rFonts w:eastAsia="Times New Roman"/>
          <w:color w:val="000000" w:themeColor="text1"/>
          <w:szCs w:val="28"/>
          <w:lang w:eastAsia="ru-RU"/>
        </w:rPr>
        <w:t xml:space="preserve"> Налоговый учет операций с амортизируемым имуществом осуществляется с применением налогового регистра (</w:t>
      </w:r>
      <w:hyperlink r:id="rId26" w:history="1">
        <w:r w:rsidRPr="00355277">
          <w:rPr>
            <w:rFonts w:eastAsia="Times New Roman"/>
            <w:color w:val="000000" w:themeColor="text1"/>
            <w:szCs w:val="28"/>
            <w:u w:val="single" w:color="0000FF"/>
            <w:lang w:eastAsia="ru-RU"/>
          </w:rPr>
          <w:t>ст. 313</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170"/>
        <w:ind w:firstLine="0"/>
        <w:rPr>
          <w:rFonts w:eastAsia="Times New Roman"/>
          <w:color w:val="000000" w:themeColor="text1"/>
          <w:szCs w:val="28"/>
          <w:lang w:eastAsia="ru-RU"/>
        </w:rPr>
      </w:pPr>
      <w:r w:rsidRPr="00355277">
        <w:rPr>
          <w:rFonts w:eastAsia="Times New Roman"/>
          <w:b/>
          <w:bCs/>
          <w:color w:val="000000" w:themeColor="text1"/>
          <w:szCs w:val="28"/>
          <w:lang w:eastAsia="ru-RU"/>
        </w:rPr>
        <w:t xml:space="preserve">        </w:t>
      </w:r>
      <w:r w:rsidR="00346B1C" w:rsidRPr="00346B1C">
        <w:rPr>
          <w:rFonts w:eastAsia="Times New Roman"/>
          <w:bCs/>
          <w:color w:val="000000" w:themeColor="text1"/>
          <w:szCs w:val="28"/>
          <w:lang w:eastAsia="ru-RU"/>
        </w:rPr>
        <w:t>4.1</w:t>
      </w:r>
      <w:r w:rsidR="008F5571">
        <w:rPr>
          <w:rFonts w:eastAsia="Times New Roman"/>
          <w:bCs/>
          <w:color w:val="000000" w:themeColor="text1"/>
          <w:szCs w:val="28"/>
          <w:lang w:eastAsia="ru-RU"/>
        </w:rPr>
        <w:t>.13</w:t>
      </w:r>
      <w:r w:rsidRPr="00355277">
        <w:rPr>
          <w:rFonts w:eastAsia="Times New Roman"/>
          <w:color w:val="000000" w:themeColor="text1"/>
          <w:szCs w:val="28"/>
          <w:lang w:eastAsia="ru-RU"/>
        </w:rPr>
        <w:t xml:space="preserve">. </w:t>
      </w:r>
      <w:proofErr w:type="gramStart"/>
      <w:r w:rsidRPr="00355277">
        <w:rPr>
          <w:rFonts w:eastAsia="Times New Roman"/>
          <w:color w:val="000000" w:themeColor="text1"/>
          <w:szCs w:val="28"/>
          <w:lang w:eastAsia="ru-RU"/>
        </w:rPr>
        <w:t xml:space="preserve">В стоимость материалов, используемых в деятельности учреждения,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 (п. 4 </w:t>
      </w:r>
      <w:hyperlink r:id="rId27" w:history="1">
        <w:r w:rsidRPr="00355277">
          <w:rPr>
            <w:rFonts w:eastAsia="Times New Roman"/>
            <w:color w:val="000000" w:themeColor="text1"/>
            <w:szCs w:val="28"/>
            <w:u w:val="single" w:color="0000FF"/>
            <w:lang w:eastAsia="ru-RU"/>
          </w:rPr>
          <w:t>ст. 252</w:t>
        </w:r>
      </w:hyperlink>
      <w:r w:rsidRPr="00355277">
        <w:rPr>
          <w:rFonts w:eastAsia="Times New Roman"/>
          <w:color w:val="000000" w:themeColor="text1"/>
          <w:szCs w:val="28"/>
          <w:lang w:eastAsia="ru-RU"/>
        </w:rPr>
        <w:t xml:space="preserve">, п. 2 </w:t>
      </w:r>
      <w:hyperlink r:id="rId28" w:history="1">
        <w:r w:rsidRPr="00355277">
          <w:rPr>
            <w:rFonts w:eastAsia="Times New Roman"/>
            <w:color w:val="000000" w:themeColor="text1"/>
            <w:szCs w:val="28"/>
            <w:u w:val="single" w:color="0000FF"/>
            <w:lang w:eastAsia="ru-RU"/>
          </w:rPr>
          <w:t>ст. 254</w:t>
        </w:r>
      </w:hyperlink>
      <w:r w:rsidRPr="00355277">
        <w:rPr>
          <w:rFonts w:eastAsia="Times New Roman"/>
          <w:color w:val="000000" w:themeColor="text1"/>
          <w:szCs w:val="28"/>
          <w:lang w:eastAsia="ru-RU"/>
        </w:rPr>
        <w:t xml:space="preserve"> НК РФ).</w:t>
      </w:r>
      <w:proofErr w:type="gramEnd"/>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346B1C">
        <w:rPr>
          <w:rFonts w:eastAsia="Times New Roman"/>
          <w:color w:val="000000" w:themeColor="text1"/>
          <w:szCs w:val="28"/>
          <w:lang w:eastAsia="ru-RU"/>
        </w:rPr>
        <w:t>4</w:t>
      </w:r>
      <w:r w:rsidRPr="00355277">
        <w:rPr>
          <w:rFonts w:eastAsia="Times New Roman"/>
          <w:color w:val="000000" w:themeColor="text1"/>
          <w:szCs w:val="28"/>
          <w:lang w:eastAsia="ru-RU"/>
        </w:rPr>
        <w:t>.1.</w:t>
      </w:r>
      <w:r w:rsidR="008F5571">
        <w:rPr>
          <w:rFonts w:eastAsia="Times New Roman"/>
          <w:color w:val="000000" w:themeColor="text1"/>
          <w:szCs w:val="28"/>
          <w:lang w:eastAsia="ru-RU"/>
        </w:rPr>
        <w:t>14.</w:t>
      </w:r>
      <w:r w:rsidRPr="00355277">
        <w:rPr>
          <w:rFonts w:eastAsia="Times New Roman"/>
          <w:color w:val="000000" w:themeColor="text1"/>
          <w:szCs w:val="28"/>
          <w:lang w:eastAsia="ru-RU"/>
        </w:rPr>
        <w:t xml:space="preserve"> При выбытии материалы оцениваются по методу средней стоимости (п. 8 </w:t>
      </w:r>
      <w:hyperlink r:id="rId29" w:history="1">
        <w:r w:rsidRPr="00355277">
          <w:rPr>
            <w:rFonts w:eastAsia="Times New Roman"/>
            <w:color w:val="000000" w:themeColor="text1"/>
            <w:szCs w:val="28"/>
            <w:u w:val="single" w:color="0000FF"/>
            <w:lang w:eastAsia="ru-RU"/>
          </w:rPr>
          <w:t>ст. 254</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346B1C">
        <w:rPr>
          <w:rFonts w:eastAsia="Times New Roman"/>
          <w:color w:val="000000" w:themeColor="text1"/>
          <w:szCs w:val="28"/>
          <w:lang w:eastAsia="ru-RU"/>
        </w:rPr>
        <w:t>4</w:t>
      </w:r>
      <w:r w:rsidRPr="00355277">
        <w:rPr>
          <w:rFonts w:eastAsia="Times New Roman"/>
          <w:color w:val="000000" w:themeColor="text1"/>
          <w:szCs w:val="28"/>
          <w:lang w:eastAsia="ru-RU"/>
        </w:rPr>
        <w:t>.</w:t>
      </w:r>
      <w:r w:rsidR="00346B1C">
        <w:rPr>
          <w:rFonts w:eastAsia="Times New Roman"/>
          <w:color w:val="000000" w:themeColor="text1"/>
          <w:szCs w:val="28"/>
          <w:lang w:eastAsia="ru-RU"/>
        </w:rPr>
        <w:t>1.</w:t>
      </w:r>
      <w:r w:rsidR="008F5571">
        <w:rPr>
          <w:rFonts w:eastAsia="Times New Roman"/>
          <w:color w:val="000000" w:themeColor="text1"/>
          <w:szCs w:val="28"/>
          <w:lang w:eastAsia="ru-RU"/>
        </w:rPr>
        <w:t>15.</w:t>
      </w:r>
      <w:r w:rsidRPr="00355277">
        <w:rPr>
          <w:rFonts w:eastAsia="Times New Roman"/>
          <w:color w:val="000000" w:themeColor="text1"/>
          <w:szCs w:val="28"/>
          <w:lang w:eastAsia="ru-RU"/>
        </w:rPr>
        <w:t xml:space="preserve"> Налоговый учет операций по приобретению и списанию материалов </w:t>
      </w:r>
      <w:r w:rsidRPr="00355277">
        <w:rPr>
          <w:rFonts w:eastAsia="Times New Roman"/>
          <w:color w:val="000000" w:themeColor="text1"/>
          <w:szCs w:val="28"/>
          <w:lang w:eastAsia="ru-RU"/>
        </w:rPr>
        <w:lastRenderedPageBreak/>
        <w:t>осуществляется на соответствующих счетах к счету 0 105 00 000 "Материальные запасы" в порядке, определенном для целей бухгалтерского учета (</w:t>
      </w:r>
      <w:hyperlink r:id="rId30" w:history="1">
        <w:r w:rsidRPr="00355277">
          <w:rPr>
            <w:rFonts w:eastAsia="Times New Roman"/>
            <w:color w:val="000000" w:themeColor="text1"/>
            <w:szCs w:val="28"/>
            <w:u w:val="single" w:color="0000FF"/>
            <w:lang w:eastAsia="ru-RU"/>
          </w:rPr>
          <w:t>ст. 313</w:t>
        </w:r>
      </w:hyperlink>
      <w:r w:rsidRPr="00355277">
        <w:rPr>
          <w:rFonts w:eastAsia="Times New Roman"/>
          <w:color w:val="000000" w:themeColor="text1"/>
          <w:szCs w:val="28"/>
          <w:lang w:eastAsia="ru-RU"/>
        </w:rPr>
        <w:t xml:space="preserve"> НК РФ).</w:t>
      </w:r>
    </w:p>
    <w:p w:rsidR="00355277" w:rsidRPr="00355277" w:rsidRDefault="00355277" w:rsidP="00355277">
      <w:pPr>
        <w:shd w:val="clear" w:color="auto" w:fill="FFFFFF" w:themeFill="background1"/>
        <w:ind w:firstLine="0"/>
        <w:rPr>
          <w:rFonts w:eastAsia="Times New Roman"/>
          <w:szCs w:val="20"/>
          <w:lang w:eastAsia="ru-RU"/>
        </w:rPr>
      </w:pPr>
      <w:r w:rsidRPr="00355277">
        <w:rPr>
          <w:rFonts w:eastAsia="Times New Roman"/>
          <w:szCs w:val="20"/>
          <w:lang w:eastAsia="ru-RU"/>
        </w:rPr>
        <w:t xml:space="preserve">          </w:t>
      </w:r>
      <w:r w:rsidR="0090500E">
        <w:rPr>
          <w:rFonts w:eastAsia="Times New Roman"/>
          <w:szCs w:val="20"/>
          <w:lang w:eastAsia="ru-RU"/>
        </w:rPr>
        <w:t>4</w:t>
      </w:r>
      <w:r w:rsidRPr="00355277">
        <w:rPr>
          <w:rFonts w:eastAsia="Times New Roman"/>
          <w:szCs w:val="20"/>
          <w:lang w:eastAsia="ru-RU"/>
        </w:rPr>
        <w:t>.</w:t>
      </w:r>
      <w:r w:rsidR="0090500E">
        <w:rPr>
          <w:rFonts w:eastAsia="Times New Roman"/>
          <w:szCs w:val="20"/>
          <w:lang w:eastAsia="ru-RU"/>
        </w:rPr>
        <w:t>1</w:t>
      </w:r>
      <w:r w:rsidRPr="00355277">
        <w:rPr>
          <w:rFonts w:eastAsia="Times New Roman"/>
          <w:szCs w:val="20"/>
          <w:lang w:eastAsia="ru-RU"/>
        </w:rPr>
        <w:t>.</w:t>
      </w:r>
      <w:r w:rsidR="008F5571">
        <w:rPr>
          <w:rFonts w:eastAsia="Times New Roman"/>
          <w:szCs w:val="20"/>
          <w:lang w:eastAsia="ru-RU"/>
        </w:rPr>
        <w:t>16.</w:t>
      </w:r>
      <w:r w:rsidRPr="00355277">
        <w:rPr>
          <w:rFonts w:eastAsia="Times New Roman"/>
          <w:szCs w:val="20"/>
          <w:lang w:eastAsia="ru-RU"/>
        </w:rPr>
        <w:t xml:space="preserve"> </w:t>
      </w:r>
      <w:r w:rsidRPr="00355277">
        <w:rPr>
          <w:rFonts w:eastAsia="Times New Roman"/>
          <w:color w:val="000000" w:themeColor="text1"/>
          <w:szCs w:val="28"/>
          <w:lang w:eastAsia="ru-RU"/>
        </w:rPr>
        <w:t>При выполнении  каких-либо работ, оказании услуг их себестоимость формируется на счете 109 00 000 «Затраты на изготовление готовой продукции, выполнение работ, услуг» с учетом как прямых, так и накладных (косвенных) общехозяйственных расходов. Использование указанного счета предусмотрено Инструкцией по применению Единого плана счетов бухгалтерского учета, утвержденной приказом Минфина России от 1 декабря 2010 г. № 157н.</w:t>
      </w:r>
    </w:p>
    <w:p w:rsidR="00355277" w:rsidRPr="00355277" w:rsidRDefault="00355277" w:rsidP="00355277">
      <w:pPr>
        <w:widowControl w:val="0"/>
        <w:autoSpaceDE w:val="0"/>
        <w:autoSpaceDN w:val="0"/>
        <w:adjustRightInd w:val="0"/>
        <w:spacing w:before="170"/>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К прямым расходам на оказание услуг относятся:</w:t>
      </w:r>
    </w:p>
    <w:p w:rsidR="00355277" w:rsidRPr="00355277" w:rsidRDefault="00355277" w:rsidP="007E5283">
      <w:pPr>
        <w:widowControl w:val="0"/>
        <w:numPr>
          <w:ilvl w:val="0"/>
          <w:numId w:val="30"/>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все расходы на приобретение материалов, используемых в процессе оказания услуг, кроме общехозяйственных и общепроизводственных материальных затрат;</w:t>
      </w:r>
    </w:p>
    <w:p w:rsidR="00355277" w:rsidRPr="00355277" w:rsidRDefault="00355277" w:rsidP="007E5283">
      <w:pPr>
        <w:widowControl w:val="0"/>
        <w:numPr>
          <w:ilvl w:val="0"/>
          <w:numId w:val="30"/>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расходы на оплату труда персонала, непосредственно участвующих в процессе оказания услуг;</w:t>
      </w:r>
    </w:p>
    <w:p w:rsidR="00355277" w:rsidRPr="00355277" w:rsidRDefault="00355277" w:rsidP="007E5283">
      <w:pPr>
        <w:widowControl w:val="0"/>
        <w:numPr>
          <w:ilvl w:val="0"/>
          <w:numId w:val="30"/>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суммы страховых взносов во внебюджетные фонды, начисленные на заработную плату персонала, участвующего в процессе оказания услуг;</w:t>
      </w:r>
    </w:p>
    <w:p w:rsidR="00355277" w:rsidRPr="00355277" w:rsidRDefault="00355277" w:rsidP="007E5283">
      <w:pPr>
        <w:widowControl w:val="0"/>
        <w:numPr>
          <w:ilvl w:val="0"/>
          <w:numId w:val="30"/>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суммы начисленной амортизации по основным средствам, непосредственно используемым в процессе оказания услуг. Основание: пункт 1 </w:t>
      </w:r>
      <w:hyperlink r:id="rId31" w:history="1">
        <w:r w:rsidRPr="00355277">
          <w:rPr>
            <w:rFonts w:eastAsia="Times New Roman"/>
            <w:color w:val="000000" w:themeColor="text1"/>
            <w:szCs w:val="28"/>
            <w:u w:val="single" w:color="0000FF"/>
            <w:lang w:eastAsia="ru-RU"/>
          </w:rPr>
          <w:t>статьи 318</w:t>
        </w:r>
      </w:hyperlink>
      <w:r w:rsidRPr="00355277">
        <w:rPr>
          <w:rFonts w:eastAsia="Times New Roman"/>
          <w:color w:val="000000" w:themeColor="text1"/>
          <w:szCs w:val="28"/>
          <w:lang w:eastAsia="ru-RU"/>
        </w:rPr>
        <w:t xml:space="preserve"> Налогового кодекса РФ.</w:t>
      </w:r>
    </w:p>
    <w:p w:rsidR="00355277" w:rsidRPr="00355277" w:rsidRDefault="00355277" w:rsidP="00355277">
      <w:pPr>
        <w:ind w:firstLine="0"/>
        <w:rPr>
          <w:rFonts w:eastAsia="Times New Roman"/>
          <w:szCs w:val="20"/>
          <w:lang w:eastAsia="ru-RU"/>
        </w:rPr>
      </w:pPr>
      <w:r w:rsidRPr="00355277">
        <w:rPr>
          <w:rFonts w:eastAsia="Times New Roman"/>
          <w:szCs w:val="20"/>
          <w:lang w:eastAsia="ru-RU"/>
        </w:rPr>
        <w:t> К накладным расходам  относятся затраты:</w:t>
      </w:r>
    </w:p>
    <w:p w:rsidR="00355277" w:rsidRPr="00355277" w:rsidRDefault="00355277" w:rsidP="007E5283">
      <w:pPr>
        <w:numPr>
          <w:ilvl w:val="0"/>
          <w:numId w:val="38"/>
        </w:numPr>
        <w:ind w:left="0" w:firstLine="0"/>
        <w:contextualSpacing/>
        <w:rPr>
          <w:rFonts w:eastAsia="Times New Roman"/>
          <w:szCs w:val="20"/>
          <w:lang w:eastAsia="ru-RU"/>
        </w:rPr>
      </w:pPr>
      <w:r w:rsidRPr="00355277">
        <w:rPr>
          <w:rFonts w:eastAsia="Times New Roman"/>
          <w:szCs w:val="20"/>
          <w:lang w:eastAsia="ru-RU"/>
        </w:rPr>
        <w:t>на содержание и эксплуатацию основных средств;</w:t>
      </w:r>
    </w:p>
    <w:p w:rsidR="00355277" w:rsidRPr="00355277" w:rsidRDefault="00355277" w:rsidP="007E5283">
      <w:pPr>
        <w:numPr>
          <w:ilvl w:val="0"/>
          <w:numId w:val="38"/>
        </w:numPr>
        <w:ind w:left="0" w:firstLine="0"/>
        <w:contextualSpacing/>
        <w:rPr>
          <w:rFonts w:eastAsia="Times New Roman"/>
          <w:szCs w:val="20"/>
          <w:lang w:eastAsia="ru-RU"/>
        </w:rPr>
      </w:pPr>
      <w:r w:rsidRPr="00355277">
        <w:rPr>
          <w:rFonts w:eastAsia="Times New Roman"/>
          <w:szCs w:val="20"/>
          <w:lang w:eastAsia="ru-RU"/>
        </w:rPr>
        <w:t>обслуживание производства;</w:t>
      </w:r>
    </w:p>
    <w:p w:rsidR="00355277" w:rsidRPr="00355277" w:rsidRDefault="00355277" w:rsidP="007E5283">
      <w:pPr>
        <w:numPr>
          <w:ilvl w:val="0"/>
          <w:numId w:val="38"/>
        </w:numPr>
        <w:ind w:left="0" w:firstLine="0"/>
        <w:contextualSpacing/>
        <w:rPr>
          <w:rFonts w:eastAsia="Times New Roman"/>
          <w:szCs w:val="20"/>
          <w:lang w:eastAsia="ru-RU"/>
        </w:rPr>
      </w:pPr>
      <w:r w:rsidRPr="00355277">
        <w:rPr>
          <w:rFonts w:eastAsia="Times New Roman"/>
          <w:szCs w:val="20"/>
          <w:lang w:eastAsia="ru-RU"/>
        </w:rPr>
        <w:t>командировочные расходы;</w:t>
      </w:r>
    </w:p>
    <w:p w:rsidR="00355277" w:rsidRPr="00355277" w:rsidRDefault="00355277" w:rsidP="007E5283">
      <w:pPr>
        <w:numPr>
          <w:ilvl w:val="0"/>
          <w:numId w:val="38"/>
        </w:numPr>
        <w:ind w:left="0" w:firstLine="0"/>
        <w:contextualSpacing/>
        <w:rPr>
          <w:rFonts w:eastAsia="Times New Roman"/>
          <w:szCs w:val="20"/>
          <w:lang w:eastAsia="ru-RU"/>
        </w:rPr>
      </w:pPr>
      <w:r w:rsidRPr="00355277">
        <w:rPr>
          <w:rFonts w:eastAsia="Times New Roman"/>
          <w:szCs w:val="20"/>
          <w:lang w:eastAsia="ru-RU"/>
        </w:rPr>
        <w:t>обучение работников;</w:t>
      </w:r>
    </w:p>
    <w:p w:rsidR="00355277" w:rsidRPr="00355277" w:rsidRDefault="00355277" w:rsidP="007E5283">
      <w:pPr>
        <w:numPr>
          <w:ilvl w:val="0"/>
          <w:numId w:val="38"/>
        </w:numPr>
        <w:ind w:left="0" w:firstLine="0"/>
        <w:contextualSpacing/>
        <w:rPr>
          <w:rFonts w:eastAsia="Times New Roman"/>
          <w:szCs w:val="20"/>
          <w:lang w:eastAsia="ru-RU"/>
        </w:rPr>
      </w:pPr>
      <w:r w:rsidRPr="00355277">
        <w:rPr>
          <w:rFonts w:eastAsia="Times New Roman"/>
          <w:szCs w:val="20"/>
          <w:lang w:eastAsia="ru-RU"/>
        </w:rPr>
        <w:t>непроизводительные расходы и др.</w:t>
      </w:r>
    </w:p>
    <w:p w:rsidR="00355277" w:rsidRPr="00355277" w:rsidRDefault="00355277" w:rsidP="00355277">
      <w:pPr>
        <w:shd w:val="clear" w:color="auto" w:fill="FFFFFF" w:themeFill="background1"/>
        <w:spacing w:before="120" w:after="120"/>
        <w:ind w:right="301" w:firstLine="0"/>
        <w:rPr>
          <w:rFonts w:eastAsia="Times New Roman"/>
          <w:color w:val="000000" w:themeColor="text1"/>
          <w:szCs w:val="28"/>
          <w:lang w:eastAsia="ru-RU"/>
        </w:rPr>
      </w:pPr>
      <w:r w:rsidRPr="00355277">
        <w:rPr>
          <w:rFonts w:eastAsia="Times New Roman"/>
          <w:color w:val="000000" w:themeColor="text1"/>
          <w:szCs w:val="28"/>
          <w:lang w:eastAsia="ru-RU"/>
        </w:rPr>
        <w:t>В составе нормативных затрат на общехозяйственные нужды выделяются следующие расходы:</w:t>
      </w:r>
    </w:p>
    <w:p w:rsidR="00355277" w:rsidRPr="00355277" w:rsidRDefault="00355277" w:rsidP="007E5283">
      <w:pPr>
        <w:numPr>
          <w:ilvl w:val="0"/>
          <w:numId w:val="37"/>
        </w:numPr>
        <w:shd w:val="clear" w:color="auto" w:fill="FFFFFF" w:themeFill="background1"/>
        <w:ind w:left="0"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на оказание коммунальных услуг (за исключением нормативных затрат, отнесенных </w:t>
      </w:r>
      <w:proofErr w:type="gramStart"/>
      <w:r w:rsidRPr="00355277">
        <w:rPr>
          <w:rFonts w:eastAsia="Times New Roman"/>
          <w:color w:val="000000" w:themeColor="text1"/>
          <w:szCs w:val="28"/>
          <w:lang w:eastAsia="ru-RU"/>
        </w:rPr>
        <w:t>к</w:t>
      </w:r>
      <w:proofErr w:type="gramEnd"/>
      <w:r w:rsidRPr="00355277">
        <w:rPr>
          <w:rFonts w:eastAsia="Times New Roman"/>
          <w:color w:val="000000" w:themeColor="text1"/>
          <w:szCs w:val="28"/>
          <w:lang w:eastAsia="ru-RU"/>
        </w:rPr>
        <w:t xml:space="preserve"> нормативным на содержание имущества);</w:t>
      </w:r>
    </w:p>
    <w:p w:rsidR="00355277" w:rsidRPr="00355277" w:rsidRDefault="00355277" w:rsidP="007E5283">
      <w:pPr>
        <w:numPr>
          <w:ilvl w:val="0"/>
          <w:numId w:val="37"/>
        </w:numPr>
        <w:shd w:val="clear" w:color="auto" w:fill="FFFFFF" w:themeFill="background1"/>
        <w:ind w:left="0" w:firstLine="0"/>
        <w:rPr>
          <w:rFonts w:eastAsia="Times New Roman"/>
          <w:color w:val="000000" w:themeColor="text1"/>
          <w:szCs w:val="28"/>
          <w:lang w:eastAsia="ru-RU"/>
        </w:rPr>
      </w:pPr>
      <w:r w:rsidRPr="00355277">
        <w:rPr>
          <w:rFonts w:eastAsia="Times New Roman"/>
          <w:color w:val="000000" w:themeColor="text1"/>
          <w:szCs w:val="28"/>
          <w:lang w:eastAsia="ru-RU"/>
        </w:rPr>
        <w:lastRenderedPageBreak/>
        <w:t> на содержание объектов недвижимого имущества, закрепленного за академией на праве оперативного управления или приобретенного за счет средств, выделенных учредителем;</w:t>
      </w:r>
    </w:p>
    <w:p w:rsidR="00355277" w:rsidRPr="00355277" w:rsidRDefault="00355277" w:rsidP="007E5283">
      <w:pPr>
        <w:numPr>
          <w:ilvl w:val="0"/>
          <w:numId w:val="37"/>
        </w:numPr>
        <w:shd w:val="clear" w:color="auto" w:fill="FFFFFF" w:themeFill="background1"/>
        <w:ind w:left="0" w:firstLine="0"/>
        <w:rPr>
          <w:rFonts w:eastAsia="Times New Roman"/>
          <w:color w:val="000000" w:themeColor="text1"/>
          <w:szCs w:val="28"/>
          <w:lang w:eastAsia="ru-RU"/>
        </w:rPr>
      </w:pPr>
      <w:r w:rsidRPr="00355277">
        <w:rPr>
          <w:rFonts w:eastAsia="Times New Roman"/>
          <w:color w:val="000000" w:themeColor="text1"/>
          <w:szCs w:val="28"/>
          <w:lang w:eastAsia="ru-RU"/>
        </w:rPr>
        <w:t> на приобретение услуг связи;</w:t>
      </w:r>
    </w:p>
    <w:p w:rsidR="00355277" w:rsidRPr="00355277" w:rsidRDefault="00355277" w:rsidP="007E5283">
      <w:pPr>
        <w:numPr>
          <w:ilvl w:val="0"/>
          <w:numId w:val="37"/>
        </w:numPr>
        <w:shd w:val="clear" w:color="auto" w:fill="FFFFFF" w:themeFill="background1"/>
        <w:ind w:left="0" w:firstLine="0"/>
        <w:rPr>
          <w:rFonts w:eastAsia="Times New Roman"/>
          <w:color w:val="000000" w:themeColor="text1"/>
          <w:szCs w:val="28"/>
          <w:lang w:eastAsia="ru-RU"/>
        </w:rPr>
      </w:pPr>
      <w:r w:rsidRPr="00355277">
        <w:rPr>
          <w:rFonts w:eastAsia="Times New Roman"/>
          <w:color w:val="000000" w:themeColor="text1"/>
          <w:szCs w:val="28"/>
          <w:lang w:eastAsia="ru-RU"/>
        </w:rPr>
        <w:t> на приобретение транспортных услуг;</w:t>
      </w:r>
    </w:p>
    <w:p w:rsidR="00355277" w:rsidRPr="00355277" w:rsidRDefault="00355277" w:rsidP="007E5283">
      <w:pPr>
        <w:numPr>
          <w:ilvl w:val="0"/>
          <w:numId w:val="37"/>
        </w:numPr>
        <w:shd w:val="clear" w:color="auto" w:fill="FFFFFF" w:themeFill="background1"/>
        <w:ind w:left="0" w:firstLine="0"/>
        <w:rPr>
          <w:rFonts w:eastAsia="Times New Roman"/>
          <w:color w:val="000000" w:themeColor="text1"/>
          <w:szCs w:val="28"/>
          <w:lang w:eastAsia="ru-RU"/>
        </w:rPr>
      </w:pPr>
      <w:r w:rsidRPr="00355277">
        <w:rPr>
          <w:rFonts w:eastAsia="Times New Roman"/>
          <w:color w:val="000000" w:themeColor="text1"/>
          <w:szCs w:val="28"/>
          <w:lang w:eastAsia="ru-RU"/>
        </w:rPr>
        <w:t> на оплату труда и начисления на выплаты по оплате труда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услуги.</w:t>
      </w:r>
    </w:p>
    <w:p w:rsidR="00355277" w:rsidRPr="00355277" w:rsidRDefault="00355277" w:rsidP="007E5283">
      <w:pPr>
        <w:numPr>
          <w:ilvl w:val="0"/>
          <w:numId w:val="37"/>
        </w:numPr>
        <w:shd w:val="clear" w:color="auto" w:fill="FFFFFF" w:themeFill="background1"/>
        <w:ind w:left="0" w:firstLine="0"/>
        <w:rPr>
          <w:rFonts w:eastAsia="Times New Roman"/>
          <w:color w:val="000000" w:themeColor="text1"/>
          <w:szCs w:val="28"/>
          <w:lang w:eastAsia="ru-RU"/>
        </w:rPr>
      </w:pPr>
      <w:r w:rsidRPr="00355277">
        <w:rPr>
          <w:rFonts w:eastAsia="Times New Roman"/>
          <w:color w:val="000000" w:themeColor="text1"/>
          <w:szCs w:val="28"/>
          <w:lang w:eastAsia="ru-RU"/>
        </w:rPr>
        <w:t> прочие расходы на общехозяйственные нужды.</w:t>
      </w:r>
    </w:p>
    <w:p w:rsidR="00355277" w:rsidRPr="00355277" w:rsidRDefault="00355277" w:rsidP="00355277">
      <w:pPr>
        <w:widowControl w:val="0"/>
        <w:autoSpaceDE w:val="0"/>
        <w:autoSpaceDN w:val="0"/>
        <w:adjustRightInd w:val="0"/>
        <w:spacing w:before="85"/>
        <w:ind w:firstLine="0"/>
        <w:contextualSpacing/>
        <w:rPr>
          <w:rFonts w:eastAsia="Times New Roman"/>
          <w:color w:val="000000"/>
          <w:szCs w:val="20"/>
          <w:shd w:val="clear" w:color="auto" w:fill="FFFFFF"/>
          <w:lang w:eastAsia="ru-RU"/>
        </w:rPr>
      </w:pPr>
      <w:r w:rsidRPr="00355277">
        <w:rPr>
          <w:rFonts w:eastAsia="Times New Roman"/>
          <w:color w:val="000000"/>
          <w:szCs w:val="28"/>
          <w:shd w:val="clear" w:color="auto" w:fill="FFFFFF"/>
          <w:lang w:eastAsia="ru-RU"/>
        </w:rPr>
        <w:t xml:space="preserve">Согласно п.134 Инструкции № 157н распределение накладных расходов осуществляется пропорционально показателям, характеризующим результаты деятельности учреждения (прямым затратам по оплате труда, материальным затратам, объему выручки и т. п.) </w:t>
      </w:r>
      <w:r w:rsidRPr="00355277">
        <w:rPr>
          <w:rFonts w:eastAsia="Times New Roman"/>
          <w:color w:val="000000"/>
          <w:szCs w:val="20"/>
          <w:shd w:val="clear" w:color="auto" w:fill="FFFFFF"/>
          <w:lang w:eastAsia="ru-RU"/>
        </w:rPr>
        <w:t>Коэффициент распределения накладных и общехозяйственных расходов между видами деятельности рассчитывается по итогам месяца.</w:t>
      </w:r>
    </w:p>
    <w:p w:rsidR="0090500E" w:rsidRDefault="00355277" w:rsidP="00355277">
      <w:pPr>
        <w:widowControl w:val="0"/>
        <w:autoSpaceDE w:val="0"/>
        <w:autoSpaceDN w:val="0"/>
        <w:adjustRightInd w:val="0"/>
        <w:spacing w:before="85"/>
        <w:ind w:firstLine="0"/>
        <w:contextualSpacing/>
        <w:rPr>
          <w:rFonts w:eastAsia="Times New Roman"/>
          <w:color w:val="000000"/>
          <w:szCs w:val="28"/>
          <w:lang w:eastAsia="ru-RU"/>
        </w:rPr>
      </w:pPr>
      <w:r w:rsidRPr="00355277">
        <w:rPr>
          <w:rFonts w:eastAsia="Times New Roman"/>
          <w:color w:val="000000"/>
          <w:szCs w:val="20"/>
          <w:shd w:val="clear" w:color="auto" w:fill="FFFFFF"/>
          <w:lang w:eastAsia="ru-RU"/>
        </w:rPr>
        <w:t xml:space="preserve">Общехозяйственные расходы, произведенные за отчетный период (месяц), распределяются на себестоимость реализованной готовой продукции, работ, услуг, а в части </w:t>
      </w:r>
      <w:proofErr w:type="spellStart"/>
      <w:r w:rsidRPr="00355277">
        <w:rPr>
          <w:rFonts w:eastAsia="Times New Roman"/>
          <w:color w:val="000000"/>
          <w:szCs w:val="20"/>
          <w:shd w:val="clear" w:color="auto" w:fill="FFFFFF"/>
          <w:lang w:eastAsia="ru-RU"/>
        </w:rPr>
        <w:t>нераспределяемых</w:t>
      </w:r>
      <w:proofErr w:type="spellEnd"/>
      <w:r w:rsidRPr="00355277">
        <w:rPr>
          <w:rFonts w:eastAsia="Times New Roman"/>
          <w:color w:val="000000"/>
          <w:szCs w:val="20"/>
          <w:shd w:val="clear" w:color="auto" w:fill="FFFFFF"/>
          <w:lang w:eastAsia="ru-RU"/>
        </w:rPr>
        <w:t xml:space="preserve"> расходов относят на увеличение расходов текущего финансового года.</w:t>
      </w:r>
      <w:r w:rsidRPr="00355277">
        <w:rPr>
          <w:rFonts w:ascii="Helvetica" w:eastAsia="Times New Roman" w:hAnsi="Helvetica"/>
          <w:color w:val="000000"/>
          <w:szCs w:val="20"/>
          <w:shd w:val="clear" w:color="auto" w:fill="FFFFFF"/>
          <w:lang w:eastAsia="ru-RU"/>
        </w:rPr>
        <w:t xml:space="preserve"> </w:t>
      </w:r>
      <w:r w:rsidRPr="00355277">
        <w:rPr>
          <w:rFonts w:eastAsia="Times New Roman"/>
          <w:color w:val="000000"/>
          <w:szCs w:val="28"/>
          <w:lang w:eastAsia="ru-RU"/>
        </w:rPr>
        <w:t xml:space="preserve"> </w:t>
      </w:r>
    </w:p>
    <w:p w:rsidR="00355277" w:rsidRPr="00355277" w:rsidRDefault="00355277" w:rsidP="00355277">
      <w:pPr>
        <w:widowControl w:val="0"/>
        <w:autoSpaceDE w:val="0"/>
        <w:autoSpaceDN w:val="0"/>
        <w:adjustRightInd w:val="0"/>
        <w:spacing w:before="85"/>
        <w:ind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1.17</w:t>
      </w:r>
      <w:r w:rsidRPr="00355277">
        <w:rPr>
          <w:rFonts w:eastAsia="Times New Roman"/>
          <w:color w:val="000000" w:themeColor="text1"/>
          <w:szCs w:val="28"/>
          <w:lang w:eastAsia="ru-RU"/>
        </w:rPr>
        <w:t xml:space="preserve">. 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 (п. 2 </w:t>
      </w:r>
      <w:hyperlink r:id="rId32" w:history="1">
        <w:r w:rsidRPr="00355277">
          <w:rPr>
            <w:rFonts w:eastAsia="Times New Roman"/>
            <w:color w:val="000000" w:themeColor="text1"/>
            <w:szCs w:val="28"/>
            <w:u w:val="single" w:color="0000FF"/>
            <w:lang w:eastAsia="ru-RU"/>
          </w:rPr>
          <w:t>ст. 318</w:t>
        </w:r>
      </w:hyperlink>
      <w:r w:rsidRPr="00355277">
        <w:rPr>
          <w:rFonts w:eastAsia="Times New Roman"/>
          <w:color w:val="000000" w:themeColor="text1"/>
          <w:szCs w:val="28"/>
          <w:lang w:eastAsia="ru-RU"/>
        </w:rPr>
        <w:t xml:space="preserve"> НК РФ).</w:t>
      </w:r>
    </w:p>
    <w:p w:rsidR="0090500E" w:rsidRDefault="0090500E" w:rsidP="00AB35C4">
      <w:pPr>
        <w:widowControl w:val="0"/>
        <w:autoSpaceDE w:val="0"/>
        <w:autoSpaceDN w:val="0"/>
        <w:adjustRightInd w:val="0"/>
        <w:spacing w:before="85"/>
        <w:ind w:firstLine="0"/>
        <w:contextualSpacing/>
        <w:jc w:val="center"/>
        <w:rPr>
          <w:rFonts w:eastAsia="Times New Roman"/>
          <w:b/>
          <w:color w:val="000000" w:themeColor="text1"/>
          <w:szCs w:val="28"/>
          <w:lang w:eastAsia="ru-RU"/>
        </w:rPr>
      </w:pPr>
    </w:p>
    <w:p w:rsidR="00355277" w:rsidRPr="0090500E" w:rsidRDefault="00AB35C4" w:rsidP="00AB35C4">
      <w:pPr>
        <w:widowControl w:val="0"/>
        <w:autoSpaceDE w:val="0"/>
        <w:autoSpaceDN w:val="0"/>
        <w:adjustRightInd w:val="0"/>
        <w:spacing w:before="85"/>
        <w:ind w:firstLine="0"/>
        <w:contextualSpacing/>
        <w:jc w:val="center"/>
        <w:rPr>
          <w:rFonts w:eastAsia="Times New Roman"/>
          <w:b/>
          <w:i/>
          <w:color w:val="000000" w:themeColor="text1"/>
          <w:szCs w:val="28"/>
          <w:lang w:eastAsia="ru-RU"/>
        </w:rPr>
      </w:pPr>
      <w:r w:rsidRPr="0090500E">
        <w:rPr>
          <w:rFonts w:eastAsia="Times New Roman"/>
          <w:b/>
          <w:i/>
          <w:color w:val="000000" w:themeColor="text1"/>
          <w:szCs w:val="28"/>
          <w:lang w:eastAsia="ru-RU"/>
        </w:rPr>
        <w:t xml:space="preserve"> </w:t>
      </w:r>
      <w:r w:rsidR="008F5571">
        <w:rPr>
          <w:rFonts w:eastAsia="Times New Roman"/>
          <w:b/>
          <w:i/>
          <w:color w:val="000000" w:themeColor="text1"/>
          <w:szCs w:val="28"/>
          <w:lang w:eastAsia="ru-RU"/>
        </w:rPr>
        <w:t xml:space="preserve">4.2. </w:t>
      </w:r>
      <w:r w:rsidR="00355277" w:rsidRPr="0090500E">
        <w:rPr>
          <w:rFonts w:eastAsia="Times New Roman"/>
          <w:b/>
          <w:i/>
          <w:color w:val="000000" w:themeColor="text1"/>
          <w:szCs w:val="28"/>
          <w:lang w:eastAsia="ru-RU"/>
        </w:rPr>
        <w:t>Налог на доходы физических лиц.</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90500E">
        <w:rPr>
          <w:rFonts w:eastAsia="Times New Roman"/>
          <w:color w:val="000000" w:themeColor="text1"/>
          <w:szCs w:val="28"/>
          <w:lang w:eastAsia="ru-RU"/>
        </w:rPr>
        <w:t>2</w:t>
      </w:r>
      <w:r w:rsidR="008F5571">
        <w:rPr>
          <w:rFonts w:eastAsia="Times New Roman"/>
          <w:color w:val="000000" w:themeColor="text1"/>
          <w:szCs w:val="28"/>
          <w:lang w:eastAsia="ru-RU"/>
        </w:rPr>
        <w:t>.</w:t>
      </w:r>
      <w:r w:rsidR="0090500E">
        <w:rPr>
          <w:rFonts w:eastAsia="Times New Roman"/>
          <w:color w:val="000000" w:themeColor="text1"/>
          <w:szCs w:val="28"/>
          <w:lang w:eastAsia="ru-RU"/>
        </w:rPr>
        <w:t>1</w:t>
      </w:r>
      <w:r w:rsidRPr="00355277">
        <w:rPr>
          <w:rFonts w:eastAsia="Times New Roman"/>
          <w:color w:val="000000" w:themeColor="text1"/>
          <w:szCs w:val="28"/>
          <w:lang w:eastAsia="ru-RU"/>
        </w:rPr>
        <w:t>. Налоговый учет расходов на оплату труда осуществляетс</w:t>
      </w:r>
      <w:r w:rsidR="0090500E">
        <w:rPr>
          <w:rFonts w:eastAsia="Times New Roman"/>
          <w:color w:val="000000" w:themeColor="text1"/>
          <w:szCs w:val="28"/>
          <w:lang w:eastAsia="ru-RU"/>
        </w:rPr>
        <w:t>я в регистрах налогового учета</w:t>
      </w:r>
      <w:r w:rsidRPr="00355277">
        <w:rPr>
          <w:rFonts w:eastAsia="Times New Roman"/>
          <w:color w:val="000000" w:themeColor="text1"/>
          <w:szCs w:val="28"/>
          <w:lang w:eastAsia="ru-RU"/>
        </w:rPr>
        <w:t xml:space="preserve"> (</w:t>
      </w:r>
      <w:hyperlink r:id="rId33" w:history="1">
        <w:r w:rsidRPr="00355277">
          <w:rPr>
            <w:rFonts w:eastAsia="Times New Roman"/>
            <w:color w:val="000000" w:themeColor="text1"/>
            <w:szCs w:val="28"/>
            <w:u w:val="single" w:color="0000FF"/>
            <w:lang w:eastAsia="ru-RU"/>
          </w:rPr>
          <w:t>ст. 313</w:t>
        </w:r>
      </w:hyperlink>
      <w:r w:rsidRPr="00355277">
        <w:rPr>
          <w:rFonts w:eastAsia="Times New Roman"/>
          <w:color w:val="000000" w:themeColor="text1"/>
          <w:szCs w:val="28"/>
          <w:lang w:eastAsia="ru-RU"/>
        </w:rPr>
        <w:t xml:space="preserve"> НК РФ).</w:t>
      </w:r>
      <w:r w:rsidRPr="00355277">
        <w:rPr>
          <w:rFonts w:ascii="Segoe UI" w:eastAsia="Times New Roman" w:hAnsi="Segoe UI" w:cs="Segoe UI"/>
          <w:color w:val="404D5C"/>
          <w:szCs w:val="20"/>
          <w:shd w:val="clear" w:color="auto" w:fill="FFFFFF"/>
          <w:lang w:eastAsia="ru-RU"/>
        </w:rPr>
        <w:t xml:space="preserve"> </w:t>
      </w:r>
      <w:r w:rsidRPr="00355277">
        <w:rPr>
          <w:rFonts w:eastAsia="Times New Roman"/>
          <w:color w:val="000000" w:themeColor="text1"/>
          <w:szCs w:val="20"/>
          <w:shd w:val="clear" w:color="auto" w:fill="FFFFFF"/>
          <w:lang w:eastAsia="ru-RU"/>
        </w:rPr>
        <w:t>Налоговые агенты ведут учет начисленных и выплаченных доходов, а также исчисленного, удержанного и перечисленного НДФЛ по каждому налогоплательщику (подп. 3 п. 3 ст. 24 НК РФ).</w:t>
      </w:r>
      <w:r w:rsidRPr="00355277">
        <w:rPr>
          <w:rFonts w:ascii="Segoe UI" w:eastAsia="Times New Roman" w:hAnsi="Segoe UI" w:cs="Segoe UI"/>
          <w:color w:val="404D5C"/>
          <w:szCs w:val="20"/>
          <w:shd w:val="clear" w:color="auto" w:fill="FFFFFF"/>
          <w:lang w:eastAsia="ru-RU"/>
        </w:rPr>
        <w:t> </w:t>
      </w:r>
    </w:p>
    <w:p w:rsidR="00355277" w:rsidRPr="0090500E" w:rsidRDefault="008F5571" w:rsidP="00AB35C4">
      <w:pPr>
        <w:widowControl w:val="0"/>
        <w:autoSpaceDE w:val="0"/>
        <w:autoSpaceDN w:val="0"/>
        <w:adjustRightInd w:val="0"/>
        <w:spacing w:before="85"/>
        <w:ind w:firstLine="0"/>
        <w:jc w:val="center"/>
        <w:rPr>
          <w:rFonts w:eastAsia="Times New Roman"/>
          <w:i/>
          <w:color w:val="000000" w:themeColor="text1"/>
          <w:szCs w:val="28"/>
          <w:lang w:eastAsia="ru-RU"/>
        </w:rPr>
      </w:pPr>
      <w:r>
        <w:rPr>
          <w:rFonts w:eastAsia="Times New Roman"/>
          <w:b/>
          <w:i/>
          <w:color w:val="000000" w:themeColor="text1"/>
          <w:szCs w:val="28"/>
          <w:lang w:eastAsia="ru-RU"/>
        </w:rPr>
        <w:t>4.3.</w:t>
      </w:r>
      <w:r w:rsidR="00AB35C4" w:rsidRPr="0090500E">
        <w:rPr>
          <w:rFonts w:eastAsia="Times New Roman"/>
          <w:b/>
          <w:i/>
          <w:color w:val="000000" w:themeColor="text1"/>
          <w:szCs w:val="28"/>
          <w:lang w:eastAsia="ru-RU"/>
        </w:rPr>
        <w:t xml:space="preserve"> </w:t>
      </w:r>
      <w:r w:rsidR="00355277" w:rsidRPr="0090500E">
        <w:rPr>
          <w:rFonts w:eastAsia="Times New Roman"/>
          <w:b/>
          <w:i/>
          <w:color w:val="000000" w:themeColor="text1"/>
          <w:szCs w:val="28"/>
          <w:lang w:eastAsia="ru-RU"/>
        </w:rPr>
        <w:t>Налог на добавленную стоимость.</w:t>
      </w:r>
    </w:p>
    <w:p w:rsidR="00355277" w:rsidRPr="00355277" w:rsidRDefault="00355277" w:rsidP="00355277">
      <w:pPr>
        <w:widowControl w:val="0"/>
        <w:autoSpaceDE w:val="0"/>
        <w:autoSpaceDN w:val="0"/>
        <w:adjustRightInd w:val="0"/>
        <w:spacing w:before="170"/>
        <w:ind w:firstLine="0"/>
        <w:rPr>
          <w:rFonts w:eastAsia="Times New Roman"/>
          <w:color w:val="000000" w:themeColor="text1"/>
          <w:szCs w:val="28"/>
          <w:lang w:eastAsia="ru-RU"/>
        </w:rPr>
      </w:pPr>
      <w:r w:rsidRPr="00355277">
        <w:rPr>
          <w:rFonts w:eastAsia="Times New Roman"/>
          <w:b/>
          <w:bCs/>
          <w:color w:val="000000" w:themeColor="text1"/>
          <w:szCs w:val="28"/>
          <w:lang w:eastAsia="ru-RU"/>
        </w:rPr>
        <w:t xml:space="preserve">       </w:t>
      </w:r>
      <w:r w:rsidR="0090500E" w:rsidRPr="0090500E">
        <w:rPr>
          <w:rFonts w:eastAsia="Times New Roman"/>
          <w:bCs/>
          <w:color w:val="000000" w:themeColor="text1"/>
          <w:szCs w:val="28"/>
          <w:lang w:eastAsia="ru-RU"/>
        </w:rPr>
        <w:t>4</w:t>
      </w:r>
      <w:r w:rsidRPr="0090500E">
        <w:rPr>
          <w:rFonts w:eastAsia="Times New Roman"/>
          <w:color w:val="000000" w:themeColor="text1"/>
          <w:szCs w:val="28"/>
          <w:lang w:eastAsia="ru-RU"/>
        </w:rPr>
        <w:t>.</w:t>
      </w:r>
      <w:r w:rsidR="008F5571">
        <w:rPr>
          <w:rFonts w:eastAsia="Times New Roman"/>
          <w:color w:val="000000" w:themeColor="text1"/>
          <w:szCs w:val="28"/>
          <w:lang w:eastAsia="ru-RU"/>
        </w:rPr>
        <w:t>3.1</w:t>
      </w:r>
      <w:r w:rsidRPr="00355277">
        <w:rPr>
          <w:rFonts w:eastAsia="Times New Roman"/>
          <w:color w:val="000000" w:themeColor="text1"/>
          <w:szCs w:val="28"/>
          <w:lang w:eastAsia="ru-RU"/>
        </w:rPr>
        <w:t xml:space="preserve">. Объектом налогообложения НДС следует считать операции, </w:t>
      </w:r>
      <w:r w:rsidRPr="00355277">
        <w:rPr>
          <w:rFonts w:eastAsia="Times New Roman"/>
          <w:color w:val="000000" w:themeColor="text1"/>
          <w:szCs w:val="28"/>
          <w:lang w:eastAsia="ru-RU"/>
        </w:rPr>
        <w:lastRenderedPageBreak/>
        <w:t xml:space="preserve">перечисленные в </w:t>
      </w:r>
      <w:hyperlink r:id="rId34" w:history="1">
        <w:r w:rsidRPr="00355277">
          <w:rPr>
            <w:rFonts w:eastAsia="Times New Roman"/>
            <w:color w:val="000000" w:themeColor="text1"/>
            <w:szCs w:val="28"/>
            <w:u w:val="single" w:color="0000FF"/>
            <w:lang w:eastAsia="ru-RU"/>
          </w:rPr>
          <w:t>ст. 146</w:t>
        </w:r>
      </w:hyperlink>
      <w:r w:rsidRPr="00355277">
        <w:rPr>
          <w:rFonts w:eastAsia="Times New Roman"/>
          <w:color w:val="000000" w:themeColor="text1"/>
          <w:szCs w:val="28"/>
          <w:lang w:eastAsia="ru-RU"/>
        </w:rPr>
        <w:t xml:space="preserve"> НК РФ, по видам деятельности:</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 xml:space="preserve">платных услуг по сторонним организациям и населению </w:t>
      </w:r>
      <w:proofErr w:type="gramStart"/>
      <w:r w:rsidRPr="00355277">
        <w:rPr>
          <w:rFonts w:eastAsia="Times New Roman"/>
          <w:color w:val="000000" w:themeColor="text1"/>
          <w:szCs w:val="20"/>
          <w:lang w:eastAsia="ru-RU"/>
        </w:rPr>
        <w:t xml:space="preserve">( </w:t>
      </w:r>
      <w:proofErr w:type="gramEnd"/>
      <w:r w:rsidRPr="00355277">
        <w:rPr>
          <w:rFonts w:eastAsia="Times New Roman"/>
          <w:color w:val="000000" w:themeColor="text1"/>
          <w:szCs w:val="20"/>
          <w:lang w:eastAsia="ru-RU"/>
        </w:rPr>
        <w:t>информационных, телекоммуникационных, связи, транспортных, ремонтно-строительных, хозяйственных, в сфере отдыха);</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оказание посреднических услуг;</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консультационные услуги;</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оказание ветеринарных услуг;</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оказание издательских услуг;</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оказание копировальных услуг;</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оказание услуг по стоянке автомашин;</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долевое участие в деятельности других организаций;</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приобретение акций, облигаций и других ценных бумаг за счет собственных средств и получение доходов по ним;</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 xml:space="preserve">реализация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w:t>
      </w:r>
    </w:p>
    <w:p w:rsidR="00355277" w:rsidRPr="00355277" w:rsidRDefault="00355277" w:rsidP="007E5283">
      <w:pPr>
        <w:numPr>
          <w:ilvl w:val="0"/>
          <w:numId w:val="23"/>
        </w:numPr>
        <w:ind w:left="0" w:firstLine="0"/>
        <w:contextualSpacing/>
        <w:rPr>
          <w:rFonts w:eastAsia="Times New Roman"/>
          <w:color w:val="000000" w:themeColor="text1"/>
          <w:szCs w:val="20"/>
          <w:lang w:eastAsia="ru-RU"/>
        </w:rPr>
      </w:pPr>
      <w:r w:rsidRPr="00355277">
        <w:rPr>
          <w:rFonts w:eastAsia="Times New Roman"/>
          <w:color w:val="000000" w:themeColor="text1"/>
          <w:szCs w:val="20"/>
          <w:lang w:eastAsia="ru-RU"/>
        </w:rPr>
        <w:t>ведение иных внереализационных операций, приносящих доход, услуги по сдаче в аренду помещений, плата за путевки в спортивно-оздоровительный лагерь и санаторий-профилакторий.</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Реализация иных услуг, которые не имеют льготы по НДС на основании </w:t>
      </w:r>
      <w:hyperlink r:id="rId35" w:history="1">
        <w:r w:rsidRPr="00355277">
          <w:rPr>
            <w:rFonts w:eastAsia="Times New Roman"/>
            <w:color w:val="000000" w:themeColor="text1"/>
            <w:szCs w:val="28"/>
            <w:u w:val="single" w:color="0000FF"/>
            <w:lang w:eastAsia="ru-RU"/>
          </w:rPr>
          <w:t>гл. 21</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Не является объектом обложения НДС выполнение работ (оказание услуг) в рамках государственного (муниципального) задания, источником финансового обеспечения которого являются субсидии из федерального бюджета (подп. 4.1 п. 2 </w:t>
      </w:r>
      <w:hyperlink r:id="rId36" w:history="1">
        <w:r w:rsidRPr="00355277">
          <w:rPr>
            <w:rFonts w:eastAsia="Times New Roman"/>
            <w:color w:val="000000" w:themeColor="text1"/>
            <w:szCs w:val="28"/>
            <w:u w:val="single" w:color="0000FF"/>
            <w:lang w:eastAsia="ru-RU"/>
          </w:rPr>
          <w:t>ст. 146</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90500E">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2.</w:t>
      </w:r>
      <w:r w:rsidRPr="00355277">
        <w:rPr>
          <w:rFonts w:eastAsia="Times New Roman"/>
          <w:color w:val="000000" w:themeColor="text1"/>
          <w:szCs w:val="28"/>
          <w:lang w:eastAsia="ru-RU"/>
        </w:rPr>
        <w:t xml:space="preserve"> Виды деятельности, освобождаемые от налогообложения:</w:t>
      </w:r>
    </w:p>
    <w:p w:rsidR="00355277" w:rsidRPr="00355277" w:rsidRDefault="00355277" w:rsidP="007E5283">
      <w:pPr>
        <w:widowControl w:val="0"/>
        <w:numPr>
          <w:ilvl w:val="0"/>
          <w:numId w:val="26"/>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услуги в сфере образования, оказываемые академией по реализации профессиональных образовательных программ (основных и (или) дополнительных), программ профессиональной подготовки, указанных в лицензии, а также </w:t>
      </w:r>
      <w:r w:rsidRPr="00355277">
        <w:rPr>
          <w:rFonts w:eastAsia="Times New Roman"/>
          <w:color w:val="000000" w:themeColor="text1"/>
          <w:szCs w:val="28"/>
          <w:lang w:eastAsia="ru-RU"/>
        </w:rPr>
        <w:lastRenderedPageBreak/>
        <w:t>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rsidR="00355277" w:rsidRPr="00355277" w:rsidRDefault="00355277" w:rsidP="007E5283">
      <w:pPr>
        <w:widowControl w:val="0"/>
        <w:numPr>
          <w:ilvl w:val="0"/>
          <w:numId w:val="26"/>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услуги населению по организации и проведению физкультурных, физкультурно-оздоровительных и спортивных мероприятий;</w:t>
      </w:r>
    </w:p>
    <w:p w:rsidR="00355277" w:rsidRPr="00355277" w:rsidRDefault="00355277" w:rsidP="007E5283">
      <w:pPr>
        <w:widowControl w:val="0"/>
        <w:numPr>
          <w:ilvl w:val="0"/>
          <w:numId w:val="26"/>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услуг по профессиональной подготовке, переподготовке и повышению квалификации, оказываемых по направлению органов службы занятости;</w:t>
      </w:r>
    </w:p>
    <w:p w:rsidR="00355277" w:rsidRPr="00355277" w:rsidRDefault="00355277" w:rsidP="007E5283">
      <w:pPr>
        <w:widowControl w:val="0"/>
        <w:numPr>
          <w:ilvl w:val="0"/>
          <w:numId w:val="26"/>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0"/>
          <w:lang w:eastAsia="ru-RU"/>
        </w:rPr>
        <w:t>услуг по предоставлению в пользование жилых помещений с предоставлением коммунальных услуг и услуг по содержанию имущества в жилищном фонде, по договору найма сотрудникам и студентам;</w:t>
      </w:r>
    </w:p>
    <w:p w:rsidR="00355277" w:rsidRPr="00355277" w:rsidRDefault="00355277" w:rsidP="007E5283">
      <w:pPr>
        <w:widowControl w:val="0"/>
        <w:numPr>
          <w:ilvl w:val="0"/>
          <w:numId w:val="26"/>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0"/>
          <w:lang w:eastAsia="ru-RU"/>
        </w:rPr>
        <w:t>лома и отходов черных и цветных металлов;</w:t>
      </w:r>
    </w:p>
    <w:p w:rsidR="00355277" w:rsidRPr="00355277" w:rsidRDefault="00355277" w:rsidP="007E5283">
      <w:pPr>
        <w:widowControl w:val="0"/>
        <w:numPr>
          <w:ilvl w:val="0"/>
          <w:numId w:val="26"/>
        </w:numPr>
        <w:autoSpaceDE w:val="0"/>
        <w:autoSpaceDN w:val="0"/>
        <w:adjustRightInd w:val="0"/>
        <w:spacing w:before="85"/>
        <w:ind w:left="0" w:firstLine="0"/>
        <w:contextualSpacing/>
        <w:rPr>
          <w:rFonts w:eastAsia="Times New Roman"/>
          <w:color w:val="000000" w:themeColor="text1"/>
          <w:szCs w:val="28"/>
          <w:lang w:eastAsia="ru-RU"/>
        </w:rPr>
      </w:pPr>
      <w:proofErr w:type="gramStart"/>
      <w:r w:rsidRPr="00355277">
        <w:rPr>
          <w:rFonts w:eastAsia="Times New Roman"/>
          <w:color w:val="000000" w:themeColor="text1"/>
          <w:szCs w:val="20"/>
          <w:lang w:eastAsia="ru-RU"/>
        </w:rPr>
        <w:t xml:space="preserve">выполнение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w:t>
      </w:r>
      <w:hyperlink r:id="rId37" w:anchor="block_300" w:history="1">
        <w:r w:rsidRPr="00355277">
          <w:rPr>
            <w:rFonts w:eastAsia="Times New Roman"/>
            <w:color w:val="000000" w:themeColor="text1"/>
            <w:szCs w:val="20"/>
            <w:u w:val="single"/>
            <w:lang w:eastAsia="ru-RU"/>
          </w:rPr>
          <w:t>Федеральным законом</w:t>
        </w:r>
      </w:hyperlink>
      <w:r w:rsidRPr="00355277">
        <w:rPr>
          <w:rFonts w:eastAsia="Times New Roman"/>
          <w:color w:val="000000" w:themeColor="text1"/>
          <w:szCs w:val="20"/>
          <w:lang w:eastAsia="ru-RU"/>
        </w:rPr>
        <w:t xml:space="preserve"> от 23 августа 1996 года N 127-ФЗ "О науке и государственной научно-технической политике" (в ред. </w:t>
      </w:r>
      <w:proofErr w:type="spellStart"/>
      <w:r w:rsidRPr="00355277">
        <w:rPr>
          <w:rFonts w:eastAsia="Times New Roman"/>
          <w:color w:val="000000" w:themeColor="text1"/>
          <w:szCs w:val="20"/>
          <w:lang w:eastAsia="ru-RU"/>
        </w:rPr>
        <w:t>Фед</w:t>
      </w:r>
      <w:proofErr w:type="spellEnd"/>
      <w:r w:rsidRPr="00355277">
        <w:rPr>
          <w:rFonts w:eastAsia="Times New Roman"/>
          <w:color w:val="000000" w:themeColor="text1"/>
          <w:szCs w:val="20"/>
          <w:lang w:eastAsia="ru-RU"/>
        </w:rPr>
        <w:t>. законов от 13.07.2015 №270-ФЗ).; выполнение научно-исследовательских</w:t>
      </w:r>
      <w:proofErr w:type="gramEnd"/>
      <w:r w:rsidRPr="00355277">
        <w:rPr>
          <w:rFonts w:eastAsia="Times New Roman"/>
          <w:color w:val="000000" w:themeColor="text1"/>
          <w:szCs w:val="20"/>
          <w:lang w:eastAsia="ru-RU"/>
        </w:rPr>
        <w:t xml:space="preserve"> и опытно-конструкторских работ учреждениями образования и научными организациями на основе хозяйственных договоров;</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3.3</w:t>
      </w:r>
      <w:r w:rsidRPr="00355277">
        <w:rPr>
          <w:rFonts w:eastAsia="Times New Roman"/>
          <w:color w:val="000000" w:themeColor="text1"/>
          <w:szCs w:val="28"/>
          <w:lang w:eastAsia="ru-RU"/>
        </w:rPr>
        <w:t>. Налоговые вычеты по НДС производить по товарам (работам, услугам, имущественным правам), расходуемым или используемым при выполнении работ, в производстве товаров, оказании услуг, облагаемых НДС (</w:t>
      </w:r>
      <w:hyperlink r:id="rId38" w:history="1">
        <w:r w:rsidRPr="00355277">
          <w:rPr>
            <w:rFonts w:eastAsia="Times New Roman"/>
            <w:color w:val="000000" w:themeColor="text1"/>
            <w:szCs w:val="28"/>
            <w:u w:val="single" w:color="0000FF"/>
            <w:lang w:eastAsia="ru-RU"/>
          </w:rPr>
          <w:t>ст. 172</w:t>
        </w:r>
      </w:hyperlink>
      <w:r w:rsidRPr="00355277">
        <w:rPr>
          <w:rFonts w:eastAsia="Times New Roman"/>
          <w:color w:val="000000" w:themeColor="text1"/>
          <w:szCs w:val="28"/>
          <w:lang w:eastAsia="ru-RU"/>
        </w:rPr>
        <w:t xml:space="preserve">, п. 4 </w:t>
      </w:r>
      <w:hyperlink r:id="rId39" w:history="1">
        <w:r w:rsidRPr="00355277">
          <w:rPr>
            <w:rFonts w:eastAsia="Times New Roman"/>
            <w:color w:val="000000" w:themeColor="text1"/>
            <w:szCs w:val="28"/>
            <w:u w:val="single" w:color="0000FF"/>
            <w:lang w:eastAsia="ru-RU"/>
          </w:rPr>
          <w:t>ст. 170</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3.4</w:t>
      </w:r>
      <w:r w:rsidRPr="00355277">
        <w:rPr>
          <w:rFonts w:eastAsia="Times New Roman"/>
          <w:color w:val="000000" w:themeColor="text1"/>
          <w:szCs w:val="28"/>
          <w:lang w:eastAsia="ru-RU"/>
        </w:rPr>
        <w:t>. В случае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учитывать в их стоимости либо принимать к налоговому вычету в долях.</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3.5</w:t>
      </w:r>
      <w:r w:rsidRPr="00355277">
        <w:rPr>
          <w:rFonts w:eastAsia="Times New Roman"/>
          <w:color w:val="000000" w:themeColor="text1"/>
          <w:szCs w:val="28"/>
          <w:lang w:eastAsia="ru-RU"/>
        </w:rPr>
        <w:t xml:space="preserve">. Суммы НДС по товарам (работам, услугам), в том числе основным </w:t>
      </w:r>
      <w:r w:rsidRPr="00355277">
        <w:rPr>
          <w:rFonts w:eastAsia="Times New Roman"/>
          <w:color w:val="000000" w:themeColor="text1"/>
          <w:szCs w:val="28"/>
          <w:lang w:eastAsia="ru-RU"/>
        </w:rPr>
        <w:lastRenderedPageBreak/>
        <w:t>средствам и нематериальным активам, приобретаемым с целью осуществления видов деятельности, не облагаемых НДС, учитывать в их стоимости.</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3.6</w:t>
      </w:r>
      <w:r w:rsidRPr="00355277">
        <w:rPr>
          <w:rFonts w:eastAsia="Times New Roman"/>
          <w:color w:val="000000" w:themeColor="text1"/>
          <w:szCs w:val="28"/>
          <w:lang w:eastAsia="ru-RU"/>
        </w:rPr>
        <w:t>. Книгу покупок и книгу продаж вести методом сплошной регистрации выписанных и принятых к учету счетов-фактур.</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3.7</w:t>
      </w:r>
      <w:r w:rsidRPr="00355277">
        <w:rPr>
          <w:rFonts w:eastAsia="Times New Roman"/>
          <w:color w:val="000000" w:themeColor="text1"/>
          <w:szCs w:val="28"/>
          <w:lang w:eastAsia="ru-RU"/>
        </w:rPr>
        <w:t>. Вести раздельный учет облагаемых и не облагаемых НДС операций в следующем порядке:</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3.8</w:t>
      </w:r>
      <w:r w:rsidRPr="00355277">
        <w:rPr>
          <w:rFonts w:eastAsia="Times New Roman"/>
          <w:color w:val="000000" w:themeColor="text1"/>
          <w:szCs w:val="28"/>
          <w:lang w:eastAsia="ru-RU"/>
        </w:rPr>
        <w:t>. Для правильного распределения сумм "входного" НДС между различными видами деятельности учреждение ведет раздельный учет:</w:t>
      </w:r>
    </w:p>
    <w:p w:rsidR="00355277" w:rsidRPr="00355277" w:rsidRDefault="00355277" w:rsidP="007E5283">
      <w:pPr>
        <w:widowControl w:val="0"/>
        <w:numPr>
          <w:ilvl w:val="0"/>
          <w:numId w:val="32"/>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операций, облагаемых НДС;</w:t>
      </w:r>
    </w:p>
    <w:p w:rsidR="00355277" w:rsidRPr="00355277" w:rsidRDefault="00355277" w:rsidP="007E5283">
      <w:pPr>
        <w:widowControl w:val="0"/>
        <w:numPr>
          <w:ilvl w:val="0"/>
          <w:numId w:val="32"/>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операций, освобожденных от налогообложения (включая операции, которые не являются объектом обложения НДС) в соответствии со </w:t>
      </w:r>
      <w:hyperlink r:id="rId40" w:history="1">
        <w:r w:rsidRPr="00355277">
          <w:rPr>
            <w:rFonts w:eastAsia="Times New Roman"/>
            <w:color w:val="000000" w:themeColor="text1"/>
            <w:szCs w:val="28"/>
            <w:u w:val="single" w:color="0000FF"/>
            <w:lang w:eastAsia="ru-RU"/>
          </w:rPr>
          <w:t>ст. 146</w:t>
        </w:r>
      </w:hyperlink>
      <w:r w:rsidRPr="00355277">
        <w:rPr>
          <w:rFonts w:eastAsia="Times New Roman"/>
          <w:color w:val="000000" w:themeColor="text1"/>
          <w:szCs w:val="28"/>
          <w:lang w:eastAsia="ru-RU"/>
        </w:rPr>
        <w:t xml:space="preserve">, </w:t>
      </w:r>
      <w:hyperlink r:id="rId41" w:history="1">
        <w:r w:rsidRPr="00355277">
          <w:rPr>
            <w:rFonts w:eastAsia="Times New Roman"/>
            <w:color w:val="000000" w:themeColor="text1"/>
            <w:szCs w:val="28"/>
            <w:u w:val="single" w:color="0000FF"/>
            <w:lang w:eastAsia="ru-RU"/>
          </w:rPr>
          <w:t>ст. 149</w:t>
        </w:r>
      </w:hyperlink>
      <w:r w:rsidRPr="00355277">
        <w:rPr>
          <w:rFonts w:eastAsia="Times New Roman"/>
          <w:color w:val="000000" w:themeColor="text1"/>
          <w:szCs w:val="28"/>
          <w:lang w:eastAsia="ru-RU"/>
        </w:rPr>
        <w:t xml:space="preserve"> НК РФ (п. 4 </w:t>
      </w:r>
      <w:hyperlink r:id="rId42" w:history="1">
        <w:r w:rsidRPr="00355277">
          <w:rPr>
            <w:rFonts w:eastAsia="Times New Roman"/>
            <w:color w:val="000000" w:themeColor="text1"/>
            <w:szCs w:val="28"/>
            <w:u w:val="single" w:color="0000FF"/>
            <w:lang w:eastAsia="ru-RU"/>
          </w:rPr>
          <w:t>ст. 149</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90500E">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9.</w:t>
      </w:r>
      <w:r w:rsidRPr="00355277">
        <w:rPr>
          <w:rFonts w:eastAsia="Times New Roman"/>
          <w:color w:val="000000" w:themeColor="text1"/>
          <w:szCs w:val="28"/>
          <w:lang w:eastAsia="ru-RU"/>
        </w:rPr>
        <w:t xml:space="preserve"> В рамках учета операций, облагаемых НДС, учреждение ведет раздельный учет:</w:t>
      </w:r>
    </w:p>
    <w:p w:rsidR="00355277" w:rsidRPr="00355277" w:rsidRDefault="00355277" w:rsidP="007E5283">
      <w:pPr>
        <w:widowControl w:val="0"/>
        <w:numPr>
          <w:ilvl w:val="0"/>
          <w:numId w:val="33"/>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операций, облагаемых НДС по ставке </w:t>
      </w:r>
      <w:r w:rsidR="0090500E">
        <w:rPr>
          <w:rFonts w:eastAsia="Times New Roman"/>
          <w:color w:val="000000" w:themeColor="text1"/>
          <w:szCs w:val="28"/>
          <w:lang w:eastAsia="ru-RU"/>
        </w:rPr>
        <w:t>20</w:t>
      </w:r>
      <w:r w:rsidRPr="00355277">
        <w:rPr>
          <w:rFonts w:eastAsia="Times New Roman"/>
          <w:color w:val="000000" w:themeColor="text1"/>
          <w:szCs w:val="28"/>
          <w:lang w:eastAsia="ru-RU"/>
        </w:rPr>
        <w:t xml:space="preserve"> процентов;</w:t>
      </w:r>
    </w:p>
    <w:p w:rsidR="00355277" w:rsidRPr="00355277" w:rsidRDefault="00355277" w:rsidP="007E5283">
      <w:pPr>
        <w:widowControl w:val="0"/>
        <w:numPr>
          <w:ilvl w:val="0"/>
          <w:numId w:val="33"/>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операций, облагаемых НДС по ставке 0 процентов (п. 4 </w:t>
      </w:r>
      <w:hyperlink r:id="rId43" w:history="1">
        <w:r w:rsidRPr="00355277">
          <w:rPr>
            <w:rFonts w:eastAsia="Times New Roman"/>
            <w:color w:val="000000" w:themeColor="text1"/>
            <w:szCs w:val="28"/>
            <w:u w:val="single" w:color="0000FF"/>
            <w:lang w:eastAsia="ru-RU"/>
          </w:rPr>
          <w:t>ст. 149</w:t>
        </w:r>
      </w:hyperlink>
      <w:r w:rsidRPr="00355277">
        <w:rPr>
          <w:rFonts w:eastAsia="Times New Roman"/>
          <w:color w:val="000000" w:themeColor="text1"/>
          <w:szCs w:val="28"/>
          <w:lang w:eastAsia="ru-RU"/>
        </w:rPr>
        <w:t xml:space="preserve">, п. 4 </w:t>
      </w:r>
      <w:hyperlink r:id="rId44" w:history="1">
        <w:r w:rsidRPr="00355277">
          <w:rPr>
            <w:rFonts w:eastAsia="Times New Roman"/>
            <w:color w:val="000000" w:themeColor="text1"/>
            <w:szCs w:val="28"/>
            <w:u w:val="single" w:color="0000FF"/>
            <w:lang w:eastAsia="ru-RU"/>
          </w:rPr>
          <w:t>ст. 170</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90500E">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10.</w:t>
      </w:r>
      <w:r w:rsidRPr="00355277">
        <w:rPr>
          <w:rFonts w:eastAsia="Times New Roman"/>
          <w:color w:val="000000" w:themeColor="text1"/>
          <w:szCs w:val="28"/>
          <w:lang w:eastAsia="ru-RU"/>
        </w:rPr>
        <w:t xml:space="preserve"> Раздельный учет выручки и расходов по операциям, облагаемым НДС, и операциям, освобожденным от налогообложения, ведется на счетах 0 401 10 130 и 0 401 10 180. Для обеспечения раздельного учета к указанным счетам открываются </w:t>
      </w:r>
      <w:proofErr w:type="spellStart"/>
      <w:r w:rsidRPr="00355277">
        <w:rPr>
          <w:rFonts w:eastAsia="Times New Roman"/>
          <w:color w:val="000000" w:themeColor="text1"/>
          <w:szCs w:val="28"/>
          <w:lang w:eastAsia="ru-RU"/>
        </w:rPr>
        <w:t>субсчета</w:t>
      </w:r>
      <w:proofErr w:type="spellEnd"/>
      <w:r w:rsidRPr="00355277">
        <w:rPr>
          <w:rFonts w:eastAsia="Times New Roman"/>
          <w:color w:val="000000" w:themeColor="text1"/>
          <w:szCs w:val="28"/>
          <w:lang w:eastAsia="ru-RU"/>
        </w:rPr>
        <w:t>:</w:t>
      </w:r>
    </w:p>
    <w:p w:rsidR="00355277" w:rsidRPr="00355277" w:rsidRDefault="00355277" w:rsidP="007E5283">
      <w:pPr>
        <w:widowControl w:val="0"/>
        <w:numPr>
          <w:ilvl w:val="0"/>
          <w:numId w:val="34"/>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"Операции, облагаемые НДС";</w:t>
      </w:r>
    </w:p>
    <w:p w:rsidR="00355277" w:rsidRPr="00355277" w:rsidRDefault="00355277" w:rsidP="007E5283">
      <w:pPr>
        <w:widowControl w:val="0"/>
        <w:numPr>
          <w:ilvl w:val="0"/>
          <w:numId w:val="34"/>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"Операции, освобожденные от налогообложения";</w:t>
      </w:r>
    </w:p>
    <w:p w:rsidR="00355277" w:rsidRPr="00355277" w:rsidRDefault="00355277" w:rsidP="007E5283">
      <w:pPr>
        <w:widowControl w:val="0"/>
        <w:numPr>
          <w:ilvl w:val="0"/>
          <w:numId w:val="34"/>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"Операции, облагаемые НДС по ставке 0 процентов".</w:t>
      </w:r>
    </w:p>
    <w:p w:rsidR="00355277" w:rsidRPr="00355277" w:rsidRDefault="0090500E" w:rsidP="00355277">
      <w:pPr>
        <w:widowControl w:val="0"/>
        <w:autoSpaceDE w:val="0"/>
        <w:autoSpaceDN w:val="0"/>
        <w:adjustRightInd w:val="0"/>
        <w:spacing w:before="85"/>
        <w:ind w:firstLine="0"/>
        <w:rPr>
          <w:rFonts w:eastAsia="Times New Roman"/>
          <w:color w:val="000000" w:themeColor="text1"/>
          <w:szCs w:val="28"/>
          <w:lang w:eastAsia="ru-RU"/>
        </w:rPr>
      </w:pPr>
      <w:r>
        <w:rPr>
          <w:rFonts w:eastAsia="Times New Roman"/>
          <w:color w:val="000000" w:themeColor="text1"/>
          <w:szCs w:val="28"/>
          <w:lang w:eastAsia="ru-RU"/>
        </w:rPr>
        <w:t>4</w:t>
      </w:r>
      <w:r w:rsidR="00355277" w:rsidRPr="00355277">
        <w:rPr>
          <w:rFonts w:eastAsia="Times New Roman"/>
          <w:color w:val="000000" w:themeColor="text1"/>
          <w:szCs w:val="28"/>
          <w:lang w:eastAsia="ru-RU"/>
        </w:rPr>
        <w:t>.</w:t>
      </w:r>
      <w:r>
        <w:rPr>
          <w:rFonts w:eastAsia="Times New Roman"/>
          <w:color w:val="000000" w:themeColor="text1"/>
          <w:szCs w:val="28"/>
          <w:lang w:eastAsia="ru-RU"/>
        </w:rPr>
        <w:t>32</w:t>
      </w:r>
      <w:r w:rsidR="00355277" w:rsidRPr="00355277">
        <w:rPr>
          <w:rFonts w:eastAsia="Times New Roman"/>
          <w:color w:val="000000" w:themeColor="text1"/>
          <w:szCs w:val="28"/>
          <w:lang w:eastAsia="ru-RU"/>
        </w:rPr>
        <w:t>. К счету 0 210 Н</w:t>
      </w:r>
      <w:proofErr w:type="gramStart"/>
      <w:r w:rsidR="00355277" w:rsidRPr="00355277">
        <w:rPr>
          <w:rFonts w:eastAsia="Times New Roman"/>
          <w:color w:val="000000" w:themeColor="text1"/>
          <w:szCs w:val="28"/>
          <w:lang w:eastAsia="ru-RU"/>
        </w:rPr>
        <w:t>1</w:t>
      </w:r>
      <w:proofErr w:type="gramEnd"/>
      <w:r w:rsidR="00355277" w:rsidRPr="00355277">
        <w:rPr>
          <w:rFonts w:eastAsia="Times New Roman"/>
          <w:color w:val="000000" w:themeColor="text1"/>
          <w:szCs w:val="28"/>
          <w:lang w:eastAsia="ru-RU"/>
        </w:rPr>
        <w:t xml:space="preserve"> 000 открываются </w:t>
      </w:r>
      <w:proofErr w:type="spellStart"/>
      <w:r w:rsidR="00355277" w:rsidRPr="00355277">
        <w:rPr>
          <w:rFonts w:eastAsia="Times New Roman"/>
          <w:color w:val="000000" w:themeColor="text1"/>
          <w:szCs w:val="28"/>
          <w:lang w:eastAsia="ru-RU"/>
        </w:rPr>
        <w:t>субсчета</w:t>
      </w:r>
      <w:proofErr w:type="spellEnd"/>
      <w:r w:rsidR="00355277" w:rsidRPr="00355277">
        <w:rPr>
          <w:rFonts w:eastAsia="Times New Roman"/>
          <w:color w:val="000000" w:themeColor="text1"/>
          <w:szCs w:val="28"/>
          <w:lang w:eastAsia="ru-RU"/>
        </w:rPr>
        <w:t>:</w:t>
      </w:r>
    </w:p>
    <w:p w:rsidR="00355277" w:rsidRPr="00355277" w:rsidRDefault="00355277" w:rsidP="007E5283">
      <w:pPr>
        <w:widowControl w:val="0"/>
        <w:numPr>
          <w:ilvl w:val="0"/>
          <w:numId w:val="35"/>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"НДС к вычету";</w:t>
      </w:r>
    </w:p>
    <w:p w:rsidR="00355277" w:rsidRPr="00355277" w:rsidRDefault="00355277" w:rsidP="007E5283">
      <w:pPr>
        <w:widowControl w:val="0"/>
        <w:numPr>
          <w:ilvl w:val="0"/>
          <w:numId w:val="35"/>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"НДС к распределению";</w:t>
      </w:r>
    </w:p>
    <w:p w:rsidR="00355277" w:rsidRPr="00355277" w:rsidRDefault="00355277" w:rsidP="007E5283">
      <w:pPr>
        <w:widowControl w:val="0"/>
        <w:numPr>
          <w:ilvl w:val="0"/>
          <w:numId w:val="35"/>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"НДС, вычет которого отложен до момента определения налоговой базы по ставке 0 процентов".</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lastRenderedPageBreak/>
        <w:t xml:space="preserve">        </w:t>
      </w:r>
      <w:r w:rsidR="0090500E">
        <w:rPr>
          <w:rFonts w:eastAsia="Times New Roman"/>
          <w:color w:val="000000" w:themeColor="text1"/>
          <w:szCs w:val="28"/>
          <w:lang w:eastAsia="ru-RU"/>
        </w:rPr>
        <w:t>4</w:t>
      </w:r>
      <w:r w:rsidRPr="00355277">
        <w:rPr>
          <w:rFonts w:eastAsia="Times New Roman"/>
          <w:color w:val="000000" w:themeColor="text1"/>
          <w:szCs w:val="28"/>
          <w:lang w:eastAsia="ru-RU"/>
        </w:rPr>
        <w:t>.</w:t>
      </w:r>
      <w:r w:rsidR="0090500E">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11.</w:t>
      </w:r>
      <w:r w:rsidRPr="00355277">
        <w:rPr>
          <w:rFonts w:eastAsia="Times New Roman"/>
          <w:color w:val="000000" w:themeColor="text1"/>
          <w:szCs w:val="28"/>
          <w:lang w:eastAsia="ru-RU"/>
        </w:rPr>
        <w:t xml:space="preserve"> Суммы "входного" НДС по активам, приобретенным для деятельности, освобожденной от налогообложения, включаются в стоимость активов (учитываются на соответствующих счетах по </w:t>
      </w:r>
      <w:proofErr w:type="spellStart"/>
      <w:r w:rsidRPr="00355277">
        <w:rPr>
          <w:rFonts w:eastAsia="Times New Roman"/>
          <w:color w:val="000000" w:themeColor="text1"/>
          <w:szCs w:val="28"/>
          <w:lang w:eastAsia="ru-RU"/>
        </w:rPr>
        <w:t>субсчету</w:t>
      </w:r>
      <w:proofErr w:type="spellEnd"/>
      <w:r w:rsidRPr="00355277">
        <w:rPr>
          <w:rFonts w:eastAsia="Times New Roman"/>
          <w:color w:val="000000" w:themeColor="text1"/>
          <w:szCs w:val="28"/>
          <w:lang w:eastAsia="ru-RU"/>
        </w:rPr>
        <w:t xml:space="preserve"> "Деятельность, освобожденная от налогообложения") без отражения на счете 0 210 10 000.</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442443">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12.</w:t>
      </w:r>
      <w:r w:rsidRPr="00355277">
        <w:rPr>
          <w:rFonts w:eastAsia="Times New Roman"/>
          <w:color w:val="000000" w:themeColor="text1"/>
          <w:szCs w:val="28"/>
          <w:lang w:eastAsia="ru-RU"/>
        </w:rPr>
        <w:t xml:space="preserve"> Суммы "входного" НДС по активам, приобретенным для деятельности, облагаемой НДС, и учтенным на соответствующих счетах по </w:t>
      </w:r>
      <w:proofErr w:type="spellStart"/>
      <w:r w:rsidRPr="00355277">
        <w:rPr>
          <w:rFonts w:eastAsia="Times New Roman"/>
          <w:color w:val="000000" w:themeColor="text1"/>
          <w:szCs w:val="28"/>
          <w:lang w:eastAsia="ru-RU"/>
        </w:rPr>
        <w:t>субсчету</w:t>
      </w:r>
      <w:proofErr w:type="spellEnd"/>
      <w:r w:rsidRPr="00355277">
        <w:rPr>
          <w:rFonts w:eastAsia="Times New Roman"/>
          <w:color w:val="000000" w:themeColor="text1"/>
          <w:szCs w:val="28"/>
          <w:lang w:eastAsia="ru-RU"/>
        </w:rPr>
        <w:t xml:space="preserve"> "Деятельность, облагаемая НДС", отражаются на счете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вычету".</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442443">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13.</w:t>
      </w:r>
      <w:r w:rsidRPr="00355277">
        <w:rPr>
          <w:rFonts w:eastAsia="Times New Roman"/>
          <w:color w:val="000000" w:themeColor="text1"/>
          <w:szCs w:val="28"/>
          <w:lang w:eastAsia="ru-RU"/>
        </w:rPr>
        <w:t xml:space="preserve"> Суммы "входного" НДС по активам, приобретенным для деятельности, облагаемой НДС, и для деятельности, освобожденной от налогообложения, отражаются на счете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распределению".</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442443">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14.</w:t>
      </w:r>
      <w:r w:rsidRPr="00355277">
        <w:rPr>
          <w:rFonts w:eastAsia="Times New Roman"/>
          <w:color w:val="000000" w:themeColor="text1"/>
          <w:szCs w:val="28"/>
          <w:lang w:eastAsia="ru-RU"/>
        </w:rPr>
        <w:t xml:space="preserve"> По итогам квартала "входные" суммы НДС, отраженные на счете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распределению", распределяются следующим образом:</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Сумма НДС к вычету определяется по формуле:</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noProof/>
          <w:color w:val="000000" w:themeColor="text1"/>
          <w:szCs w:val="28"/>
          <w:lang w:eastAsia="ru-RU"/>
        </w:rPr>
        <w:drawing>
          <wp:inline distT="0" distB="0" distL="0" distR="0" wp14:anchorId="6D6ABAB3" wp14:editId="328958F1">
            <wp:extent cx="532447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324475" cy="1000125"/>
                    </a:xfrm>
                    <a:prstGeom prst="rect">
                      <a:avLst/>
                    </a:prstGeom>
                    <a:noFill/>
                    <a:ln w="9525">
                      <a:noFill/>
                      <a:miter lim="800000"/>
                      <a:headEnd/>
                      <a:tailEnd/>
                    </a:ln>
                  </pic:spPr>
                </pic:pic>
              </a:graphicData>
            </a:graphic>
          </wp:inline>
        </w:drawing>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При расчете пропорции стоимость товаров (работ, услуг) учитывается без НДС.</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Определенная таким образом сумма НДС распределяется между счетами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вычету" и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вычет которого отложен до момента определения налоговой базы по ставке 0 процентов"</w:t>
      </w:r>
      <w:r w:rsidR="00442443">
        <w:rPr>
          <w:rFonts w:eastAsia="Times New Roman"/>
          <w:color w:val="000000" w:themeColor="text1"/>
          <w:szCs w:val="28"/>
          <w:lang w:eastAsia="ru-RU"/>
        </w:rPr>
        <w:t>.</w:t>
      </w:r>
      <w:r w:rsidRPr="00355277">
        <w:rPr>
          <w:rFonts w:eastAsia="Times New Roman"/>
          <w:color w:val="000000" w:themeColor="text1"/>
          <w:szCs w:val="28"/>
          <w:lang w:eastAsia="ru-RU"/>
        </w:rPr>
        <w:t xml:space="preserve"> </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Сумма НДС, подлежащая включению в стоимость активов, определяется по формуле:</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noProof/>
          <w:color w:val="000000" w:themeColor="text1"/>
          <w:szCs w:val="28"/>
          <w:lang w:eastAsia="ru-RU"/>
        </w:rPr>
        <w:drawing>
          <wp:inline distT="0" distB="0" distL="0" distR="0" wp14:anchorId="5A25EF63" wp14:editId="7C5DA0FF">
            <wp:extent cx="3400425" cy="914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3400425" cy="914400"/>
                    </a:xfrm>
                    <a:prstGeom prst="rect">
                      <a:avLst/>
                    </a:prstGeom>
                    <a:noFill/>
                    <a:ln w="9525">
                      <a:noFill/>
                      <a:miter lim="800000"/>
                      <a:headEnd/>
                      <a:tailEnd/>
                    </a:ln>
                  </pic:spPr>
                </pic:pic>
              </a:graphicData>
            </a:graphic>
          </wp:inline>
        </w:drawing>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442443">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15.</w:t>
      </w:r>
      <w:r w:rsidRPr="00355277">
        <w:rPr>
          <w:rFonts w:eastAsia="Times New Roman"/>
          <w:color w:val="000000" w:themeColor="text1"/>
          <w:szCs w:val="28"/>
          <w:lang w:eastAsia="ru-RU"/>
        </w:rPr>
        <w:t xml:space="preserve"> Если по состоянию на конец квартала материальные запасы (счет 0 105 00 000), в стоимость которых должна быть включена сумма распределенного НДС, </w:t>
      </w:r>
      <w:r w:rsidRPr="00355277">
        <w:rPr>
          <w:rFonts w:eastAsia="Times New Roman"/>
          <w:color w:val="000000" w:themeColor="text1"/>
          <w:szCs w:val="28"/>
          <w:lang w:eastAsia="ru-RU"/>
        </w:rPr>
        <w:lastRenderedPageBreak/>
        <w:t>списаны на счета учета затрат, НДС списывается на эти счета пропорционально доле стоимости списанных материальных запасов в общей стоимости материальных запасов, учтенных в квартале. При этом общая стоимость материальных запасов, учтенных в квартале, определяется по формуле:</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noProof/>
          <w:color w:val="000000" w:themeColor="text1"/>
          <w:szCs w:val="28"/>
          <w:lang w:eastAsia="ru-RU"/>
        </w:rPr>
        <w:drawing>
          <wp:inline distT="0" distB="0" distL="0" distR="0" wp14:anchorId="2EF65664" wp14:editId="3B5D08A1">
            <wp:extent cx="3905250" cy="914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3905250" cy="914400"/>
                    </a:xfrm>
                    <a:prstGeom prst="rect">
                      <a:avLst/>
                    </a:prstGeom>
                    <a:noFill/>
                    <a:ln w="9525">
                      <a:noFill/>
                      <a:miter lim="800000"/>
                      <a:headEnd/>
                      <a:tailEnd/>
                    </a:ln>
                  </pic:spPr>
                </pic:pic>
              </a:graphicData>
            </a:graphic>
          </wp:inline>
        </w:drawing>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16.</w:t>
      </w:r>
      <w:r w:rsidRPr="00355277">
        <w:rPr>
          <w:rFonts w:eastAsia="Times New Roman"/>
          <w:color w:val="000000" w:themeColor="text1"/>
          <w:szCs w:val="28"/>
          <w:lang w:eastAsia="ru-RU"/>
        </w:rPr>
        <w:t xml:space="preserve"> Если по состоянию на конец квартала товары (счет 0 105 38 000), в стоимость которых должна быть включена сумма распределенного НДС, списаны в связи с реализацией, НДС увеличивает себестоимость продаж.</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.3.</w:t>
      </w:r>
      <w:r w:rsidR="008F5571">
        <w:rPr>
          <w:rFonts w:eastAsia="Times New Roman"/>
          <w:color w:val="000000" w:themeColor="text1"/>
          <w:szCs w:val="28"/>
          <w:lang w:eastAsia="ru-RU"/>
        </w:rPr>
        <w:t>17.</w:t>
      </w:r>
      <w:r w:rsidRPr="00355277">
        <w:rPr>
          <w:rFonts w:eastAsia="Times New Roman"/>
          <w:color w:val="000000" w:themeColor="text1"/>
          <w:szCs w:val="28"/>
          <w:lang w:eastAsia="ru-RU"/>
        </w:rPr>
        <w:t xml:space="preserve"> 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регистр. Регистр заполняется на основании данных бухгалтерского учета.</w:t>
      </w:r>
    </w:p>
    <w:p w:rsidR="00442443"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3.18</w:t>
      </w:r>
      <w:r w:rsidRPr="00355277">
        <w:rPr>
          <w:rFonts w:eastAsia="Times New Roman"/>
          <w:color w:val="000000" w:themeColor="text1"/>
          <w:szCs w:val="28"/>
          <w:lang w:eastAsia="ru-RU"/>
        </w:rPr>
        <w:t xml:space="preserve">. </w:t>
      </w:r>
      <w:proofErr w:type="gramStart"/>
      <w:r w:rsidRPr="00355277">
        <w:rPr>
          <w:rFonts w:eastAsia="Times New Roman"/>
          <w:color w:val="000000" w:themeColor="text1"/>
          <w:szCs w:val="28"/>
          <w:lang w:eastAsia="ru-RU"/>
        </w:rPr>
        <w:t xml:space="preserve">В кварталах, в которых доля совокупных расходов по операциям, освобожденным от налогообложения, не превышает 5 процентов общей величины совокупных расходов, все суммы "входного" НДС распределяются между счетами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вычету" и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вычет которого отложен до момента определения налоговой базы по ставке 0 процентов"</w:t>
      </w:r>
      <w:r w:rsidR="00442443">
        <w:rPr>
          <w:rFonts w:eastAsia="Times New Roman"/>
          <w:color w:val="000000" w:themeColor="text1"/>
          <w:szCs w:val="28"/>
          <w:lang w:eastAsia="ru-RU"/>
        </w:rPr>
        <w:t>.</w:t>
      </w:r>
      <w:proofErr w:type="gramEnd"/>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3.19</w:t>
      </w:r>
      <w:r w:rsidRPr="00355277">
        <w:rPr>
          <w:rFonts w:eastAsia="Times New Roman"/>
          <w:color w:val="000000" w:themeColor="text1"/>
          <w:szCs w:val="28"/>
          <w:lang w:eastAsia="ru-RU"/>
        </w:rPr>
        <w:t>. Расчет доли совокупных расходов по операциям, освобожденным от налогообложения, производится в аналитическом регистре.</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3.20</w:t>
      </w:r>
      <w:r w:rsidRPr="00355277">
        <w:rPr>
          <w:rFonts w:eastAsia="Times New Roman"/>
          <w:color w:val="000000" w:themeColor="text1"/>
          <w:szCs w:val="28"/>
          <w:lang w:eastAsia="ru-RU"/>
        </w:rPr>
        <w:t xml:space="preserve">. Сумма НДС, определенная в соответствии с настоящей учетной политики, списывается с кредита счета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распределению":</w:t>
      </w:r>
    </w:p>
    <w:p w:rsidR="00355277" w:rsidRPr="00355277" w:rsidRDefault="00355277" w:rsidP="007E5283">
      <w:pPr>
        <w:widowControl w:val="0"/>
        <w:numPr>
          <w:ilvl w:val="0"/>
          <w:numId w:val="36"/>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либо в дебет счета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вычету" с последующим отнесением на счет 0 303 04 000;</w:t>
      </w:r>
    </w:p>
    <w:p w:rsidR="00355277" w:rsidRPr="00355277" w:rsidRDefault="00355277" w:rsidP="007E5283">
      <w:pPr>
        <w:widowControl w:val="0"/>
        <w:numPr>
          <w:ilvl w:val="0"/>
          <w:numId w:val="36"/>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 xml:space="preserve">либо в дебет счета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вычет которого отложен до момента определения налоговой базы по ставке 0 процентов".</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При этом суммы НДС, относимые </w:t>
      </w:r>
      <w:proofErr w:type="gramStart"/>
      <w:r w:rsidRPr="00355277">
        <w:rPr>
          <w:rFonts w:eastAsia="Times New Roman"/>
          <w:color w:val="000000" w:themeColor="text1"/>
          <w:szCs w:val="28"/>
          <w:lang w:eastAsia="ru-RU"/>
        </w:rPr>
        <w:t>на</w:t>
      </w:r>
      <w:proofErr w:type="gramEnd"/>
      <w:r w:rsidRPr="00355277">
        <w:rPr>
          <w:rFonts w:eastAsia="Times New Roman"/>
          <w:color w:val="000000" w:themeColor="text1"/>
          <w:szCs w:val="28"/>
          <w:lang w:eastAsia="ru-RU"/>
        </w:rPr>
        <w:t xml:space="preserve"> разные </w:t>
      </w:r>
      <w:proofErr w:type="spellStart"/>
      <w:r w:rsidRPr="00355277">
        <w:rPr>
          <w:rFonts w:eastAsia="Times New Roman"/>
          <w:color w:val="000000" w:themeColor="text1"/>
          <w:szCs w:val="28"/>
          <w:lang w:eastAsia="ru-RU"/>
        </w:rPr>
        <w:t>субсчета</w:t>
      </w:r>
      <w:proofErr w:type="spellEnd"/>
      <w:r w:rsidRPr="00355277">
        <w:rPr>
          <w:rFonts w:eastAsia="Times New Roman"/>
          <w:color w:val="000000" w:themeColor="text1"/>
          <w:szCs w:val="28"/>
          <w:lang w:eastAsia="ru-RU"/>
        </w:rPr>
        <w:t>, определяются:</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lastRenderedPageBreak/>
        <w:t xml:space="preserve">Сумма НДС, списываемая в дебет счета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вычет которого отложен до момента определения налоговой базы по ставке 0 процентов» = Сумма НДС к вычету * Стоимость товаро</w:t>
      </w:r>
      <w:proofErr w:type="gramStart"/>
      <w:r w:rsidRPr="00355277">
        <w:rPr>
          <w:rFonts w:eastAsia="Times New Roman"/>
          <w:color w:val="000000" w:themeColor="text1"/>
          <w:szCs w:val="28"/>
          <w:lang w:eastAsia="ru-RU"/>
        </w:rPr>
        <w:t>в(</w:t>
      </w:r>
      <w:proofErr w:type="gramEnd"/>
      <w:r w:rsidRPr="00355277">
        <w:rPr>
          <w:rFonts w:eastAsia="Times New Roman"/>
          <w:color w:val="000000" w:themeColor="text1"/>
          <w:szCs w:val="28"/>
          <w:lang w:eastAsia="ru-RU"/>
        </w:rPr>
        <w:t>работ, услуг), облагаемых НДС по ставке 0 процентов и отгруженных в отчетном квартале Общая стоимость отгруженных за отчетный квартал товаров (работ, услуг), облагаемых НДС.</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Сумма НДС, списываемая в дебет счета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вычету и относимая на счет 0 303 04 000» =</w:t>
      </w:r>
      <w:r w:rsidRPr="00355277">
        <w:rPr>
          <w:rFonts w:eastAsia="Times New Roman"/>
          <w:szCs w:val="20"/>
          <w:lang w:eastAsia="ru-RU"/>
        </w:rPr>
        <w:t xml:space="preserve"> </w:t>
      </w:r>
      <w:r w:rsidRPr="00355277">
        <w:rPr>
          <w:rFonts w:eastAsia="Times New Roman"/>
          <w:color w:val="000000" w:themeColor="text1"/>
          <w:szCs w:val="28"/>
          <w:lang w:eastAsia="ru-RU"/>
        </w:rPr>
        <w:t xml:space="preserve">Сумма НДС к вычету - Сумма НДС, списываемая в дебет счета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вычет которого отложен до момента определения налоговой базы по ставке 0 процентов»</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442443">
        <w:rPr>
          <w:rFonts w:eastAsia="Times New Roman"/>
          <w:color w:val="000000" w:themeColor="text1"/>
          <w:szCs w:val="28"/>
          <w:lang w:eastAsia="ru-RU"/>
        </w:rPr>
        <w:t>3</w:t>
      </w:r>
      <w:r w:rsidRPr="00355277">
        <w:rPr>
          <w:rFonts w:eastAsia="Times New Roman"/>
          <w:color w:val="000000" w:themeColor="text1"/>
          <w:szCs w:val="28"/>
          <w:lang w:eastAsia="ru-RU"/>
        </w:rPr>
        <w:t>.</w:t>
      </w:r>
      <w:r w:rsidR="008F5571">
        <w:rPr>
          <w:rFonts w:eastAsia="Times New Roman"/>
          <w:color w:val="000000" w:themeColor="text1"/>
          <w:szCs w:val="28"/>
          <w:lang w:eastAsia="ru-RU"/>
        </w:rPr>
        <w:t>21.</w:t>
      </w:r>
      <w:r w:rsidRPr="00355277">
        <w:rPr>
          <w:rFonts w:eastAsia="Times New Roman"/>
          <w:color w:val="000000" w:themeColor="text1"/>
          <w:szCs w:val="28"/>
          <w:lang w:eastAsia="ru-RU"/>
        </w:rPr>
        <w:t xml:space="preserve"> </w:t>
      </w:r>
      <w:proofErr w:type="gramStart"/>
      <w:r w:rsidRPr="00355277">
        <w:rPr>
          <w:rFonts w:eastAsia="Times New Roman"/>
          <w:color w:val="000000" w:themeColor="text1"/>
          <w:szCs w:val="28"/>
          <w:lang w:eastAsia="ru-RU"/>
        </w:rPr>
        <w:t xml:space="preserve">По итогам квартала суммы "входного" НДС, учтенные на счете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вычет которого отложен до момента определения налоговой базы по ставке 0 процентов" и относящиеся к операциям, по которым подтверждено право применения нулевой налоговой ставки, списываются в дебет счета 0 210 10 000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"НДС к вычету" с последующим отнесением на счет 0 303 04 000</w:t>
      </w:r>
      <w:proofErr w:type="gramEnd"/>
      <w:r w:rsidRPr="00355277">
        <w:rPr>
          <w:rFonts w:eastAsia="Times New Roman"/>
          <w:color w:val="000000" w:themeColor="text1"/>
          <w:szCs w:val="28"/>
          <w:lang w:eastAsia="ru-RU"/>
        </w:rPr>
        <w:t xml:space="preserve"> </w:t>
      </w:r>
      <w:proofErr w:type="spellStart"/>
      <w:r w:rsidRPr="00355277">
        <w:rPr>
          <w:rFonts w:eastAsia="Times New Roman"/>
          <w:color w:val="000000" w:themeColor="text1"/>
          <w:szCs w:val="28"/>
          <w:lang w:eastAsia="ru-RU"/>
        </w:rPr>
        <w:t>субсчет</w:t>
      </w:r>
      <w:proofErr w:type="spellEnd"/>
      <w:r w:rsidRPr="00355277">
        <w:rPr>
          <w:rFonts w:eastAsia="Times New Roman"/>
          <w:color w:val="000000" w:themeColor="text1"/>
          <w:szCs w:val="28"/>
          <w:lang w:eastAsia="ru-RU"/>
        </w:rPr>
        <w:t xml:space="preserve"> "Расчеты по НДС".</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442443">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3.22</w:t>
      </w:r>
      <w:r w:rsidRPr="00355277">
        <w:rPr>
          <w:rFonts w:eastAsia="Times New Roman"/>
          <w:color w:val="000000" w:themeColor="text1"/>
          <w:szCs w:val="28"/>
          <w:lang w:eastAsia="ru-RU"/>
        </w:rPr>
        <w:t>. Сумму НДС, рассчитанную по итогам квартала, перечислять в федеральный бюджет по местонахождению академии равномерно не позднее 2</w:t>
      </w:r>
      <w:r w:rsidR="0051762C">
        <w:rPr>
          <w:rFonts w:eastAsia="Times New Roman"/>
          <w:color w:val="000000" w:themeColor="text1"/>
          <w:szCs w:val="28"/>
          <w:lang w:eastAsia="ru-RU"/>
        </w:rPr>
        <w:t>5</w:t>
      </w:r>
      <w:r w:rsidRPr="00355277">
        <w:rPr>
          <w:rFonts w:eastAsia="Times New Roman"/>
          <w:color w:val="000000" w:themeColor="text1"/>
          <w:szCs w:val="28"/>
          <w:lang w:eastAsia="ru-RU"/>
        </w:rPr>
        <w:t>-го числа каждого из трех месяцев, следующего за истекшим налоговым периодом (</w:t>
      </w:r>
      <w:hyperlink r:id="rId48" w:history="1">
        <w:r w:rsidRPr="00355277">
          <w:rPr>
            <w:rFonts w:eastAsia="Times New Roman"/>
            <w:color w:val="000000" w:themeColor="text1"/>
            <w:szCs w:val="28"/>
            <w:u w:val="single" w:color="0000FF"/>
            <w:lang w:eastAsia="ru-RU"/>
          </w:rPr>
          <w:t>ст. 174</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51762C">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3.23.</w:t>
      </w:r>
      <w:r w:rsidRPr="00355277">
        <w:rPr>
          <w:rFonts w:eastAsia="Times New Roman"/>
          <w:color w:val="000000" w:themeColor="text1"/>
          <w:szCs w:val="28"/>
          <w:lang w:eastAsia="ru-RU"/>
        </w:rPr>
        <w:t xml:space="preserve"> Учет НДС вести на основании счетов-фактур, заполненных в соответствии с установленным законодательством порядком и регистрируемых в книге покупок и книге продаж, которые хранятся в </w:t>
      </w:r>
      <w:r w:rsidR="00930FA1">
        <w:rPr>
          <w:rFonts w:eastAsia="Times New Roman"/>
          <w:color w:val="000000" w:themeColor="text1"/>
          <w:szCs w:val="28"/>
          <w:lang w:eastAsia="ru-RU"/>
        </w:rPr>
        <w:t>финансовом отделе</w:t>
      </w:r>
      <w:r w:rsidRPr="00355277">
        <w:rPr>
          <w:rFonts w:eastAsia="Times New Roman"/>
          <w:color w:val="000000" w:themeColor="text1"/>
          <w:szCs w:val="28"/>
          <w:lang w:eastAsia="ru-RU"/>
        </w:rPr>
        <w:t xml:space="preserve"> академии.</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30FA1">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3.24</w:t>
      </w:r>
      <w:r w:rsidRPr="00355277">
        <w:rPr>
          <w:rFonts w:eastAsia="Times New Roman"/>
          <w:color w:val="000000" w:themeColor="text1"/>
          <w:szCs w:val="28"/>
          <w:lang w:eastAsia="ru-RU"/>
        </w:rPr>
        <w:t>. Ответственными лицами за подписание счетов-фактур назначить:</w:t>
      </w:r>
    </w:p>
    <w:p w:rsidR="00355277" w:rsidRPr="00355277" w:rsidRDefault="00355277" w:rsidP="007E5283">
      <w:pPr>
        <w:widowControl w:val="0"/>
        <w:numPr>
          <w:ilvl w:val="0"/>
          <w:numId w:val="27"/>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ректора Калашникова И.А.;</w:t>
      </w:r>
    </w:p>
    <w:p w:rsidR="00355277" w:rsidRPr="00355277" w:rsidRDefault="00355277" w:rsidP="007E5283">
      <w:pPr>
        <w:widowControl w:val="0"/>
        <w:numPr>
          <w:ilvl w:val="0"/>
          <w:numId w:val="27"/>
        </w:numPr>
        <w:autoSpaceDE w:val="0"/>
        <w:autoSpaceDN w:val="0"/>
        <w:adjustRightInd w:val="0"/>
        <w:spacing w:before="85"/>
        <w:ind w:left="0" w:firstLine="0"/>
        <w:contextualSpacing/>
        <w:rPr>
          <w:rFonts w:eastAsia="Times New Roman"/>
          <w:color w:val="000000" w:themeColor="text1"/>
          <w:szCs w:val="28"/>
          <w:lang w:eastAsia="ru-RU"/>
        </w:rPr>
      </w:pPr>
      <w:r w:rsidRPr="00355277">
        <w:rPr>
          <w:rFonts w:eastAsia="Times New Roman"/>
          <w:color w:val="000000" w:themeColor="text1"/>
          <w:szCs w:val="28"/>
          <w:lang w:eastAsia="ru-RU"/>
        </w:rPr>
        <w:t>главного бухгалтера Медведеву Л.И.</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В их отсутствие имеют право подписывать счета-фактуры лица, указанные в карточке образцов подписей.</w:t>
      </w:r>
    </w:p>
    <w:p w:rsidR="00355277" w:rsidRPr="00930FA1" w:rsidRDefault="00AB35C4" w:rsidP="00AB35C4">
      <w:pPr>
        <w:widowControl w:val="0"/>
        <w:autoSpaceDE w:val="0"/>
        <w:autoSpaceDN w:val="0"/>
        <w:adjustRightInd w:val="0"/>
        <w:spacing w:before="85"/>
        <w:ind w:firstLine="0"/>
        <w:jc w:val="center"/>
        <w:rPr>
          <w:rFonts w:eastAsia="Times New Roman"/>
          <w:b/>
          <w:i/>
          <w:color w:val="000000" w:themeColor="text1"/>
          <w:szCs w:val="28"/>
          <w:lang w:eastAsia="ru-RU"/>
        </w:rPr>
      </w:pPr>
      <w:r w:rsidRPr="00930FA1">
        <w:rPr>
          <w:rFonts w:eastAsia="Times New Roman"/>
          <w:b/>
          <w:i/>
          <w:color w:val="000000" w:themeColor="text1"/>
          <w:szCs w:val="28"/>
          <w:lang w:eastAsia="ru-RU"/>
        </w:rPr>
        <w:t xml:space="preserve"> </w:t>
      </w:r>
      <w:r w:rsidR="008F5571">
        <w:rPr>
          <w:rFonts w:eastAsia="Times New Roman"/>
          <w:b/>
          <w:i/>
          <w:color w:val="000000" w:themeColor="text1"/>
          <w:szCs w:val="28"/>
          <w:lang w:eastAsia="ru-RU"/>
        </w:rPr>
        <w:t xml:space="preserve">4.4. </w:t>
      </w:r>
      <w:r w:rsidR="00930FA1">
        <w:rPr>
          <w:rFonts w:eastAsia="Times New Roman"/>
          <w:b/>
          <w:i/>
          <w:color w:val="000000" w:themeColor="text1"/>
          <w:szCs w:val="28"/>
          <w:lang w:eastAsia="ru-RU"/>
        </w:rPr>
        <w:t>Транспортный налог</w:t>
      </w:r>
    </w:p>
    <w:p w:rsidR="00355277" w:rsidRPr="00355277" w:rsidRDefault="00930FA1" w:rsidP="00355277">
      <w:pPr>
        <w:widowControl w:val="0"/>
        <w:autoSpaceDE w:val="0"/>
        <w:autoSpaceDN w:val="0"/>
        <w:adjustRightInd w:val="0"/>
        <w:spacing w:before="170"/>
        <w:ind w:firstLine="0"/>
        <w:rPr>
          <w:rFonts w:eastAsia="Times New Roman"/>
          <w:color w:val="000000" w:themeColor="text1"/>
          <w:szCs w:val="28"/>
          <w:lang w:eastAsia="ru-RU"/>
        </w:rPr>
      </w:pPr>
      <w:r>
        <w:rPr>
          <w:rFonts w:eastAsia="Times New Roman"/>
          <w:color w:val="000000" w:themeColor="text1"/>
          <w:szCs w:val="28"/>
          <w:lang w:eastAsia="ru-RU"/>
        </w:rPr>
        <w:t xml:space="preserve">         4</w:t>
      </w:r>
      <w:r w:rsidR="00355277" w:rsidRPr="00355277">
        <w:rPr>
          <w:rFonts w:eastAsia="Times New Roman"/>
          <w:color w:val="000000" w:themeColor="text1"/>
          <w:szCs w:val="28"/>
          <w:lang w:eastAsia="ru-RU"/>
        </w:rPr>
        <w:t>.</w:t>
      </w:r>
      <w:r>
        <w:rPr>
          <w:rFonts w:eastAsia="Times New Roman"/>
          <w:color w:val="000000" w:themeColor="text1"/>
          <w:szCs w:val="28"/>
          <w:lang w:eastAsia="ru-RU"/>
        </w:rPr>
        <w:t>4</w:t>
      </w:r>
      <w:r w:rsidR="008F5571">
        <w:rPr>
          <w:rFonts w:eastAsia="Times New Roman"/>
          <w:color w:val="000000" w:themeColor="text1"/>
          <w:szCs w:val="28"/>
          <w:lang w:eastAsia="ru-RU"/>
        </w:rPr>
        <w:t>.1</w:t>
      </w:r>
      <w:r w:rsidR="00355277" w:rsidRPr="00355277">
        <w:rPr>
          <w:rFonts w:eastAsia="Times New Roman"/>
          <w:color w:val="000000" w:themeColor="text1"/>
          <w:szCs w:val="28"/>
          <w:lang w:eastAsia="ru-RU"/>
        </w:rPr>
        <w:t xml:space="preserve">. Налогооблагаемую базу формировать исходя из наличия всех </w:t>
      </w:r>
      <w:r w:rsidR="00355277" w:rsidRPr="00355277">
        <w:rPr>
          <w:rFonts w:eastAsia="Times New Roman"/>
          <w:color w:val="000000" w:themeColor="text1"/>
          <w:szCs w:val="28"/>
          <w:lang w:eastAsia="ru-RU"/>
        </w:rPr>
        <w:lastRenderedPageBreak/>
        <w:t>транспортных средств, зарегистрированных как имущество учреждения (</w:t>
      </w:r>
      <w:hyperlink r:id="rId49" w:history="1">
        <w:r w:rsidR="00355277" w:rsidRPr="00355277">
          <w:rPr>
            <w:rFonts w:eastAsia="Times New Roman"/>
            <w:color w:val="000000" w:themeColor="text1"/>
            <w:szCs w:val="28"/>
            <w:u w:val="single" w:color="0000FF"/>
            <w:lang w:eastAsia="ru-RU"/>
          </w:rPr>
          <w:t>гл. 28</w:t>
        </w:r>
      </w:hyperlink>
      <w:r w:rsidR="00355277" w:rsidRPr="00355277">
        <w:rPr>
          <w:rFonts w:eastAsia="Times New Roman"/>
          <w:color w:val="000000" w:themeColor="text1"/>
          <w:szCs w:val="28"/>
          <w:lang w:eastAsia="ru-RU"/>
        </w:rPr>
        <w:t xml:space="preserve"> НК РФ, региональный Закон "О транспортном налоге").</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30FA1">
        <w:rPr>
          <w:rFonts w:eastAsia="Times New Roman"/>
          <w:color w:val="000000" w:themeColor="text1"/>
          <w:szCs w:val="28"/>
          <w:lang w:eastAsia="ru-RU"/>
        </w:rPr>
        <w:t>4</w:t>
      </w:r>
      <w:r w:rsidRPr="00355277">
        <w:rPr>
          <w:rFonts w:eastAsia="Times New Roman"/>
          <w:color w:val="000000" w:themeColor="text1"/>
          <w:szCs w:val="28"/>
          <w:lang w:eastAsia="ru-RU"/>
        </w:rPr>
        <w:t>.</w:t>
      </w:r>
      <w:r w:rsidR="00930FA1">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2.</w:t>
      </w:r>
      <w:r w:rsidRPr="00355277">
        <w:rPr>
          <w:rFonts w:eastAsia="Times New Roman"/>
          <w:color w:val="000000" w:themeColor="text1"/>
          <w:szCs w:val="28"/>
          <w:lang w:eastAsia="ru-RU"/>
        </w:rPr>
        <w:t xml:space="preserve"> 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355277" w:rsidRPr="00930FA1" w:rsidRDefault="008F5571" w:rsidP="00AB35C4">
      <w:pPr>
        <w:widowControl w:val="0"/>
        <w:autoSpaceDE w:val="0"/>
        <w:autoSpaceDN w:val="0"/>
        <w:adjustRightInd w:val="0"/>
        <w:spacing w:before="85"/>
        <w:ind w:firstLine="0"/>
        <w:jc w:val="center"/>
        <w:rPr>
          <w:rFonts w:eastAsia="Times New Roman"/>
          <w:b/>
          <w:i/>
          <w:color w:val="000000" w:themeColor="text1"/>
          <w:szCs w:val="28"/>
          <w:lang w:eastAsia="ru-RU"/>
        </w:rPr>
      </w:pPr>
      <w:r>
        <w:rPr>
          <w:rFonts w:eastAsia="Times New Roman"/>
          <w:b/>
          <w:i/>
          <w:color w:val="000000" w:themeColor="text1"/>
          <w:szCs w:val="28"/>
          <w:lang w:eastAsia="ru-RU"/>
        </w:rPr>
        <w:t>4.5.</w:t>
      </w:r>
      <w:r w:rsidR="00AB35C4" w:rsidRPr="00930FA1">
        <w:rPr>
          <w:rFonts w:eastAsia="Times New Roman"/>
          <w:b/>
          <w:i/>
          <w:color w:val="000000" w:themeColor="text1"/>
          <w:szCs w:val="28"/>
          <w:lang w:eastAsia="ru-RU"/>
        </w:rPr>
        <w:t xml:space="preserve"> </w:t>
      </w:r>
      <w:r w:rsidR="00355277" w:rsidRPr="00930FA1">
        <w:rPr>
          <w:rFonts w:eastAsia="Times New Roman"/>
          <w:b/>
          <w:i/>
          <w:color w:val="000000" w:themeColor="text1"/>
          <w:szCs w:val="28"/>
          <w:lang w:eastAsia="ru-RU"/>
        </w:rPr>
        <w:t>Земельный налог</w:t>
      </w:r>
    </w:p>
    <w:p w:rsidR="00355277" w:rsidRPr="00355277" w:rsidRDefault="00355277" w:rsidP="00355277">
      <w:pPr>
        <w:widowControl w:val="0"/>
        <w:autoSpaceDE w:val="0"/>
        <w:autoSpaceDN w:val="0"/>
        <w:adjustRightInd w:val="0"/>
        <w:spacing w:before="170"/>
        <w:ind w:firstLine="0"/>
        <w:rPr>
          <w:rFonts w:eastAsia="Times New Roman"/>
          <w:color w:val="000000" w:themeColor="text1"/>
          <w:szCs w:val="28"/>
          <w:lang w:eastAsia="ru-RU"/>
        </w:rPr>
      </w:pPr>
      <w:r w:rsidRPr="00355277">
        <w:rPr>
          <w:rFonts w:eastAsia="Times New Roman"/>
          <w:b/>
          <w:bCs/>
          <w:color w:val="000000" w:themeColor="text1"/>
          <w:szCs w:val="28"/>
          <w:lang w:eastAsia="ru-RU"/>
        </w:rPr>
        <w:t xml:space="preserve">         </w:t>
      </w:r>
      <w:r w:rsidR="00930FA1" w:rsidRPr="00930FA1">
        <w:rPr>
          <w:rFonts w:eastAsia="Times New Roman"/>
          <w:bCs/>
          <w:color w:val="000000" w:themeColor="text1"/>
          <w:szCs w:val="28"/>
          <w:lang w:eastAsia="ru-RU"/>
        </w:rPr>
        <w:t>4</w:t>
      </w:r>
      <w:r w:rsidRPr="00930FA1">
        <w:rPr>
          <w:rFonts w:eastAsia="Times New Roman"/>
          <w:bCs/>
          <w:color w:val="000000" w:themeColor="text1"/>
          <w:szCs w:val="28"/>
          <w:lang w:eastAsia="ru-RU"/>
        </w:rPr>
        <w:t>.</w:t>
      </w:r>
      <w:r w:rsidR="008F5571">
        <w:rPr>
          <w:rFonts w:eastAsia="Times New Roman"/>
          <w:bCs/>
          <w:color w:val="000000" w:themeColor="text1"/>
          <w:szCs w:val="28"/>
          <w:lang w:eastAsia="ru-RU"/>
        </w:rPr>
        <w:t>5.1</w:t>
      </w:r>
      <w:r w:rsidRPr="00355277">
        <w:rPr>
          <w:rFonts w:eastAsia="Times New Roman"/>
          <w:color w:val="000000" w:themeColor="text1"/>
          <w:szCs w:val="28"/>
          <w:lang w:eastAsia="ru-RU"/>
        </w:rPr>
        <w:t xml:space="preserve">. Налогооблагаемую базу по земельному налогу формировать согласно </w:t>
      </w:r>
      <w:hyperlink r:id="rId50" w:history="1">
        <w:r w:rsidRPr="00355277">
          <w:rPr>
            <w:rFonts w:eastAsia="Times New Roman"/>
            <w:color w:val="000000" w:themeColor="text1"/>
            <w:szCs w:val="28"/>
            <w:u w:val="single" w:color="0000FF"/>
            <w:lang w:eastAsia="ru-RU"/>
          </w:rPr>
          <w:t>ст. 389</w:t>
        </w:r>
      </w:hyperlink>
      <w:r w:rsidRPr="00355277">
        <w:rPr>
          <w:rFonts w:eastAsia="Times New Roman"/>
          <w:color w:val="000000" w:themeColor="text1"/>
          <w:szCs w:val="28"/>
          <w:lang w:eastAsia="ru-RU"/>
        </w:rPr>
        <w:t xml:space="preserve">, </w:t>
      </w:r>
      <w:hyperlink r:id="rId51" w:history="1">
        <w:r w:rsidRPr="00355277">
          <w:rPr>
            <w:rFonts w:eastAsia="Times New Roman"/>
            <w:color w:val="000000" w:themeColor="text1"/>
            <w:szCs w:val="28"/>
            <w:u w:val="single" w:color="0000FF"/>
            <w:lang w:eastAsia="ru-RU"/>
          </w:rPr>
          <w:t>ст. 390</w:t>
        </w:r>
      </w:hyperlink>
      <w:r w:rsidRPr="00355277">
        <w:rPr>
          <w:rFonts w:eastAsia="Times New Roman"/>
          <w:color w:val="000000" w:themeColor="text1"/>
          <w:szCs w:val="28"/>
          <w:lang w:eastAsia="ru-RU"/>
        </w:rPr>
        <w:t xml:space="preserve">, </w:t>
      </w:r>
      <w:hyperlink r:id="rId52" w:history="1">
        <w:r w:rsidRPr="00355277">
          <w:rPr>
            <w:rFonts w:eastAsia="Times New Roman"/>
            <w:color w:val="000000" w:themeColor="text1"/>
            <w:szCs w:val="28"/>
            <w:u w:val="single" w:color="0000FF"/>
            <w:lang w:eastAsia="ru-RU"/>
          </w:rPr>
          <w:t>ст. 391</w:t>
        </w:r>
      </w:hyperlink>
      <w:r w:rsidRPr="00355277">
        <w:rPr>
          <w:rFonts w:eastAsia="Times New Roman"/>
          <w:color w:val="000000" w:themeColor="text1"/>
          <w:szCs w:val="28"/>
          <w:lang w:eastAsia="ru-RU"/>
        </w:rPr>
        <w:t xml:space="preserve"> НК РФ (</w:t>
      </w:r>
      <w:hyperlink r:id="rId53" w:history="1">
        <w:r w:rsidRPr="00355277">
          <w:rPr>
            <w:rFonts w:eastAsia="Times New Roman"/>
            <w:color w:val="000000" w:themeColor="text1"/>
            <w:szCs w:val="28"/>
            <w:u w:val="single" w:color="0000FF"/>
            <w:lang w:eastAsia="ru-RU"/>
          </w:rPr>
          <w:t>гл. 31</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30FA1">
        <w:rPr>
          <w:rFonts w:eastAsia="Times New Roman"/>
          <w:color w:val="000000" w:themeColor="text1"/>
          <w:szCs w:val="28"/>
          <w:lang w:eastAsia="ru-RU"/>
        </w:rPr>
        <w:t>4</w:t>
      </w:r>
      <w:r w:rsidRPr="00355277">
        <w:rPr>
          <w:rFonts w:eastAsia="Times New Roman"/>
          <w:color w:val="000000" w:themeColor="text1"/>
          <w:szCs w:val="28"/>
          <w:lang w:eastAsia="ru-RU"/>
        </w:rPr>
        <w:t>.</w:t>
      </w:r>
      <w:r w:rsidR="00930FA1">
        <w:rPr>
          <w:rFonts w:eastAsia="Times New Roman"/>
          <w:color w:val="000000" w:themeColor="text1"/>
          <w:szCs w:val="28"/>
          <w:lang w:eastAsia="ru-RU"/>
        </w:rPr>
        <w:t>5</w:t>
      </w:r>
      <w:r w:rsidRPr="00355277">
        <w:rPr>
          <w:rFonts w:eastAsia="Times New Roman"/>
          <w:color w:val="000000" w:themeColor="text1"/>
          <w:szCs w:val="28"/>
          <w:lang w:eastAsia="ru-RU"/>
        </w:rPr>
        <w:t>.</w:t>
      </w:r>
      <w:r w:rsidR="008F5571">
        <w:rPr>
          <w:rFonts w:eastAsia="Times New Roman"/>
          <w:color w:val="000000" w:themeColor="text1"/>
          <w:szCs w:val="28"/>
          <w:lang w:eastAsia="ru-RU"/>
        </w:rPr>
        <w:t>2.</w:t>
      </w:r>
      <w:r w:rsidRPr="00355277">
        <w:rPr>
          <w:rFonts w:eastAsia="Times New Roman"/>
          <w:color w:val="000000" w:themeColor="text1"/>
          <w:szCs w:val="28"/>
          <w:lang w:eastAsia="ru-RU"/>
        </w:rPr>
        <w:t xml:space="preserve"> Налоговую ставку применять в соответствии с местным законодательством согласно </w:t>
      </w:r>
      <w:hyperlink r:id="rId54" w:history="1">
        <w:r w:rsidRPr="00355277">
          <w:rPr>
            <w:rFonts w:eastAsia="Times New Roman"/>
            <w:color w:val="000000" w:themeColor="text1"/>
            <w:szCs w:val="28"/>
            <w:u w:val="single" w:color="0000FF"/>
            <w:lang w:eastAsia="ru-RU"/>
          </w:rPr>
          <w:t>ст. 394</w:t>
        </w:r>
      </w:hyperlink>
      <w:r w:rsidRPr="00355277">
        <w:rPr>
          <w:rFonts w:eastAsia="Times New Roman"/>
          <w:color w:val="000000" w:themeColor="text1"/>
          <w:szCs w:val="28"/>
          <w:lang w:eastAsia="ru-RU"/>
        </w:rPr>
        <w:t xml:space="preserve"> НК РФ.</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30FA1">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5</w:t>
      </w:r>
      <w:r w:rsidRPr="00355277">
        <w:rPr>
          <w:rFonts w:eastAsia="Times New Roman"/>
          <w:color w:val="000000" w:themeColor="text1"/>
          <w:szCs w:val="28"/>
          <w:lang w:eastAsia="ru-RU"/>
        </w:rPr>
        <w:t>.</w:t>
      </w:r>
      <w:r w:rsidR="008F5571">
        <w:rPr>
          <w:rFonts w:eastAsia="Times New Roman"/>
          <w:color w:val="000000" w:themeColor="text1"/>
          <w:szCs w:val="28"/>
          <w:lang w:eastAsia="ru-RU"/>
        </w:rPr>
        <w:t>3.</w:t>
      </w:r>
      <w:r w:rsidRPr="00355277">
        <w:rPr>
          <w:rFonts w:eastAsia="Times New Roman"/>
          <w:color w:val="000000" w:themeColor="text1"/>
          <w:szCs w:val="28"/>
          <w:lang w:eastAsia="ru-RU"/>
        </w:rPr>
        <w:t xml:space="preserve"> Уплачивать налог и авансовые платежи по земельному налогу в местный бюджет по местонахождению учреждения и его структурных подразделений в порядке и сроки, предусмотренные </w:t>
      </w:r>
      <w:hyperlink r:id="rId55" w:history="1">
        <w:r w:rsidRPr="00355277">
          <w:rPr>
            <w:rFonts w:eastAsia="Times New Roman"/>
            <w:color w:val="000000" w:themeColor="text1"/>
            <w:szCs w:val="28"/>
            <w:u w:val="single" w:color="0000FF"/>
            <w:lang w:eastAsia="ru-RU"/>
          </w:rPr>
          <w:t>ст. 396</w:t>
        </w:r>
      </w:hyperlink>
      <w:r w:rsidRPr="00355277">
        <w:rPr>
          <w:rFonts w:eastAsia="Times New Roman"/>
          <w:color w:val="000000" w:themeColor="text1"/>
          <w:szCs w:val="28"/>
          <w:lang w:eastAsia="ru-RU"/>
        </w:rPr>
        <w:t xml:space="preserve"> НК РФ.</w:t>
      </w:r>
    </w:p>
    <w:p w:rsidR="008F5571" w:rsidRDefault="008F5571" w:rsidP="00782547">
      <w:pPr>
        <w:widowControl w:val="0"/>
        <w:autoSpaceDE w:val="0"/>
        <w:autoSpaceDN w:val="0"/>
        <w:adjustRightInd w:val="0"/>
        <w:spacing w:before="85"/>
        <w:ind w:firstLine="0"/>
        <w:jc w:val="center"/>
        <w:rPr>
          <w:rFonts w:eastAsia="Times New Roman"/>
          <w:b/>
          <w:i/>
          <w:color w:val="000000" w:themeColor="text1"/>
          <w:szCs w:val="28"/>
          <w:lang w:eastAsia="ru-RU"/>
        </w:rPr>
      </w:pPr>
    </w:p>
    <w:p w:rsidR="00355277" w:rsidRPr="00930FA1" w:rsidRDefault="008F5571" w:rsidP="00782547">
      <w:pPr>
        <w:widowControl w:val="0"/>
        <w:autoSpaceDE w:val="0"/>
        <w:autoSpaceDN w:val="0"/>
        <w:adjustRightInd w:val="0"/>
        <w:spacing w:before="85"/>
        <w:ind w:firstLine="0"/>
        <w:jc w:val="center"/>
        <w:rPr>
          <w:rFonts w:eastAsia="Times New Roman"/>
          <w:b/>
          <w:i/>
          <w:color w:val="000000" w:themeColor="text1"/>
          <w:szCs w:val="28"/>
          <w:lang w:eastAsia="ru-RU"/>
        </w:rPr>
      </w:pPr>
      <w:r>
        <w:rPr>
          <w:rFonts w:eastAsia="Times New Roman"/>
          <w:b/>
          <w:i/>
          <w:color w:val="000000" w:themeColor="text1"/>
          <w:szCs w:val="28"/>
          <w:lang w:eastAsia="ru-RU"/>
        </w:rPr>
        <w:t>4.6.</w:t>
      </w:r>
      <w:r w:rsidR="00782547" w:rsidRPr="00930FA1">
        <w:rPr>
          <w:rFonts w:eastAsia="Times New Roman"/>
          <w:b/>
          <w:i/>
          <w:color w:val="000000" w:themeColor="text1"/>
          <w:szCs w:val="28"/>
          <w:lang w:eastAsia="ru-RU"/>
        </w:rPr>
        <w:t xml:space="preserve"> </w:t>
      </w:r>
      <w:r w:rsidR="00355277" w:rsidRPr="00930FA1">
        <w:rPr>
          <w:rFonts w:eastAsia="Times New Roman"/>
          <w:b/>
          <w:i/>
          <w:color w:val="000000" w:themeColor="text1"/>
          <w:szCs w:val="28"/>
          <w:lang w:eastAsia="ru-RU"/>
        </w:rPr>
        <w:t>Водный налог</w:t>
      </w:r>
    </w:p>
    <w:p w:rsidR="00355277" w:rsidRP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b/>
          <w:color w:val="000000" w:themeColor="text1"/>
          <w:szCs w:val="28"/>
          <w:lang w:eastAsia="ru-RU"/>
        </w:rPr>
        <w:t xml:space="preserve">          </w:t>
      </w:r>
      <w:r w:rsidR="00930FA1" w:rsidRPr="00930FA1">
        <w:rPr>
          <w:rFonts w:eastAsia="Times New Roman"/>
          <w:color w:val="000000" w:themeColor="text1"/>
          <w:szCs w:val="28"/>
          <w:lang w:eastAsia="ru-RU"/>
        </w:rPr>
        <w:t>4</w:t>
      </w:r>
      <w:r w:rsidRPr="00930FA1">
        <w:rPr>
          <w:rFonts w:eastAsia="Times New Roman"/>
          <w:color w:val="000000" w:themeColor="text1"/>
          <w:szCs w:val="28"/>
          <w:lang w:eastAsia="ru-RU"/>
        </w:rPr>
        <w:t>.</w:t>
      </w:r>
      <w:r w:rsidR="008F5571">
        <w:rPr>
          <w:rFonts w:eastAsia="Times New Roman"/>
          <w:color w:val="000000" w:themeColor="text1"/>
          <w:szCs w:val="28"/>
          <w:lang w:eastAsia="ru-RU"/>
        </w:rPr>
        <w:t>6.1</w:t>
      </w:r>
      <w:r w:rsidRPr="00355277">
        <w:rPr>
          <w:rFonts w:eastAsia="Times New Roman"/>
          <w:color w:val="000000" w:themeColor="text1"/>
          <w:szCs w:val="28"/>
          <w:lang w:eastAsia="ru-RU"/>
        </w:rPr>
        <w:t>. Налогооблагаемую базу по водному налогу формировать согласно ст.333 НК РФ (гл.25.2 НК РФ).</w:t>
      </w:r>
    </w:p>
    <w:p w:rsidR="00355277" w:rsidRDefault="00355277" w:rsidP="00355277">
      <w:pPr>
        <w:widowControl w:val="0"/>
        <w:autoSpaceDE w:val="0"/>
        <w:autoSpaceDN w:val="0"/>
        <w:adjustRightInd w:val="0"/>
        <w:spacing w:before="85"/>
        <w:ind w:firstLine="0"/>
        <w:rPr>
          <w:rFonts w:eastAsia="Times New Roman"/>
          <w:color w:val="000000" w:themeColor="text1"/>
          <w:szCs w:val="28"/>
          <w:lang w:eastAsia="ru-RU"/>
        </w:rPr>
      </w:pPr>
      <w:r w:rsidRPr="00355277">
        <w:rPr>
          <w:rFonts w:eastAsia="Times New Roman"/>
          <w:color w:val="000000" w:themeColor="text1"/>
          <w:szCs w:val="28"/>
          <w:lang w:eastAsia="ru-RU"/>
        </w:rPr>
        <w:t xml:space="preserve">         </w:t>
      </w:r>
      <w:r w:rsidR="00930FA1">
        <w:rPr>
          <w:rFonts w:eastAsia="Times New Roman"/>
          <w:color w:val="000000" w:themeColor="text1"/>
          <w:szCs w:val="28"/>
          <w:lang w:eastAsia="ru-RU"/>
        </w:rPr>
        <w:t>4</w:t>
      </w:r>
      <w:r w:rsidRPr="00355277">
        <w:rPr>
          <w:rFonts w:eastAsia="Times New Roman"/>
          <w:color w:val="000000" w:themeColor="text1"/>
          <w:szCs w:val="28"/>
          <w:lang w:eastAsia="ru-RU"/>
        </w:rPr>
        <w:t>.</w:t>
      </w:r>
      <w:r w:rsidR="008F5571">
        <w:rPr>
          <w:rFonts w:eastAsia="Times New Roman"/>
          <w:color w:val="000000" w:themeColor="text1"/>
          <w:szCs w:val="28"/>
          <w:lang w:eastAsia="ru-RU"/>
        </w:rPr>
        <w:t>6.2</w:t>
      </w:r>
      <w:r w:rsidRPr="00355277">
        <w:rPr>
          <w:rFonts w:eastAsia="Times New Roman"/>
          <w:color w:val="000000" w:themeColor="text1"/>
          <w:szCs w:val="28"/>
          <w:lang w:eastAsia="ru-RU"/>
        </w:rPr>
        <w:t>.</w:t>
      </w:r>
      <w:r w:rsidR="00782547">
        <w:rPr>
          <w:rFonts w:eastAsia="Times New Roman"/>
          <w:color w:val="000000" w:themeColor="text1"/>
          <w:szCs w:val="28"/>
          <w:lang w:eastAsia="ru-RU"/>
        </w:rPr>
        <w:t xml:space="preserve"> </w:t>
      </w:r>
      <w:r w:rsidRPr="00355277">
        <w:rPr>
          <w:rFonts w:eastAsia="Times New Roman"/>
          <w:color w:val="000000" w:themeColor="text1"/>
          <w:szCs w:val="28"/>
          <w:lang w:eastAsia="ru-RU"/>
        </w:rPr>
        <w:t>Уплачивать налог и авансовые платежи по водному налогу в федеральный бюджет   в порядке и сроки, предусмотренные ст.333.14 НК РФ.</w:t>
      </w:r>
    </w:p>
    <w:p w:rsidR="000E1C76" w:rsidRPr="00B0411B" w:rsidRDefault="008F5571" w:rsidP="000E1C76">
      <w:pPr>
        <w:shd w:val="clear" w:color="auto" w:fill="FFFFFF"/>
        <w:spacing w:before="100" w:beforeAutospacing="1" w:after="100" w:afterAutospacing="1"/>
        <w:ind w:firstLine="0"/>
        <w:jc w:val="center"/>
        <w:rPr>
          <w:rFonts w:eastAsia="Times New Roman"/>
          <w:b/>
          <w:bCs/>
          <w:i/>
          <w:color w:val="000000"/>
          <w:szCs w:val="28"/>
          <w:lang w:eastAsia="ru-RU"/>
        </w:rPr>
      </w:pPr>
      <w:r w:rsidRPr="008F5571">
        <w:rPr>
          <w:rFonts w:eastAsia="Times New Roman"/>
          <w:b/>
          <w:i/>
          <w:color w:val="000000"/>
          <w:szCs w:val="28"/>
          <w:lang w:eastAsia="ru-RU"/>
        </w:rPr>
        <w:t>4.7.</w:t>
      </w:r>
      <w:r w:rsidR="000E1C76" w:rsidRPr="000E1C76">
        <w:rPr>
          <w:rFonts w:eastAsia="Times New Roman"/>
          <w:i/>
          <w:color w:val="000000"/>
          <w:szCs w:val="28"/>
          <w:lang w:eastAsia="ru-RU"/>
        </w:rPr>
        <w:t> </w:t>
      </w:r>
      <w:r w:rsidR="000E1C76" w:rsidRPr="00B0411B">
        <w:rPr>
          <w:rFonts w:eastAsia="Times New Roman"/>
          <w:b/>
          <w:bCs/>
          <w:i/>
          <w:color w:val="000000"/>
          <w:szCs w:val="28"/>
          <w:lang w:eastAsia="ru-RU"/>
        </w:rPr>
        <w:t>Налог на прибыль</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4.</w:t>
      </w:r>
      <w:r w:rsidR="008F5571">
        <w:rPr>
          <w:rFonts w:eastAsia="Times New Roman"/>
          <w:color w:val="000000" w:themeColor="text1"/>
          <w:szCs w:val="28"/>
          <w:lang w:eastAsia="ru-RU"/>
        </w:rPr>
        <w:t>7.1.</w:t>
      </w:r>
      <w:r w:rsidRPr="00B0411B">
        <w:rPr>
          <w:rFonts w:eastAsia="Times New Roman"/>
          <w:color w:val="000000" w:themeColor="text1"/>
          <w:szCs w:val="28"/>
          <w:lang w:eastAsia="ru-RU"/>
        </w:rPr>
        <w:t xml:space="preserve"> При реализации и ином выбытии ценных бумаг их списание производится по стоимости единицы (п. 9 </w:t>
      </w:r>
      <w:hyperlink r:id="rId56" w:history="1">
        <w:r w:rsidRPr="00B0411B">
          <w:rPr>
            <w:rFonts w:eastAsia="Times New Roman"/>
            <w:color w:val="000000" w:themeColor="text1"/>
            <w:szCs w:val="28"/>
            <w:u w:val="single" w:color="0000FF"/>
            <w:lang w:eastAsia="ru-RU"/>
          </w:rPr>
          <w:t>ст. 280</w:t>
        </w:r>
      </w:hyperlink>
      <w:r w:rsidRPr="00B0411B">
        <w:rPr>
          <w:rFonts w:eastAsia="Times New Roman"/>
          <w:color w:val="000000" w:themeColor="text1"/>
          <w:szCs w:val="28"/>
          <w:lang w:eastAsia="ru-RU"/>
        </w:rPr>
        <w:t xml:space="preserve"> НК РФ).</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8F5571">
        <w:rPr>
          <w:rFonts w:eastAsia="Times New Roman"/>
          <w:color w:val="000000" w:themeColor="text1"/>
          <w:szCs w:val="28"/>
          <w:lang w:eastAsia="ru-RU"/>
        </w:rPr>
        <w:t>4.7</w:t>
      </w:r>
      <w:r w:rsidRPr="00B0411B">
        <w:rPr>
          <w:rFonts w:eastAsia="Times New Roman"/>
          <w:color w:val="000000" w:themeColor="text1"/>
          <w:szCs w:val="28"/>
          <w:lang w:eastAsia="ru-RU"/>
        </w:rPr>
        <w:t>.</w:t>
      </w:r>
      <w:r w:rsidR="008F5571">
        <w:rPr>
          <w:rFonts w:eastAsia="Times New Roman"/>
          <w:color w:val="000000" w:themeColor="text1"/>
          <w:szCs w:val="28"/>
          <w:lang w:eastAsia="ru-RU"/>
        </w:rPr>
        <w:t>2.</w:t>
      </w:r>
      <w:r w:rsidRPr="00B0411B">
        <w:rPr>
          <w:rFonts w:eastAsia="Times New Roman"/>
          <w:color w:val="000000" w:themeColor="text1"/>
          <w:szCs w:val="28"/>
          <w:lang w:eastAsia="ru-RU"/>
        </w:rPr>
        <w:t xml:space="preserve"> Доходы и расходы от сдачи имущества в аренду признаются внереализационными доходами и расходами (п. 4 </w:t>
      </w:r>
      <w:hyperlink r:id="rId57" w:history="1">
        <w:r w:rsidRPr="00B0411B">
          <w:rPr>
            <w:rFonts w:eastAsia="Times New Roman"/>
            <w:color w:val="000000" w:themeColor="text1"/>
            <w:szCs w:val="28"/>
            <w:u w:val="single" w:color="0000FF"/>
            <w:lang w:eastAsia="ru-RU"/>
          </w:rPr>
          <w:t>ст. 250</w:t>
        </w:r>
      </w:hyperlink>
      <w:r w:rsidRPr="00B0411B">
        <w:rPr>
          <w:rFonts w:eastAsia="Times New Roman"/>
          <w:color w:val="000000" w:themeColor="text1"/>
          <w:szCs w:val="28"/>
          <w:lang w:eastAsia="ru-RU"/>
        </w:rPr>
        <w:t xml:space="preserve">, подп. 1 п. 1 </w:t>
      </w:r>
      <w:hyperlink r:id="rId58" w:history="1">
        <w:r w:rsidRPr="00B0411B">
          <w:rPr>
            <w:rFonts w:eastAsia="Times New Roman"/>
            <w:color w:val="000000" w:themeColor="text1"/>
            <w:szCs w:val="28"/>
            <w:u w:val="single" w:color="0000FF"/>
            <w:lang w:eastAsia="ru-RU"/>
          </w:rPr>
          <w:t>ст. 265</w:t>
        </w:r>
      </w:hyperlink>
      <w:r w:rsidRPr="00B0411B">
        <w:rPr>
          <w:rFonts w:eastAsia="Times New Roman"/>
          <w:color w:val="000000" w:themeColor="text1"/>
          <w:szCs w:val="28"/>
          <w:lang w:eastAsia="ru-RU"/>
        </w:rPr>
        <w:t xml:space="preserve"> НК РФ).</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8F5571">
        <w:rPr>
          <w:rFonts w:eastAsia="Times New Roman"/>
          <w:color w:val="000000" w:themeColor="text1"/>
          <w:szCs w:val="28"/>
          <w:lang w:eastAsia="ru-RU"/>
        </w:rPr>
        <w:t>4.7.3</w:t>
      </w:r>
      <w:r w:rsidRPr="00B0411B">
        <w:rPr>
          <w:rFonts w:eastAsia="Times New Roman"/>
          <w:color w:val="000000" w:themeColor="text1"/>
          <w:szCs w:val="28"/>
          <w:lang w:eastAsia="ru-RU"/>
        </w:rPr>
        <w:t xml:space="preserve">. Доходы и расходы, относящиеся к нескольким отчетным периодам, распределяются равномерно в течение срока действия договора, к которому они </w:t>
      </w:r>
      <w:r w:rsidRPr="00B0411B">
        <w:rPr>
          <w:rFonts w:eastAsia="Times New Roman"/>
          <w:color w:val="000000" w:themeColor="text1"/>
          <w:szCs w:val="28"/>
          <w:lang w:eastAsia="ru-RU"/>
        </w:rPr>
        <w:lastRenderedPageBreak/>
        <w:t xml:space="preserve">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 (п. 1 </w:t>
      </w:r>
      <w:hyperlink r:id="rId59" w:history="1">
        <w:r w:rsidRPr="00B0411B">
          <w:rPr>
            <w:rFonts w:eastAsia="Times New Roman"/>
            <w:color w:val="000000" w:themeColor="text1"/>
            <w:szCs w:val="28"/>
            <w:u w:val="single" w:color="0000FF"/>
            <w:lang w:eastAsia="ru-RU"/>
          </w:rPr>
          <w:t>ст. 272</w:t>
        </w:r>
      </w:hyperlink>
      <w:r w:rsidRPr="00B0411B">
        <w:rPr>
          <w:rFonts w:eastAsia="Times New Roman"/>
          <w:color w:val="000000" w:themeColor="text1"/>
          <w:szCs w:val="28"/>
          <w:lang w:eastAsia="ru-RU"/>
        </w:rPr>
        <w:t xml:space="preserve">, п. 2 </w:t>
      </w:r>
      <w:hyperlink r:id="rId60" w:history="1">
        <w:r w:rsidRPr="00B0411B">
          <w:rPr>
            <w:rFonts w:eastAsia="Times New Roman"/>
            <w:color w:val="000000" w:themeColor="text1"/>
            <w:szCs w:val="28"/>
            <w:u w:val="single" w:color="0000FF"/>
            <w:lang w:eastAsia="ru-RU"/>
          </w:rPr>
          <w:t>ст. 271</w:t>
        </w:r>
      </w:hyperlink>
      <w:r w:rsidRPr="00B0411B">
        <w:rPr>
          <w:rFonts w:eastAsia="Times New Roman"/>
          <w:color w:val="000000" w:themeColor="text1"/>
          <w:szCs w:val="28"/>
          <w:lang w:eastAsia="ru-RU"/>
        </w:rPr>
        <w:t xml:space="preserve">, </w:t>
      </w:r>
      <w:hyperlink r:id="rId61" w:history="1">
        <w:r w:rsidRPr="00B0411B">
          <w:rPr>
            <w:rFonts w:eastAsia="Times New Roman"/>
            <w:color w:val="000000" w:themeColor="text1"/>
            <w:szCs w:val="28"/>
            <w:u w:val="single" w:color="0000FF"/>
            <w:lang w:eastAsia="ru-RU"/>
          </w:rPr>
          <w:t>ст. 316</w:t>
        </w:r>
      </w:hyperlink>
      <w:r w:rsidRPr="00B0411B">
        <w:rPr>
          <w:rFonts w:eastAsia="Times New Roman"/>
          <w:color w:val="000000" w:themeColor="text1"/>
          <w:szCs w:val="28"/>
          <w:lang w:eastAsia="ru-RU"/>
        </w:rPr>
        <w:t xml:space="preserve"> НК РФ).</w:t>
      </w:r>
    </w:p>
    <w:p w:rsidR="000E1C76" w:rsidRPr="00B0411B" w:rsidRDefault="000E1C76" w:rsidP="000E1C76">
      <w:pPr>
        <w:widowControl w:val="0"/>
        <w:autoSpaceDE w:val="0"/>
        <w:autoSpaceDN w:val="0"/>
        <w:adjustRightInd w:val="0"/>
        <w:spacing w:before="170"/>
        <w:ind w:firstLine="0"/>
        <w:rPr>
          <w:rFonts w:eastAsia="Times New Roman"/>
          <w:color w:val="000000" w:themeColor="text1"/>
          <w:szCs w:val="28"/>
          <w:lang w:eastAsia="ru-RU"/>
        </w:rPr>
      </w:pPr>
      <w:r w:rsidRPr="00B0411B">
        <w:rPr>
          <w:rFonts w:eastAsia="Times New Roman"/>
          <w:b/>
          <w:bCs/>
          <w:color w:val="000000" w:themeColor="text1"/>
          <w:szCs w:val="28"/>
          <w:lang w:eastAsia="ru-RU"/>
        </w:rPr>
        <w:t xml:space="preserve">          </w:t>
      </w:r>
      <w:r w:rsidR="008F5571">
        <w:rPr>
          <w:rFonts w:eastAsia="Times New Roman"/>
          <w:bCs/>
          <w:color w:val="000000" w:themeColor="text1"/>
          <w:szCs w:val="28"/>
          <w:lang w:eastAsia="ru-RU"/>
        </w:rPr>
        <w:t>4</w:t>
      </w:r>
      <w:r w:rsidRPr="00B0411B">
        <w:rPr>
          <w:rFonts w:eastAsia="Times New Roman"/>
          <w:bCs/>
          <w:color w:val="000000" w:themeColor="text1"/>
          <w:szCs w:val="28"/>
          <w:lang w:eastAsia="ru-RU"/>
        </w:rPr>
        <w:t>.7</w:t>
      </w:r>
      <w:r w:rsidRPr="00B0411B">
        <w:rPr>
          <w:rFonts w:eastAsia="Times New Roman"/>
          <w:color w:val="000000" w:themeColor="text1"/>
          <w:szCs w:val="28"/>
          <w:lang w:eastAsia="ru-RU"/>
        </w:rPr>
        <w:t>.</w:t>
      </w:r>
      <w:r w:rsidR="008F5571">
        <w:rPr>
          <w:rFonts w:eastAsia="Times New Roman"/>
          <w:color w:val="000000" w:themeColor="text1"/>
          <w:szCs w:val="28"/>
          <w:lang w:eastAsia="ru-RU"/>
        </w:rPr>
        <w:t xml:space="preserve">4. </w:t>
      </w:r>
      <w:r w:rsidRPr="00B0411B">
        <w:rPr>
          <w:rFonts w:eastAsia="Times New Roman"/>
          <w:color w:val="000000" w:themeColor="text1"/>
          <w:szCs w:val="28"/>
          <w:lang w:eastAsia="ru-RU"/>
        </w:rPr>
        <w:t xml:space="preserve"> Доходы, полученные в рамках целевого финансирования, определять на основании оборотов по счету 4 (5) 205 80 000 и следующих документов: </w:t>
      </w:r>
    </w:p>
    <w:p w:rsidR="000E1C76" w:rsidRPr="00B0411B" w:rsidRDefault="000E1C76" w:rsidP="000E1C76">
      <w:pPr>
        <w:widowControl w:val="0"/>
        <w:numPr>
          <w:ilvl w:val="0"/>
          <w:numId w:val="29"/>
        </w:numPr>
        <w:autoSpaceDE w:val="0"/>
        <w:autoSpaceDN w:val="0"/>
        <w:adjustRightInd w:val="0"/>
        <w:spacing w:before="170"/>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соглашений о порядке и условиях предоставления субсидий на финансовое обеспечение выполнения государственного задания;</w:t>
      </w:r>
    </w:p>
    <w:p w:rsidR="000E1C76" w:rsidRPr="00B0411B" w:rsidRDefault="000E1C76" w:rsidP="000E1C76">
      <w:pPr>
        <w:widowControl w:val="0"/>
        <w:numPr>
          <w:ilvl w:val="0"/>
          <w:numId w:val="29"/>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графиков перечисления субсидий;</w:t>
      </w:r>
    </w:p>
    <w:p w:rsidR="000E1C76" w:rsidRPr="00B0411B" w:rsidRDefault="000E1C76" w:rsidP="000E1C76">
      <w:pPr>
        <w:widowControl w:val="0"/>
        <w:numPr>
          <w:ilvl w:val="0"/>
          <w:numId w:val="29"/>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договоров (соглашений) о предоставлении целевых субсидий.</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8F5571">
        <w:rPr>
          <w:rFonts w:eastAsia="Times New Roman"/>
          <w:color w:val="000000" w:themeColor="text1"/>
          <w:szCs w:val="28"/>
          <w:lang w:eastAsia="ru-RU"/>
        </w:rPr>
        <w:t>4.7</w:t>
      </w:r>
      <w:r w:rsidRPr="00B0411B">
        <w:rPr>
          <w:rFonts w:eastAsia="Times New Roman"/>
          <w:color w:val="000000" w:themeColor="text1"/>
          <w:szCs w:val="28"/>
          <w:lang w:eastAsia="ru-RU"/>
        </w:rPr>
        <w:t>.</w:t>
      </w:r>
      <w:r w:rsidR="008F5571">
        <w:rPr>
          <w:rFonts w:eastAsia="Times New Roman"/>
          <w:color w:val="000000" w:themeColor="text1"/>
          <w:szCs w:val="28"/>
          <w:lang w:eastAsia="ru-RU"/>
        </w:rPr>
        <w:t>5</w:t>
      </w:r>
      <w:r w:rsidRPr="00B0411B">
        <w:rPr>
          <w:rFonts w:eastAsia="Times New Roman"/>
          <w:color w:val="000000" w:themeColor="text1"/>
          <w:szCs w:val="28"/>
          <w:lang w:eastAsia="ru-RU"/>
        </w:rPr>
        <w:t xml:space="preserve">. Доходами для целей налогообложения от деятельности, приносящей доход, признавать доходы академии,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w:t>
      </w:r>
      <w:hyperlink r:id="rId62" w:history="1">
        <w:r w:rsidRPr="00B0411B">
          <w:rPr>
            <w:rFonts w:eastAsia="Times New Roman"/>
            <w:color w:val="000000" w:themeColor="text1"/>
            <w:szCs w:val="28"/>
            <w:u w:val="single" w:color="0000FF"/>
            <w:lang w:eastAsia="ru-RU"/>
          </w:rPr>
          <w:t>ст. 249</w:t>
        </w:r>
      </w:hyperlink>
      <w:r w:rsidRPr="00B0411B">
        <w:rPr>
          <w:rFonts w:eastAsia="Times New Roman"/>
          <w:color w:val="000000" w:themeColor="text1"/>
          <w:szCs w:val="28"/>
          <w:lang w:eastAsia="ru-RU"/>
        </w:rPr>
        <w:t xml:space="preserve">, </w:t>
      </w:r>
      <w:hyperlink r:id="rId63" w:history="1">
        <w:r w:rsidRPr="00B0411B">
          <w:rPr>
            <w:rFonts w:eastAsia="Times New Roman"/>
            <w:color w:val="000000" w:themeColor="text1"/>
            <w:szCs w:val="28"/>
            <w:u w:val="single" w:color="0000FF"/>
            <w:lang w:eastAsia="ru-RU"/>
          </w:rPr>
          <w:t>ст. 250</w:t>
        </w:r>
      </w:hyperlink>
      <w:r w:rsidRPr="00B0411B">
        <w:rPr>
          <w:rFonts w:eastAsia="Times New Roman"/>
          <w:color w:val="000000" w:themeColor="text1"/>
          <w:szCs w:val="28"/>
          <w:lang w:eastAsia="ru-RU"/>
        </w:rPr>
        <w:t xml:space="preserve"> НК РФ. При этом:</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proofErr w:type="gramStart"/>
      <w:r w:rsidRPr="00B0411B">
        <w:rPr>
          <w:rFonts w:eastAsia="Times New Roman"/>
          <w:color w:val="000000" w:themeColor="text1"/>
          <w:szCs w:val="28"/>
          <w:lang w:eastAsia="ru-RU"/>
        </w:rPr>
        <w:t>доходы, полученные в рамках деятельности, приносящей доход, определять на основании оборотов по счету 2 205 30 000 "Расчеты по доходам от оказания платных работ, услуг"; 2 205 74 000 «Доходы от реализации материальных запасов»; 2 205 71 000 «Доходы от реализации основных средств»;  2 205 81 000 «Расчеты по прочим доходам»;</w:t>
      </w:r>
      <w:proofErr w:type="gramEnd"/>
      <w:r w:rsidRPr="00B0411B">
        <w:rPr>
          <w:rFonts w:eastAsia="Times New Roman"/>
          <w:color w:val="000000" w:themeColor="text1"/>
          <w:szCs w:val="28"/>
          <w:lang w:eastAsia="ru-RU"/>
        </w:rPr>
        <w:t xml:space="preserve">  доходы от сдачи имущества в аренду определять на основании оборотов по счету 2 205 20 000 "Расчеты с плательщиками по доходам от собственности".</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8F5571">
        <w:rPr>
          <w:rFonts w:eastAsia="Times New Roman"/>
          <w:color w:val="000000" w:themeColor="text1"/>
          <w:szCs w:val="28"/>
          <w:lang w:eastAsia="ru-RU"/>
        </w:rPr>
        <w:t>4.7.6</w:t>
      </w:r>
      <w:r w:rsidRPr="00B0411B">
        <w:rPr>
          <w:rFonts w:eastAsia="Times New Roman"/>
          <w:color w:val="000000" w:themeColor="text1"/>
          <w:szCs w:val="28"/>
          <w:lang w:eastAsia="ru-RU"/>
        </w:rPr>
        <w:t>. Для признания доходов для целей налогообложения применять следующие правила:</w:t>
      </w:r>
    </w:p>
    <w:p w:rsidR="000E1C76" w:rsidRPr="00B0411B" w:rsidRDefault="000E1C76" w:rsidP="000E1C76">
      <w:pPr>
        <w:widowControl w:val="0"/>
        <w:numPr>
          <w:ilvl w:val="0"/>
          <w:numId w:val="28"/>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 Размер доходов определяется по первичным документам и регистрам налогового учета;</w:t>
      </w:r>
    </w:p>
    <w:p w:rsidR="000E1C76" w:rsidRPr="00B0411B" w:rsidRDefault="000E1C76" w:rsidP="000E1C76">
      <w:pPr>
        <w:widowControl w:val="0"/>
        <w:numPr>
          <w:ilvl w:val="0"/>
          <w:numId w:val="28"/>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договор на оказание услуг считается исполненным, а услуга выполнена на основании подписанного акта выполненных работ;</w:t>
      </w:r>
    </w:p>
    <w:p w:rsidR="000E1C76" w:rsidRPr="00B0411B" w:rsidRDefault="000E1C76" w:rsidP="000E1C76">
      <w:pPr>
        <w:widowControl w:val="0"/>
        <w:numPr>
          <w:ilvl w:val="0"/>
          <w:numId w:val="28"/>
        </w:numPr>
        <w:autoSpaceDE w:val="0"/>
        <w:autoSpaceDN w:val="0"/>
        <w:adjustRightInd w:val="0"/>
        <w:spacing w:before="113"/>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 xml:space="preserve">право собственности на результаты НИР переходит к заказчику только после </w:t>
      </w:r>
      <w:r w:rsidRPr="00B0411B">
        <w:rPr>
          <w:rFonts w:eastAsia="Times New Roman"/>
          <w:color w:val="000000" w:themeColor="text1"/>
          <w:szCs w:val="28"/>
          <w:lang w:eastAsia="ru-RU"/>
        </w:rPr>
        <w:lastRenderedPageBreak/>
        <w:t>полной оплаты НИР, если это предусмотрено договором;</w:t>
      </w:r>
    </w:p>
    <w:p w:rsidR="000E1C76" w:rsidRPr="00B0411B" w:rsidRDefault="000E1C76" w:rsidP="000E1C76">
      <w:pPr>
        <w:widowControl w:val="0"/>
        <w:numPr>
          <w:ilvl w:val="0"/>
          <w:numId w:val="28"/>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разовые услуги отражаются в доходах по мере их оказания.</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8F5571">
        <w:rPr>
          <w:rFonts w:eastAsia="Times New Roman"/>
          <w:color w:val="000000" w:themeColor="text1"/>
          <w:szCs w:val="28"/>
          <w:lang w:eastAsia="ru-RU"/>
        </w:rPr>
        <w:t>4.7</w:t>
      </w:r>
      <w:r w:rsidRPr="00B0411B">
        <w:rPr>
          <w:rFonts w:eastAsia="Times New Roman"/>
          <w:color w:val="000000" w:themeColor="text1"/>
          <w:szCs w:val="28"/>
          <w:lang w:eastAsia="ru-RU"/>
        </w:rPr>
        <w:t>.</w:t>
      </w:r>
      <w:r w:rsidR="008F5571">
        <w:rPr>
          <w:rFonts w:eastAsia="Times New Roman"/>
          <w:color w:val="000000" w:themeColor="text1"/>
          <w:szCs w:val="28"/>
          <w:lang w:eastAsia="ru-RU"/>
        </w:rPr>
        <w:t>7</w:t>
      </w:r>
      <w:r w:rsidRPr="00B0411B">
        <w:rPr>
          <w:rFonts w:eastAsia="Times New Roman"/>
          <w:color w:val="000000" w:themeColor="text1"/>
          <w:szCs w:val="28"/>
          <w:lang w:eastAsia="ru-RU"/>
        </w:rPr>
        <w:t>. Расходы, произведенные за счет средств целевого финансирования (субсидий), определять на основании оборотов по счету 4 (5, 6) 401 20 200 "Расходы учреждения".</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8F5571">
        <w:rPr>
          <w:rFonts w:eastAsia="Times New Roman"/>
          <w:color w:val="000000" w:themeColor="text1"/>
          <w:szCs w:val="28"/>
          <w:lang w:eastAsia="ru-RU"/>
        </w:rPr>
        <w:t>4.7</w:t>
      </w:r>
      <w:r w:rsidRPr="00B0411B">
        <w:rPr>
          <w:rFonts w:eastAsia="Times New Roman"/>
          <w:color w:val="000000" w:themeColor="text1"/>
          <w:szCs w:val="28"/>
          <w:lang w:eastAsia="ru-RU"/>
        </w:rPr>
        <w:t>.</w:t>
      </w:r>
      <w:r w:rsidR="008F5571">
        <w:rPr>
          <w:rFonts w:eastAsia="Times New Roman"/>
          <w:color w:val="000000" w:themeColor="text1"/>
          <w:szCs w:val="28"/>
          <w:lang w:eastAsia="ru-RU"/>
        </w:rPr>
        <w:t>8</w:t>
      </w:r>
      <w:r w:rsidRPr="00B0411B">
        <w:rPr>
          <w:rFonts w:eastAsia="Times New Roman"/>
          <w:color w:val="000000" w:themeColor="text1"/>
          <w:szCs w:val="28"/>
          <w:lang w:eastAsia="ru-RU"/>
        </w:rPr>
        <w:t xml:space="preserve">. Расходы, произведенные за счет средств от деятельности, приносящей доход, определять на основании соответствующих оборотов по счету 2 109 00 000 "Затраты на изготовление готовой продукции, выполнение работ, услуг" с детализацией по следующим </w:t>
      </w:r>
      <w:proofErr w:type="spellStart"/>
      <w:r w:rsidRPr="00B0411B">
        <w:rPr>
          <w:rFonts w:eastAsia="Times New Roman"/>
          <w:color w:val="000000" w:themeColor="text1"/>
          <w:szCs w:val="28"/>
          <w:lang w:eastAsia="ru-RU"/>
        </w:rPr>
        <w:t>субсчетам</w:t>
      </w:r>
      <w:proofErr w:type="spellEnd"/>
      <w:r w:rsidRPr="00B0411B">
        <w:rPr>
          <w:rFonts w:eastAsia="Times New Roman"/>
          <w:color w:val="000000" w:themeColor="text1"/>
          <w:szCs w:val="28"/>
          <w:lang w:eastAsia="ru-RU"/>
        </w:rPr>
        <w:t>:</w:t>
      </w:r>
    </w:p>
    <w:p w:rsidR="000E1C76" w:rsidRPr="00B0411B" w:rsidRDefault="000E1C76" w:rsidP="000E1C76">
      <w:pPr>
        <w:widowControl w:val="0"/>
        <w:numPr>
          <w:ilvl w:val="0"/>
          <w:numId w:val="31"/>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"Расходы, уменьшающие налоговую базу";</w:t>
      </w:r>
    </w:p>
    <w:p w:rsidR="000E1C76" w:rsidRPr="00B0411B" w:rsidRDefault="000E1C76" w:rsidP="000E1C76">
      <w:pPr>
        <w:widowControl w:val="0"/>
        <w:numPr>
          <w:ilvl w:val="0"/>
          <w:numId w:val="31"/>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"Расходы, не уменьшающие налоговую базу".</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Расходы на перечисление НДС и налога на прибыль отражать по статье КОСГУ 130 "Доходы от оказания платных услуг (работ)".</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8F5571">
        <w:rPr>
          <w:rFonts w:eastAsia="Times New Roman"/>
          <w:color w:val="000000" w:themeColor="text1"/>
          <w:szCs w:val="28"/>
          <w:lang w:eastAsia="ru-RU"/>
        </w:rPr>
        <w:t>4.7</w:t>
      </w:r>
      <w:r w:rsidRPr="00B0411B">
        <w:rPr>
          <w:rFonts w:eastAsia="Times New Roman"/>
          <w:color w:val="000000" w:themeColor="text1"/>
          <w:szCs w:val="28"/>
          <w:lang w:eastAsia="ru-RU"/>
        </w:rPr>
        <w:t>.</w:t>
      </w:r>
      <w:r w:rsidR="008F5571">
        <w:rPr>
          <w:rFonts w:eastAsia="Times New Roman"/>
          <w:color w:val="000000" w:themeColor="text1"/>
          <w:szCs w:val="28"/>
          <w:lang w:eastAsia="ru-RU"/>
        </w:rPr>
        <w:t>8</w:t>
      </w:r>
      <w:r w:rsidRPr="00B0411B">
        <w:rPr>
          <w:rFonts w:eastAsia="Times New Roman"/>
          <w:color w:val="000000" w:themeColor="text1"/>
          <w:szCs w:val="28"/>
          <w:lang w:eastAsia="ru-RU"/>
        </w:rPr>
        <w:t>. Принятие обязательств к учету осуществлять в следующем порядке:</w:t>
      </w:r>
    </w:p>
    <w:p w:rsidR="000E1C76" w:rsidRPr="00B0411B" w:rsidRDefault="000E1C76" w:rsidP="000E1C76">
      <w:pPr>
        <w:widowControl w:val="0"/>
        <w:numPr>
          <w:ilvl w:val="0"/>
          <w:numId w:val="25"/>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 xml:space="preserve">Принятие обязательств по зарплате перед сотрудниками отражаются не позднее 5 числа месяца следующего за </w:t>
      </w:r>
      <w:proofErr w:type="gramStart"/>
      <w:r w:rsidRPr="00B0411B">
        <w:rPr>
          <w:rFonts w:eastAsia="Times New Roman"/>
          <w:color w:val="000000" w:themeColor="text1"/>
          <w:szCs w:val="28"/>
          <w:lang w:eastAsia="ru-RU"/>
        </w:rPr>
        <w:t>расчетным</w:t>
      </w:r>
      <w:proofErr w:type="gramEnd"/>
      <w:r w:rsidRPr="00B0411B">
        <w:rPr>
          <w:rFonts w:eastAsia="Times New Roman"/>
          <w:color w:val="000000" w:themeColor="text1"/>
          <w:szCs w:val="28"/>
          <w:lang w:eastAsia="ru-RU"/>
        </w:rPr>
        <w:t>, за который производится начисление (в момент образования кредиторской задолженности), на основании расчетно-платежной ведомости.</w:t>
      </w:r>
    </w:p>
    <w:p w:rsidR="000E1C76" w:rsidRPr="00B0411B" w:rsidRDefault="000E1C76" w:rsidP="000E1C76">
      <w:pPr>
        <w:widowControl w:val="0"/>
        <w:numPr>
          <w:ilvl w:val="0"/>
          <w:numId w:val="25"/>
        </w:numPr>
        <w:autoSpaceDE w:val="0"/>
        <w:autoSpaceDN w:val="0"/>
        <w:adjustRightInd w:val="0"/>
        <w:spacing w:before="85"/>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Принятие обязательств по договорам гражданско-правового характера на выполнение работ, оказание услуг, поставку материальных ценностей отражаются в день подписания договоров.</w:t>
      </w:r>
    </w:p>
    <w:p w:rsidR="000E1C76" w:rsidRPr="00B0411B" w:rsidRDefault="000E1C76" w:rsidP="000E1C76">
      <w:pPr>
        <w:numPr>
          <w:ilvl w:val="0"/>
          <w:numId w:val="25"/>
        </w:numPr>
        <w:ind w:left="0" w:firstLine="0"/>
        <w:contextualSpacing/>
        <w:rPr>
          <w:rFonts w:eastAsia="Times New Roman"/>
          <w:color w:val="000000" w:themeColor="text1"/>
          <w:szCs w:val="28"/>
          <w:lang w:eastAsia="ru-RU"/>
        </w:rPr>
      </w:pPr>
      <w:r w:rsidRPr="00B0411B">
        <w:rPr>
          <w:rFonts w:eastAsia="Times New Roman"/>
          <w:color w:val="000000" w:themeColor="text1"/>
          <w:szCs w:val="28"/>
          <w:lang w:eastAsia="ru-RU"/>
        </w:rPr>
        <w:t>Принятие обязательств по оплате товаров, работ, услуг, произведенных подотчетными лицами, осуществляются на основании служебных записок, подписанных руководителем</w:t>
      </w:r>
    </w:p>
    <w:p w:rsidR="000E1C76" w:rsidRPr="00B0411B" w:rsidRDefault="00A25287" w:rsidP="000E1C76">
      <w:pPr>
        <w:widowControl w:val="0"/>
        <w:autoSpaceDE w:val="0"/>
        <w:autoSpaceDN w:val="0"/>
        <w:adjustRightInd w:val="0"/>
        <w:spacing w:before="170"/>
        <w:ind w:firstLine="0"/>
        <w:rPr>
          <w:rFonts w:eastAsia="Times New Roman"/>
          <w:color w:val="000000" w:themeColor="text1"/>
          <w:szCs w:val="28"/>
          <w:lang w:eastAsia="ru-RU"/>
        </w:rPr>
      </w:pPr>
      <w:r>
        <w:rPr>
          <w:rFonts w:eastAsia="Times New Roman"/>
          <w:color w:val="000000" w:themeColor="text1"/>
          <w:szCs w:val="28"/>
          <w:lang w:eastAsia="ru-RU"/>
        </w:rPr>
        <w:t xml:space="preserve">        4</w:t>
      </w:r>
      <w:r w:rsidR="000E1C76" w:rsidRPr="00B0411B">
        <w:rPr>
          <w:rFonts w:eastAsia="Times New Roman"/>
          <w:color w:val="000000" w:themeColor="text1"/>
          <w:szCs w:val="28"/>
          <w:lang w:eastAsia="ru-RU"/>
        </w:rPr>
        <w:t>.</w:t>
      </w:r>
      <w:r>
        <w:rPr>
          <w:rFonts w:eastAsia="Times New Roman"/>
          <w:color w:val="000000" w:themeColor="text1"/>
          <w:szCs w:val="28"/>
          <w:lang w:eastAsia="ru-RU"/>
        </w:rPr>
        <w:t>7.9.</w:t>
      </w:r>
      <w:r w:rsidR="000E1C76" w:rsidRPr="00B0411B">
        <w:rPr>
          <w:rFonts w:eastAsia="Times New Roman"/>
          <w:color w:val="000000" w:themeColor="text1"/>
          <w:szCs w:val="28"/>
          <w:lang w:eastAsia="ru-RU"/>
        </w:rPr>
        <w:t xml:space="preserve"> Необходимость </w:t>
      </w:r>
      <w:proofErr w:type="gramStart"/>
      <w:r w:rsidR="000E1C76" w:rsidRPr="00B0411B">
        <w:rPr>
          <w:rFonts w:eastAsia="Times New Roman"/>
          <w:color w:val="000000" w:themeColor="text1"/>
          <w:szCs w:val="28"/>
          <w:lang w:eastAsia="ru-RU"/>
        </w:rPr>
        <w:t>ведения учета операций санкционирования расходов</w:t>
      </w:r>
      <w:proofErr w:type="gramEnd"/>
      <w:r w:rsidR="000E1C76" w:rsidRPr="00B0411B">
        <w:rPr>
          <w:rFonts w:eastAsia="Times New Roman"/>
          <w:color w:val="000000" w:themeColor="text1"/>
          <w:szCs w:val="28"/>
          <w:lang w:eastAsia="ru-RU"/>
        </w:rPr>
        <w:t xml:space="preserve"> позволяет получить данные не только об обязательствах, но и поступлениях учреждения, сопоставить их и проконтролировать исполнение плана ФХД.</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Если суммы, ранее учтенные на счетах санкционирования расходов (поступлений), необходимо скорректировать в сторону уменьшения, применяется </w:t>
      </w:r>
      <w:r w:rsidRPr="00B0411B">
        <w:rPr>
          <w:rFonts w:eastAsia="Times New Roman"/>
          <w:color w:val="000000" w:themeColor="text1"/>
          <w:szCs w:val="28"/>
          <w:lang w:eastAsia="ru-RU"/>
        </w:rPr>
        <w:lastRenderedPageBreak/>
        <w:t>способ "</w:t>
      </w:r>
      <w:proofErr w:type="gramStart"/>
      <w:r w:rsidRPr="00B0411B">
        <w:rPr>
          <w:rFonts w:eastAsia="Times New Roman"/>
          <w:color w:val="000000" w:themeColor="text1"/>
          <w:szCs w:val="28"/>
          <w:lang w:eastAsia="ru-RU"/>
        </w:rPr>
        <w:t>красное</w:t>
      </w:r>
      <w:proofErr w:type="gramEnd"/>
      <w:r w:rsidRPr="00B0411B">
        <w:rPr>
          <w:rFonts w:eastAsia="Times New Roman"/>
          <w:color w:val="000000" w:themeColor="text1"/>
          <w:szCs w:val="28"/>
          <w:lang w:eastAsia="ru-RU"/>
        </w:rPr>
        <w:t xml:space="preserve"> </w:t>
      </w:r>
      <w:proofErr w:type="spellStart"/>
      <w:r w:rsidRPr="00B0411B">
        <w:rPr>
          <w:rFonts w:eastAsia="Times New Roman"/>
          <w:color w:val="000000" w:themeColor="text1"/>
          <w:szCs w:val="28"/>
          <w:lang w:eastAsia="ru-RU"/>
        </w:rPr>
        <w:t>сторно</w:t>
      </w:r>
      <w:proofErr w:type="spellEnd"/>
      <w:r w:rsidRPr="00B0411B">
        <w:rPr>
          <w:rFonts w:eastAsia="Times New Roman"/>
          <w:color w:val="000000" w:themeColor="text1"/>
          <w:szCs w:val="28"/>
          <w:lang w:eastAsia="ru-RU"/>
        </w:rPr>
        <w:t>".</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proofErr w:type="gramStart"/>
      <w:r w:rsidRPr="00B0411B">
        <w:rPr>
          <w:rFonts w:eastAsia="Times New Roman"/>
          <w:color w:val="000000" w:themeColor="text1"/>
          <w:szCs w:val="28"/>
          <w:lang w:eastAsia="ru-RU"/>
        </w:rPr>
        <w:t xml:space="preserve">При отражении информации на счете 502 01 "Принятые обязательства" нужно руководствоваться исключительно определением понятия "обязательства учреждения", приведенным в п. 308 Инструкции </w:t>
      </w:r>
      <w:hyperlink r:id="rId64" w:history="1">
        <w:r w:rsidRPr="00B0411B">
          <w:rPr>
            <w:rFonts w:eastAsia="Times New Roman"/>
            <w:color w:val="000000" w:themeColor="text1"/>
            <w:szCs w:val="28"/>
            <w:lang w:eastAsia="ru-RU"/>
          </w:rPr>
          <w:t>№ 157н</w:t>
        </w:r>
      </w:hyperlink>
      <w:r w:rsidRPr="00B0411B">
        <w:rPr>
          <w:rFonts w:eastAsia="Times New Roman"/>
          <w:color w:val="000000" w:themeColor="text1"/>
          <w:szCs w:val="28"/>
          <w:lang w:eastAsia="ru-RU"/>
        </w:rPr>
        <w:t>(с измен.</w:t>
      </w:r>
      <w:proofErr w:type="gramEnd"/>
      <w:r w:rsidRPr="00B0411B">
        <w:rPr>
          <w:rFonts w:eastAsia="Times New Roman"/>
          <w:color w:val="000000" w:themeColor="text1"/>
          <w:szCs w:val="28"/>
          <w:lang w:eastAsia="ru-RU"/>
        </w:rPr>
        <w:t xml:space="preserve"> </w:t>
      </w:r>
      <w:proofErr w:type="gramStart"/>
      <w:r w:rsidRPr="00B0411B">
        <w:rPr>
          <w:rFonts w:eastAsia="Times New Roman"/>
          <w:color w:val="000000" w:themeColor="text1"/>
          <w:szCs w:val="28"/>
          <w:lang w:eastAsia="ru-RU"/>
        </w:rPr>
        <w:t>Приказом Минфина России от 06.08.2015 №124н).</w:t>
      </w:r>
      <w:proofErr w:type="gramEnd"/>
      <w:r w:rsidRPr="00B0411B">
        <w:rPr>
          <w:rFonts w:eastAsia="Times New Roman"/>
          <w:color w:val="000000" w:themeColor="text1"/>
          <w:szCs w:val="28"/>
          <w:lang w:eastAsia="ru-RU"/>
        </w:rPr>
        <w:t xml:space="preserve"> Показатели данного счета напрямую не привязаны к информации на иных счетах бухгалтерского учета. А вот показатели принятых бюджетными  учреждениями денежных обязательств, учтенные на счете 502 02 "Принятые денежные обязательства", должны соответствовать показателям соответствующих счетов бухгалтерского учета (206 00 "Расчеты по выданным авансам", 302 00 "Расчеты по принятым обязательствам" и т. д.).</w:t>
      </w:r>
      <w:r w:rsidRPr="00B0411B">
        <w:rPr>
          <w:rFonts w:ascii="Arial" w:eastAsia="Times New Roman" w:hAnsi="Arial" w:cs="Arial"/>
          <w:color w:val="000000" w:themeColor="text1"/>
          <w:sz w:val="20"/>
          <w:szCs w:val="20"/>
          <w:lang w:eastAsia="ru-RU"/>
        </w:rPr>
        <w:t xml:space="preserve"> </w:t>
      </w:r>
      <w:r w:rsidRPr="00B0411B">
        <w:rPr>
          <w:rFonts w:eastAsia="Times New Roman"/>
          <w:color w:val="000000" w:themeColor="text1"/>
          <w:szCs w:val="28"/>
          <w:lang w:eastAsia="ru-RU"/>
        </w:rPr>
        <w:t>Принятые денежные</w:t>
      </w:r>
      <w:r w:rsidRPr="00B0411B">
        <w:rPr>
          <w:rFonts w:ascii="Arial" w:eastAsia="Times New Roman" w:hAnsi="Arial" w:cs="Arial"/>
          <w:color w:val="000000" w:themeColor="text1"/>
          <w:sz w:val="20"/>
          <w:szCs w:val="20"/>
          <w:lang w:eastAsia="ru-RU"/>
        </w:rPr>
        <w:t xml:space="preserve"> </w:t>
      </w:r>
      <w:r w:rsidRPr="00B0411B">
        <w:rPr>
          <w:rFonts w:eastAsia="Times New Roman"/>
          <w:color w:val="000000" w:themeColor="text1"/>
          <w:szCs w:val="28"/>
          <w:lang w:eastAsia="ru-RU"/>
        </w:rPr>
        <w:t>обязательства по зарплате учитываются один раз в месяц на основании сводных документов по ее начислению.</w:t>
      </w:r>
    </w:p>
    <w:p w:rsidR="000E1C76" w:rsidRPr="00B0411B" w:rsidRDefault="000E1C76" w:rsidP="000E1C76">
      <w:pPr>
        <w:widowControl w:val="0"/>
        <w:autoSpaceDE w:val="0"/>
        <w:autoSpaceDN w:val="0"/>
        <w:adjustRightInd w:val="0"/>
        <w:spacing w:before="170"/>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A25287">
        <w:rPr>
          <w:rFonts w:eastAsia="Times New Roman"/>
          <w:color w:val="000000" w:themeColor="text1"/>
          <w:szCs w:val="28"/>
          <w:lang w:eastAsia="ru-RU"/>
        </w:rPr>
        <w:t>4</w:t>
      </w:r>
      <w:r w:rsidRPr="00B0411B">
        <w:rPr>
          <w:rFonts w:eastAsia="Times New Roman"/>
          <w:color w:val="000000" w:themeColor="text1"/>
          <w:szCs w:val="28"/>
          <w:lang w:eastAsia="ru-RU"/>
        </w:rPr>
        <w:t>.</w:t>
      </w:r>
      <w:r w:rsidR="00A25287">
        <w:rPr>
          <w:rFonts w:eastAsia="Times New Roman"/>
          <w:color w:val="000000" w:themeColor="text1"/>
          <w:szCs w:val="28"/>
          <w:lang w:eastAsia="ru-RU"/>
        </w:rPr>
        <w:t>7.</w:t>
      </w:r>
      <w:r w:rsidRPr="00B0411B">
        <w:rPr>
          <w:rFonts w:eastAsia="Times New Roman"/>
          <w:color w:val="000000" w:themeColor="text1"/>
          <w:szCs w:val="28"/>
          <w:lang w:eastAsia="ru-RU"/>
        </w:rPr>
        <w:t>1</w:t>
      </w:r>
      <w:r w:rsidR="00A25287">
        <w:rPr>
          <w:rFonts w:eastAsia="Times New Roman"/>
          <w:color w:val="000000" w:themeColor="text1"/>
          <w:szCs w:val="28"/>
          <w:lang w:eastAsia="ru-RU"/>
        </w:rPr>
        <w:t>0</w:t>
      </w:r>
      <w:r w:rsidRPr="00B0411B">
        <w:rPr>
          <w:rFonts w:eastAsia="Times New Roman"/>
          <w:color w:val="000000" w:themeColor="text1"/>
          <w:szCs w:val="28"/>
          <w:lang w:eastAsia="ru-RU"/>
        </w:rPr>
        <w:t>. Для ведения налогового учета используются данные бухгалтерского учета, группируемые с помощью дополнительных аналитических признаков в зависимости от степени признания в налоговом учете. Налоговые регистры формируются только в том случае, если в регистрах бухгалтерского учета необходимая информация отсутствует. Перечень регистров налогового учета приведен в приложении к настоящей Учетной политике (</w:t>
      </w:r>
      <w:hyperlink r:id="rId65" w:history="1">
        <w:r w:rsidRPr="00B0411B">
          <w:rPr>
            <w:rFonts w:eastAsia="Times New Roman"/>
            <w:color w:val="000000" w:themeColor="text1"/>
            <w:szCs w:val="28"/>
            <w:u w:val="single" w:color="0000FF"/>
            <w:lang w:eastAsia="ru-RU"/>
          </w:rPr>
          <w:t>ст. 313</w:t>
        </w:r>
      </w:hyperlink>
      <w:r w:rsidRPr="00B0411B">
        <w:rPr>
          <w:rFonts w:eastAsia="Times New Roman"/>
          <w:color w:val="000000" w:themeColor="text1"/>
          <w:szCs w:val="28"/>
          <w:lang w:eastAsia="ru-RU"/>
        </w:rPr>
        <w:t xml:space="preserve"> НК РФ).</w:t>
      </w:r>
    </w:p>
    <w:p w:rsidR="000E1C76" w:rsidRPr="00B0411B" w:rsidRDefault="000E1C76" w:rsidP="000E1C76">
      <w:pPr>
        <w:widowControl w:val="0"/>
        <w:autoSpaceDE w:val="0"/>
        <w:autoSpaceDN w:val="0"/>
        <w:adjustRightInd w:val="0"/>
        <w:spacing w:before="85"/>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w:t>
      </w:r>
      <w:r w:rsidR="00A25287">
        <w:rPr>
          <w:rFonts w:eastAsia="Times New Roman"/>
          <w:color w:val="000000" w:themeColor="text1"/>
          <w:szCs w:val="28"/>
          <w:lang w:eastAsia="ru-RU"/>
        </w:rPr>
        <w:t>4</w:t>
      </w:r>
      <w:r w:rsidRPr="00B0411B">
        <w:rPr>
          <w:rFonts w:eastAsia="Times New Roman"/>
          <w:color w:val="000000" w:themeColor="text1"/>
          <w:szCs w:val="28"/>
          <w:lang w:eastAsia="ru-RU"/>
        </w:rPr>
        <w:t>.</w:t>
      </w:r>
      <w:r w:rsidR="00A25287">
        <w:rPr>
          <w:rFonts w:eastAsia="Times New Roman"/>
          <w:color w:val="000000" w:themeColor="text1"/>
          <w:szCs w:val="28"/>
          <w:lang w:eastAsia="ru-RU"/>
        </w:rPr>
        <w:t>7</w:t>
      </w:r>
      <w:r w:rsidRPr="00B0411B">
        <w:rPr>
          <w:rFonts w:eastAsia="Times New Roman"/>
          <w:color w:val="000000" w:themeColor="text1"/>
          <w:szCs w:val="28"/>
          <w:lang w:eastAsia="ru-RU"/>
        </w:rPr>
        <w:t>.</w:t>
      </w:r>
      <w:r w:rsidR="00A25287">
        <w:rPr>
          <w:rFonts w:eastAsia="Times New Roman"/>
          <w:color w:val="000000" w:themeColor="text1"/>
          <w:szCs w:val="28"/>
          <w:lang w:eastAsia="ru-RU"/>
        </w:rPr>
        <w:t>11.</w:t>
      </w:r>
      <w:r w:rsidRPr="00B0411B">
        <w:rPr>
          <w:rFonts w:eastAsia="Times New Roman"/>
          <w:color w:val="000000" w:themeColor="text1"/>
          <w:szCs w:val="28"/>
          <w:lang w:eastAsia="ru-RU"/>
        </w:rPr>
        <w:t xml:space="preserve"> Вести раздельный учет доходов и расходов, полученных (произведенных) в рамках целевого финансирования и иных источников. Средства целевого финансирования (целевые поступления), использованные не по целевому назначению, нужно включить в состав внереализационных доходов в момент использования их не по целевому назначению (п. 14 </w:t>
      </w:r>
      <w:hyperlink r:id="rId66" w:history="1">
        <w:r w:rsidRPr="00B0411B">
          <w:rPr>
            <w:rFonts w:eastAsia="Times New Roman"/>
            <w:color w:val="000000" w:themeColor="text1"/>
            <w:szCs w:val="28"/>
            <w:u w:val="single" w:color="0000FF"/>
            <w:lang w:eastAsia="ru-RU"/>
          </w:rPr>
          <w:t>ст. 250</w:t>
        </w:r>
      </w:hyperlink>
      <w:r w:rsidRPr="00B0411B">
        <w:rPr>
          <w:rFonts w:eastAsia="Times New Roman"/>
          <w:color w:val="000000" w:themeColor="text1"/>
          <w:szCs w:val="28"/>
          <w:lang w:eastAsia="ru-RU"/>
        </w:rPr>
        <w:t xml:space="preserve"> НК РФ).</w:t>
      </w:r>
    </w:p>
    <w:p w:rsidR="000E1C76" w:rsidRPr="00B0411B" w:rsidRDefault="000E1C76" w:rsidP="00025A52">
      <w:pPr>
        <w:widowControl w:val="0"/>
        <w:autoSpaceDE w:val="0"/>
        <w:autoSpaceDN w:val="0"/>
        <w:adjustRightInd w:val="0"/>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          Раздельный учет вести с использованием кода синтетического учета "Вид финансового обеспечения (деятельности)" (в соответствии с Инструкциями по бухгалтерскому учету):</w:t>
      </w:r>
    </w:p>
    <w:p w:rsidR="000E1C76" w:rsidRPr="00B0411B" w:rsidRDefault="000E1C76" w:rsidP="00025A52">
      <w:pPr>
        <w:widowControl w:val="0"/>
        <w:autoSpaceDE w:val="0"/>
        <w:autoSpaceDN w:val="0"/>
        <w:adjustRightInd w:val="0"/>
        <w:ind w:firstLine="0"/>
        <w:rPr>
          <w:rFonts w:eastAsia="Times New Roman"/>
          <w:color w:val="000000" w:themeColor="text1"/>
          <w:szCs w:val="28"/>
          <w:lang w:eastAsia="ru-RU"/>
        </w:rPr>
      </w:pPr>
      <w:r w:rsidRPr="00B0411B">
        <w:rPr>
          <w:rFonts w:eastAsia="Times New Roman"/>
          <w:color w:val="000000" w:themeColor="text1"/>
          <w:szCs w:val="28"/>
          <w:lang w:eastAsia="ru-RU"/>
        </w:rPr>
        <w:t>2 – приносящая доход деятельность (собственные доходы учреждения);</w:t>
      </w:r>
    </w:p>
    <w:p w:rsidR="000E1C76" w:rsidRPr="00B0411B" w:rsidRDefault="000E1C76" w:rsidP="00025A52">
      <w:pPr>
        <w:widowControl w:val="0"/>
        <w:autoSpaceDE w:val="0"/>
        <w:autoSpaceDN w:val="0"/>
        <w:adjustRightInd w:val="0"/>
        <w:ind w:firstLine="0"/>
        <w:rPr>
          <w:rFonts w:eastAsia="Times New Roman"/>
          <w:color w:val="000000" w:themeColor="text1"/>
          <w:szCs w:val="28"/>
          <w:lang w:eastAsia="ru-RU"/>
        </w:rPr>
      </w:pPr>
      <w:r w:rsidRPr="00B0411B">
        <w:rPr>
          <w:rFonts w:eastAsia="Times New Roman"/>
          <w:color w:val="000000" w:themeColor="text1"/>
          <w:szCs w:val="28"/>
          <w:lang w:eastAsia="ru-RU"/>
        </w:rPr>
        <w:t>4 – деятельность, осуществляемая за счет субсидий на выполнение государственного задания;</w:t>
      </w:r>
    </w:p>
    <w:p w:rsidR="000E1C76" w:rsidRPr="00B0411B" w:rsidRDefault="000E1C76" w:rsidP="00025A52">
      <w:pPr>
        <w:widowControl w:val="0"/>
        <w:autoSpaceDE w:val="0"/>
        <w:autoSpaceDN w:val="0"/>
        <w:adjustRightInd w:val="0"/>
        <w:ind w:firstLine="0"/>
        <w:rPr>
          <w:rFonts w:eastAsia="Times New Roman"/>
          <w:color w:val="000000" w:themeColor="text1"/>
          <w:szCs w:val="28"/>
          <w:lang w:eastAsia="ru-RU"/>
        </w:rPr>
      </w:pPr>
      <w:r w:rsidRPr="00B0411B">
        <w:rPr>
          <w:rFonts w:eastAsia="Times New Roman"/>
          <w:color w:val="000000" w:themeColor="text1"/>
          <w:szCs w:val="28"/>
          <w:lang w:eastAsia="ru-RU"/>
        </w:rPr>
        <w:t>5 – деятельность, осуществляемая за счет субсидий на иные цели;</w:t>
      </w:r>
    </w:p>
    <w:p w:rsidR="00025A52" w:rsidRPr="00B0411B" w:rsidRDefault="000E1C76" w:rsidP="00025A52">
      <w:pPr>
        <w:widowControl w:val="0"/>
        <w:autoSpaceDE w:val="0"/>
        <w:autoSpaceDN w:val="0"/>
        <w:adjustRightInd w:val="0"/>
        <w:ind w:firstLine="0"/>
        <w:rPr>
          <w:rFonts w:eastAsia="Times New Roman"/>
          <w:color w:val="000000" w:themeColor="text1"/>
          <w:szCs w:val="28"/>
          <w:lang w:eastAsia="ru-RU"/>
        </w:rPr>
      </w:pPr>
      <w:r w:rsidRPr="00B0411B">
        <w:rPr>
          <w:rFonts w:eastAsia="Times New Roman"/>
          <w:color w:val="000000" w:themeColor="text1"/>
          <w:szCs w:val="28"/>
          <w:lang w:eastAsia="ru-RU"/>
        </w:rPr>
        <w:lastRenderedPageBreak/>
        <w:t xml:space="preserve">6 – субсидии на цели осуществления </w:t>
      </w:r>
    </w:p>
    <w:p w:rsidR="000E1C76" w:rsidRPr="00B0411B" w:rsidRDefault="000E1C76" w:rsidP="00025A52">
      <w:pPr>
        <w:widowControl w:val="0"/>
        <w:autoSpaceDE w:val="0"/>
        <w:autoSpaceDN w:val="0"/>
        <w:adjustRightInd w:val="0"/>
        <w:ind w:firstLine="0"/>
        <w:rPr>
          <w:rFonts w:eastAsia="Times New Roman"/>
          <w:color w:val="000000" w:themeColor="text1"/>
          <w:szCs w:val="28"/>
          <w:lang w:eastAsia="ru-RU"/>
        </w:rPr>
      </w:pPr>
      <w:r w:rsidRPr="00B0411B">
        <w:rPr>
          <w:rFonts w:eastAsia="Times New Roman"/>
          <w:color w:val="000000" w:themeColor="text1"/>
          <w:szCs w:val="28"/>
          <w:lang w:eastAsia="ru-RU"/>
        </w:rPr>
        <w:t xml:space="preserve">учитываемых при определении налоговой базы (п. 1 </w:t>
      </w:r>
      <w:hyperlink r:id="rId67" w:history="1">
        <w:r w:rsidRPr="00B0411B">
          <w:rPr>
            <w:rFonts w:eastAsia="Times New Roman"/>
            <w:color w:val="000000" w:themeColor="text1"/>
            <w:szCs w:val="28"/>
            <w:u w:val="single" w:color="0000FF"/>
            <w:lang w:eastAsia="ru-RU"/>
          </w:rPr>
          <w:t>ст. 267.3</w:t>
        </w:r>
      </w:hyperlink>
      <w:r w:rsidRPr="00B0411B">
        <w:rPr>
          <w:rFonts w:eastAsia="Times New Roman"/>
          <w:color w:val="000000" w:themeColor="text1"/>
          <w:szCs w:val="28"/>
          <w:lang w:eastAsia="ru-RU"/>
        </w:rPr>
        <w:t xml:space="preserve"> НК РФ).</w:t>
      </w:r>
    </w:p>
    <w:p w:rsidR="000E1C76" w:rsidRPr="00B0411B" w:rsidRDefault="000E1C76" w:rsidP="00025A52">
      <w:pPr>
        <w:widowControl w:val="0"/>
        <w:autoSpaceDE w:val="0"/>
        <w:autoSpaceDN w:val="0"/>
        <w:adjustRightInd w:val="0"/>
        <w:ind w:firstLine="0"/>
        <w:rPr>
          <w:rFonts w:eastAsia="Times New Roman"/>
          <w:color w:val="000000" w:themeColor="text1"/>
          <w:szCs w:val="28"/>
          <w:lang w:eastAsia="ru-RU"/>
        </w:rPr>
      </w:pPr>
    </w:p>
    <w:p w:rsidR="008726B4" w:rsidRDefault="008726B4" w:rsidP="00025A52">
      <w:pPr>
        <w:ind w:firstLine="0"/>
        <w:jc w:val="center"/>
        <w:rPr>
          <w:rFonts w:eastAsia="Times New Roman"/>
          <w:b/>
          <w:color w:val="000000" w:themeColor="text1"/>
          <w:szCs w:val="20"/>
          <w:lang w:eastAsia="ru-RU"/>
        </w:rPr>
      </w:pPr>
      <w:r w:rsidRPr="00B0411B">
        <w:rPr>
          <w:rFonts w:eastAsia="Times New Roman"/>
          <w:b/>
          <w:color w:val="000000" w:themeColor="text1"/>
          <w:szCs w:val="20"/>
          <w:lang w:val="en-US" w:eastAsia="ru-RU"/>
        </w:rPr>
        <w:t>V</w:t>
      </w:r>
      <w:r w:rsidRPr="00B0411B">
        <w:rPr>
          <w:rFonts w:eastAsia="Times New Roman"/>
          <w:b/>
          <w:color w:val="000000" w:themeColor="text1"/>
          <w:szCs w:val="20"/>
          <w:lang w:eastAsia="ru-RU"/>
        </w:rPr>
        <w:t>. Инвентаризация имущества и обязательств</w:t>
      </w:r>
    </w:p>
    <w:p w:rsidR="00DD019A" w:rsidRPr="009E1005" w:rsidRDefault="00DD019A" w:rsidP="00025A52">
      <w:pPr>
        <w:tabs>
          <w:tab w:val="left" w:pos="9923"/>
        </w:tabs>
        <w:ind w:left="130" w:right="71" w:firstLine="734"/>
        <w:rPr>
          <w:szCs w:val="28"/>
        </w:rPr>
      </w:pPr>
      <w:r>
        <w:rPr>
          <w:w w:val="123"/>
          <w:szCs w:val="28"/>
        </w:rPr>
        <w:t>5.</w:t>
      </w:r>
      <w:r w:rsidRPr="009E1005">
        <w:rPr>
          <w:w w:val="123"/>
          <w:szCs w:val="28"/>
        </w:rPr>
        <w:t>1.</w:t>
      </w:r>
      <w:r w:rsidRPr="009E1005">
        <w:rPr>
          <w:w w:val="92"/>
          <w:szCs w:val="28"/>
        </w:rPr>
        <w:t xml:space="preserve"> </w:t>
      </w:r>
      <w:r>
        <w:rPr>
          <w:w w:val="92"/>
          <w:szCs w:val="28"/>
        </w:rPr>
        <w:t xml:space="preserve"> </w:t>
      </w:r>
      <w:r w:rsidRPr="009E1005">
        <w:rPr>
          <w:szCs w:val="28"/>
        </w:rPr>
        <w:t>В</w:t>
      </w:r>
      <w:r>
        <w:rPr>
          <w:szCs w:val="28"/>
        </w:rPr>
        <w:t xml:space="preserve"> академии </w:t>
      </w:r>
      <w:r w:rsidRPr="009E1005">
        <w:rPr>
          <w:szCs w:val="28"/>
        </w:rPr>
        <w:t xml:space="preserve">действует постоянно действующая комиссия по поступлению (выбытию) активов, созданная приказом </w:t>
      </w:r>
      <w:r>
        <w:rPr>
          <w:szCs w:val="28"/>
        </w:rPr>
        <w:t>академии</w:t>
      </w:r>
      <w:r w:rsidRPr="009E1005">
        <w:rPr>
          <w:szCs w:val="28"/>
        </w:rPr>
        <w:t>.</w:t>
      </w:r>
    </w:p>
    <w:p w:rsidR="00DD019A" w:rsidRPr="009E1005" w:rsidRDefault="00DA7EFC" w:rsidP="00025A52">
      <w:pPr>
        <w:tabs>
          <w:tab w:val="left" w:pos="9923"/>
        </w:tabs>
        <w:ind w:left="123" w:right="71" w:firstLine="742"/>
        <w:rPr>
          <w:szCs w:val="28"/>
        </w:rPr>
      </w:pPr>
      <w:r>
        <w:rPr>
          <w:w w:val="102"/>
          <w:szCs w:val="28"/>
        </w:rPr>
        <w:t>5.2</w:t>
      </w:r>
      <w:r w:rsidR="00DD019A" w:rsidRPr="009E1005">
        <w:rPr>
          <w:w w:val="92"/>
          <w:szCs w:val="28"/>
        </w:rPr>
        <w:t>.</w:t>
      </w:r>
      <w:r w:rsidR="00DD019A">
        <w:rPr>
          <w:w w:val="92"/>
          <w:szCs w:val="28"/>
        </w:rPr>
        <w:t xml:space="preserve"> </w:t>
      </w:r>
      <w:r w:rsidR="00DD019A" w:rsidRPr="009E1005">
        <w:rPr>
          <w:szCs w:val="28"/>
        </w:rPr>
        <w:t xml:space="preserve">Инвентаризация активов и обязательств </w:t>
      </w:r>
      <w:r w:rsidR="00DD019A">
        <w:rPr>
          <w:szCs w:val="28"/>
        </w:rPr>
        <w:t>академии</w:t>
      </w:r>
      <w:r w:rsidR="00DD019A" w:rsidRPr="009E1005">
        <w:rPr>
          <w:szCs w:val="28"/>
        </w:rPr>
        <w:t xml:space="preserve"> проводится в соответствии со </w:t>
      </w:r>
      <w:r w:rsidR="00DD019A" w:rsidRPr="009A1230">
        <w:rPr>
          <w:szCs w:val="28"/>
        </w:rPr>
        <w:t>статьей  11  Федерального закона № 402-ФЗ, с приказом Минфина России от 13 июня 1995 г.  № 49</w:t>
      </w:r>
      <w:r w:rsidR="00DD019A" w:rsidRPr="009E1005">
        <w:rPr>
          <w:szCs w:val="28"/>
        </w:rPr>
        <w:t xml:space="preserve"> «Об утверждении методических указаний по инвентаризации имущества и финансовых обязательств».</w:t>
      </w:r>
    </w:p>
    <w:p w:rsidR="00DD019A" w:rsidRPr="009E1005" w:rsidRDefault="00DD019A" w:rsidP="00DD019A">
      <w:pPr>
        <w:tabs>
          <w:tab w:val="left" w:pos="9923"/>
        </w:tabs>
        <w:ind w:left="142"/>
        <w:rPr>
          <w:szCs w:val="28"/>
        </w:rPr>
      </w:pPr>
      <w:r w:rsidRPr="009E1005">
        <w:rPr>
          <w:szCs w:val="28"/>
        </w:rPr>
        <w:t>Основанием   для   проведения   инвентаризации   является   приказ</w:t>
      </w:r>
      <w:r>
        <w:rPr>
          <w:szCs w:val="28"/>
        </w:rPr>
        <w:t xml:space="preserve"> академии</w:t>
      </w:r>
      <w:r w:rsidRPr="009E1005">
        <w:rPr>
          <w:szCs w:val="28"/>
        </w:rPr>
        <w:t>.</w:t>
      </w:r>
    </w:p>
    <w:p w:rsidR="00DD019A" w:rsidRPr="009E1005" w:rsidRDefault="00DD019A" w:rsidP="00DD019A">
      <w:pPr>
        <w:tabs>
          <w:tab w:val="left" w:pos="9923"/>
        </w:tabs>
        <w:ind w:left="123" w:right="78" w:firstLine="706"/>
        <w:rPr>
          <w:szCs w:val="28"/>
        </w:rPr>
      </w:pPr>
      <w:r w:rsidRPr="009E1005">
        <w:rPr>
          <w:szCs w:val="28"/>
        </w:rPr>
        <w:t>Инвентаризация    имущества    проводится    ежегодно    в    период с 1октября текущего г</w:t>
      </w:r>
      <w:r w:rsidRPr="009E1005">
        <w:rPr>
          <w:w w:val="92"/>
          <w:szCs w:val="28"/>
        </w:rPr>
        <w:t>о</w:t>
      </w:r>
      <w:r w:rsidRPr="009E1005">
        <w:rPr>
          <w:w w:val="106"/>
          <w:szCs w:val="28"/>
        </w:rPr>
        <w:t>д</w:t>
      </w:r>
      <w:r w:rsidRPr="009E1005">
        <w:rPr>
          <w:w w:val="104"/>
          <w:szCs w:val="28"/>
        </w:rPr>
        <w:t>а</w:t>
      </w:r>
      <w:r w:rsidRPr="009E1005">
        <w:rPr>
          <w:w w:val="72"/>
          <w:szCs w:val="28"/>
        </w:rPr>
        <w:t>.</w:t>
      </w:r>
    </w:p>
    <w:p w:rsidR="00DD019A" w:rsidRPr="009E1005" w:rsidRDefault="00DD019A" w:rsidP="00DD019A">
      <w:pPr>
        <w:tabs>
          <w:tab w:val="left" w:pos="9923"/>
        </w:tabs>
        <w:ind w:left="123" w:right="78" w:firstLine="706"/>
        <w:rPr>
          <w:szCs w:val="28"/>
        </w:rPr>
      </w:pPr>
      <w:r w:rsidRPr="009E1005">
        <w:rPr>
          <w:szCs w:val="28"/>
        </w:rPr>
        <w:t xml:space="preserve">Инвентаризация  финансовых  активов  и  обязательств  проводится по состоянию на </w:t>
      </w:r>
      <w:r>
        <w:rPr>
          <w:w w:val="102"/>
          <w:szCs w:val="28"/>
        </w:rPr>
        <w:t xml:space="preserve">1 </w:t>
      </w:r>
      <w:r w:rsidRPr="009E1005">
        <w:rPr>
          <w:szCs w:val="28"/>
        </w:rPr>
        <w:t xml:space="preserve">января финансового </w:t>
      </w:r>
      <w:r w:rsidRPr="009E1005">
        <w:rPr>
          <w:w w:val="97"/>
          <w:szCs w:val="28"/>
        </w:rPr>
        <w:t xml:space="preserve">года,  </w:t>
      </w:r>
      <w:r w:rsidRPr="009E1005">
        <w:rPr>
          <w:szCs w:val="28"/>
        </w:rPr>
        <w:t xml:space="preserve">следующего за </w:t>
      </w:r>
      <w:proofErr w:type="gramStart"/>
      <w:r w:rsidRPr="009E1005">
        <w:rPr>
          <w:szCs w:val="28"/>
        </w:rPr>
        <w:t>отчетным</w:t>
      </w:r>
      <w:proofErr w:type="gramEnd"/>
      <w:r w:rsidRPr="009E1005">
        <w:rPr>
          <w:szCs w:val="28"/>
        </w:rPr>
        <w:t xml:space="preserve">, на основании актов сверки </w:t>
      </w:r>
      <w:r w:rsidRPr="009E1005">
        <w:rPr>
          <w:w w:val="98"/>
          <w:szCs w:val="28"/>
        </w:rPr>
        <w:t xml:space="preserve">расчетов. </w:t>
      </w:r>
      <w:r w:rsidRPr="009E1005">
        <w:rPr>
          <w:szCs w:val="28"/>
        </w:rPr>
        <w:t xml:space="preserve">Результаты проведения инвентаризации  оформляются  Инвентаризационными  описями  расчетов с  покупателями,  поставщиками  и  прочими  дебиторами  и  кредиторами (ф. </w:t>
      </w:r>
      <w:r>
        <w:rPr>
          <w:szCs w:val="28"/>
        </w:rPr>
        <w:t>0504089</w:t>
      </w:r>
      <w:r w:rsidRPr="009E1005">
        <w:rPr>
          <w:w w:val="108"/>
          <w:szCs w:val="28"/>
        </w:rPr>
        <w:t>)</w:t>
      </w:r>
      <w:r w:rsidRPr="009E1005">
        <w:rPr>
          <w:w w:val="82"/>
          <w:szCs w:val="28"/>
        </w:rPr>
        <w:t>.</w:t>
      </w:r>
    </w:p>
    <w:p w:rsidR="00DD019A" w:rsidRPr="009E1005" w:rsidRDefault="00DD019A" w:rsidP="00DD019A">
      <w:pPr>
        <w:tabs>
          <w:tab w:val="left" w:pos="9923"/>
        </w:tabs>
        <w:ind w:left="116" w:right="78" w:firstLine="706"/>
        <w:rPr>
          <w:szCs w:val="28"/>
        </w:rPr>
      </w:pPr>
      <w:r w:rsidRPr="009E1005">
        <w:rPr>
          <w:szCs w:val="28"/>
        </w:rPr>
        <w:t xml:space="preserve">Инвентаризация резерва проводится по состоянию на последний рабочий день текущего финансового </w:t>
      </w:r>
      <w:r w:rsidRPr="009E1005">
        <w:rPr>
          <w:w w:val="94"/>
          <w:szCs w:val="28"/>
        </w:rPr>
        <w:t>г</w:t>
      </w:r>
      <w:r w:rsidRPr="009E1005">
        <w:rPr>
          <w:w w:val="92"/>
          <w:szCs w:val="28"/>
        </w:rPr>
        <w:t>о</w:t>
      </w:r>
      <w:r w:rsidRPr="009E1005">
        <w:rPr>
          <w:w w:val="106"/>
          <w:szCs w:val="28"/>
        </w:rPr>
        <w:t>д</w:t>
      </w:r>
      <w:r w:rsidRPr="009E1005">
        <w:rPr>
          <w:w w:val="104"/>
          <w:szCs w:val="28"/>
        </w:rPr>
        <w:t>а</w:t>
      </w:r>
      <w:r w:rsidRPr="009E1005">
        <w:rPr>
          <w:w w:val="72"/>
          <w:szCs w:val="28"/>
        </w:rPr>
        <w:t xml:space="preserve">. </w:t>
      </w:r>
      <w:r w:rsidRPr="009E1005">
        <w:rPr>
          <w:szCs w:val="28"/>
        </w:rPr>
        <w:t xml:space="preserve">Результаты инвентаризации резерва  предстоящих расходов  на  оплату  отпуска  оформляются Актом инвентаризации расходов будущих периодов (ф. </w:t>
      </w:r>
      <w:r>
        <w:rPr>
          <w:szCs w:val="28"/>
        </w:rPr>
        <w:t>0317012</w:t>
      </w:r>
      <w:r w:rsidRPr="009E1005">
        <w:rPr>
          <w:w w:val="108"/>
          <w:szCs w:val="28"/>
        </w:rPr>
        <w:t>)</w:t>
      </w:r>
      <w:r w:rsidRPr="009E1005">
        <w:rPr>
          <w:w w:val="82"/>
          <w:szCs w:val="28"/>
        </w:rPr>
        <w:t>.</w:t>
      </w:r>
    </w:p>
    <w:p w:rsidR="00DD019A" w:rsidRPr="009E1005" w:rsidRDefault="00DD019A" w:rsidP="00DD019A">
      <w:pPr>
        <w:tabs>
          <w:tab w:val="left" w:pos="9923"/>
        </w:tabs>
        <w:ind w:left="129" w:right="71" w:firstLine="720"/>
        <w:rPr>
          <w:szCs w:val="28"/>
        </w:rPr>
      </w:pPr>
      <w:r w:rsidRPr="009E1005">
        <w:rPr>
          <w:szCs w:val="28"/>
        </w:rPr>
        <w:t xml:space="preserve">Для проведения инвентаризации приказами </w:t>
      </w:r>
      <w:r>
        <w:rPr>
          <w:szCs w:val="28"/>
        </w:rPr>
        <w:t xml:space="preserve">академии </w:t>
      </w:r>
      <w:r w:rsidRPr="009E1005">
        <w:rPr>
          <w:szCs w:val="28"/>
        </w:rPr>
        <w:t xml:space="preserve">создаются    постоянно    действующая    инвентаризационная    комиссия и рабочие инвентаризационные комиссии. Результаты инвентаризации отражаются  в  акте  инвентаризации.  </w:t>
      </w:r>
      <w:proofErr w:type="gramStart"/>
      <w:r w:rsidRPr="009E1005">
        <w:rPr>
          <w:szCs w:val="28"/>
        </w:rPr>
        <w:t xml:space="preserve">Выявленные  при  инвентаризации </w:t>
      </w:r>
      <w:r w:rsidRPr="009E1005">
        <w:rPr>
          <w:w w:val="77"/>
          <w:szCs w:val="28"/>
        </w:rPr>
        <w:t>(</w:t>
      </w:r>
      <w:r w:rsidRPr="009E1005">
        <w:rPr>
          <w:szCs w:val="28"/>
        </w:rPr>
        <w:t>ин</w:t>
      </w:r>
      <w:r w:rsidRPr="009E1005">
        <w:rPr>
          <w:w w:val="99"/>
          <w:szCs w:val="28"/>
        </w:rPr>
        <w:t>ы</w:t>
      </w:r>
      <w:r w:rsidRPr="009E1005">
        <w:rPr>
          <w:w w:val="102"/>
          <w:szCs w:val="28"/>
        </w:rPr>
        <w:t>х</w:t>
      </w:r>
      <w:r w:rsidRPr="009E1005">
        <w:rPr>
          <w:szCs w:val="28"/>
        </w:rPr>
        <w:t xml:space="preserve"> проверках в </w:t>
      </w:r>
      <w:r w:rsidRPr="009E1005">
        <w:rPr>
          <w:w w:val="97"/>
          <w:szCs w:val="28"/>
        </w:rPr>
        <w:t xml:space="preserve">случаях, </w:t>
      </w:r>
      <w:r w:rsidRPr="009E1005">
        <w:rPr>
          <w:szCs w:val="28"/>
        </w:rPr>
        <w:t xml:space="preserve">установленных законодательством Российской Федерации) расхождения фактического наличия имущества с данными регистров бюджетного учета подлежат регистрации в  бюджетном учете в  том  отчетном  периоде,  к  которому  относится  </w:t>
      </w:r>
      <w:r w:rsidRPr="009E1005">
        <w:rPr>
          <w:w w:val="98"/>
          <w:szCs w:val="28"/>
        </w:rPr>
        <w:t xml:space="preserve">дата,  </w:t>
      </w:r>
      <w:r w:rsidRPr="009E1005">
        <w:rPr>
          <w:szCs w:val="28"/>
        </w:rPr>
        <w:t xml:space="preserve">по  состоянию на которую проводилась инвентаризация (иная проверка в случаях, </w:t>
      </w:r>
      <w:r w:rsidRPr="009E1005">
        <w:rPr>
          <w:szCs w:val="28"/>
        </w:rPr>
        <w:lastRenderedPageBreak/>
        <w:t>установленных законодательством Российской Федерации) и оформляются в порядке, предусмотренном законодательством Российской Федерации.</w:t>
      </w:r>
      <w:proofErr w:type="gramEnd"/>
    </w:p>
    <w:p w:rsidR="00DD019A" w:rsidRPr="009E1005" w:rsidRDefault="00DD019A" w:rsidP="00DD019A">
      <w:pPr>
        <w:tabs>
          <w:tab w:val="left" w:pos="9923"/>
        </w:tabs>
        <w:ind w:left="136" w:right="93" w:firstLine="713"/>
        <w:rPr>
          <w:szCs w:val="28"/>
        </w:rPr>
      </w:pPr>
      <w:r w:rsidRPr="009E1005">
        <w:rPr>
          <w:szCs w:val="28"/>
        </w:rPr>
        <w:t xml:space="preserve">Статус   объекта   учета   определяется   по   коду   в   соответствии с приложением </w:t>
      </w:r>
      <w:r w:rsidRPr="009E1005">
        <w:rPr>
          <w:rFonts w:eastAsia="Arial"/>
          <w:szCs w:val="28"/>
        </w:rPr>
        <w:t xml:space="preserve">№ </w:t>
      </w:r>
      <w:r w:rsidR="00DA7EFC">
        <w:rPr>
          <w:rFonts w:eastAsia="Arial"/>
          <w:szCs w:val="28"/>
        </w:rPr>
        <w:t>6</w:t>
      </w:r>
      <w:r w:rsidRPr="009E1005">
        <w:rPr>
          <w:szCs w:val="28"/>
        </w:rPr>
        <w:t xml:space="preserve"> к настоящему </w:t>
      </w:r>
      <w:r w:rsidRPr="009E1005">
        <w:rPr>
          <w:w w:val="99"/>
          <w:szCs w:val="28"/>
        </w:rPr>
        <w:t>П</w:t>
      </w:r>
      <w:r w:rsidRPr="009E1005">
        <w:rPr>
          <w:w w:val="92"/>
          <w:szCs w:val="28"/>
        </w:rPr>
        <w:t>о</w:t>
      </w:r>
      <w:r w:rsidRPr="009E1005">
        <w:rPr>
          <w:w w:val="103"/>
          <w:szCs w:val="28"/>
        </w:rPr>
        <w:t>л</w:t>
      </w:r>
      <w:r w:rsidRPr="009E1005">
        <w:rPr>
          <w:w w:val="97"/>
          <w:szCs w:val="28"/>
        </w:rPr>
        <w:t>о</w:t>
      </w:r>
      <w:r w:rsidRPr="009E1005">
        <w:rPr>
          <w:w w:val="104"/>
          <w:szCs w:val="28"/>
        </w:rPr>
        <w:t>ж</w:t>
      </w:r>
      <w:r w:rsidRPr="009E1005">
        <w:rPr>
          <w:w w:val="98"/>
          <w:szCs w:val="28"/>
        </w:rPr>
        <w:t>е</w:t>
      </w:r>
      <w:r w:rsidRPr="009E1005">
        <w:rPr>
          <w:w w:val="96"/>
          <w:szCs w:val="28"/>
        </w:rPr>
        <w:t>н</w:t>
      </w:r>
      <w:r w:rsidRPr="009E1005">
        <w:rPr>
          <w:szCs w:val="28"/>
        </w:rPr>
        <w:t>и</w:t>
      </w:r>
      <w:r w:rsidRPr="009E1005">
        <w:rPr>
          <w:w w:val="103"/>
          <w:szCs w:val="28"/>
        </w:rPr>
        <w:t>ю</w:t>
      </w:r>
      <w:r w:rsidRPr="009E1005">
        <w:rPr>
          <w:w w:val="82"/>
          <w:szCs w:val="28"/>
        </w:rPr>
        <w:t>.</w:t>
      </w:r>
    </w:p>
    <w:p w:rsidR="008726B4" w:rsidRPr="00B0411B" w:rsidRDefault="00DA7EFC" w:rsidP="008726B4">
      <w:pPr>
        <w:ind w:firstLine="708"/>
        <w:rPr>
          <w:rFonts w:eastAsia="Times New Roman"/>
          <w:color w:val="000000" w:themeColor="text1"/>
          <w:szCs w:val="20"/>
          <w:lang w:eastAsia="ru-RU"/>
        </w:rPr>
      </w:pPr>
      <w:r>
        <w:rPr>
          <w:rFonts w:eastAsia="Times New Roman"/>
          <w:color w:val="000000" w:themeColor="text1"/>
          <w:szCs w:val="20"/>
          <w:lang w:eastAsia="ru-RU"/>
        </w:rPr>
        <w:t xml:space="preserve">5.3. </w:t>
      </w:r>
      <w:r w:rsidR="008726B4" w:rsidRPr="00B0411B">
        <w:rPr>
          <w:rFonts w:eastAsia="Times New Roman"/>
          <w:color w:val="000000" w:themeColor="text1"/>
          <w:szCs w:val="20"/>
          <w:lang w:eastAsia="ru-RU"/>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w:t>
      </w:r>
    </w:p>
    <w:p w:rsidR="008726B4" w:rsidRPr="00B0411B" w:rsidRDefault="008726B4" w:rsidP="008726B4">
      <w:pPr>
        <w:ind w:firstLine="0"/>
        <w:rPr>
          <w:rFonts w:eastAsia="Times New Roman"/>
          <w:color w:val="000000" w:themeColor="text1"/>
          <w:szCs w:val="20"/>
          <w:lang w:eastAsia="ru-RU"/>
        </w:rPr>
      </w:pPr>
      <w:r w:rsidRPr="00B0411B">
        <w:rPr>
          <w:rFonts w:eastAsia="Times New Roman"/>
          <w:color w:val="000000" w:themeColor="text1"/>
          <w:szCs w:val="20"/>
          <w:lang w:eastAsia="ru-RU"/>
        </w:rPr>
        <w:t>Основание: статья 11 Закона от 6 декабря 2011 №402-ФЗ, раздел V</w:t>
      </w:r>
      <w:r w:rsidRPr="00B0411B">
        <w:rPr>
          <w:rFonts w:eastAsia="Times New Roman"/>
          <w:color w:val="000000" w:themeColor="text1"/>
          <w:szCs w:val="20"/>
          <w:lang w:val="en-US" w:eastAsia="ru-RU"/>
        </w:rPr>
        <w:t>III</w:t>
      </w:r>
      <w:r w:rsidRPr="00B0411B">
        <w:rPr>
          <w:rFonts w:eastAsia="Times New Roman"/>
          <w:color w:val="000000" w:themeColor="text1"/>
          <w:szCs w:val="20"/>
          <w:lang w:eastAsia="ru-RU"/>
        </w:rPr>
        <w:t xml:space="preserve"> Стандарта </w:t>
      </w:r>
    </w:p>
    <w:p w:rsidR="008726B4" w:rsidRPr="00B0411B" w:rsidRDefault="008726B4" w:rsidP="008726B4">
      <w:pPr>
        <w:ind w:firstLine="0"/>
        <w:rPr>
          <w:rFonts w:eastAsia="Times New Roman"/>
          <w:color w:val="000000" w:themeColor="text1"/>
          <w:szCs w:val="20"/>
          <w:lang w:eastAsia="ru-RU"/>
        </w:rPr>
      </w:pPr>
      <w:r w:rsidRPr="00B0411B">
        <w:rPr>
          <w:rFonts w:eastAsia="Times New Roman"/>
          <w:color w:val="000000" w:themeColor="text1"/>
          <w:szCs w:val="20"/>
          <w:lang w:eastAsia="ru-RU"/>
        </w:rPr>
        <w:t xml:space="preserve">«Концептуальные основы бухучета и отчетности». </w:t>
      </w:r>
    </w:p>
    <w:p w:rsidR="00355277" w:rsidRPr="00B0411B" w:rsidRDefault="00355277" w:rsidP="00617C1D">
      <w:pPr>
        <w:spacing w:line="240" w:lineRule="auto"/>
        <w:ind w:firstLine="0"/>
        <w:rPr>
          <w:rFonts w:eastAsia="Times New Roman"/>
          <w:color w:val="000000" w:themeColor="text1"/>
          <w:szCs w:val="20"/>
          <w:lang w:eastAsia="ru-RU"/>
        </w:rPr>
      </w:pPr>
    </w:p>
    <w:p w:rsidR="008733E1" w:rsidRPr="00B0411B" w:rsidRDefault="008733E1" w:rsidP="008733E1">
      <w:pPr>
        <w:ind w:firstLine="0"/>
        <w:jc w:val="center"/>
        <w:rPr>
          <w:rFonts w:eastAsia="Times New Roman"/>
          <w:b/>
          <w:color w:val="000000" w:themeColor="text1"/>
          <w:szCs w:val="20"/>
          <w:lang w:eastAsia="ru-RU"/>
        </w:rPr>
      </w:pPr>
      <w:r w:rsidRPr="00B0411B">
        <w:rPr>
          <w:rFonts w:eastAsia="Times New Roman"/>
          <w:b/>
          <w:color w:val="000000" w:themeColor="text1"/>
          <w:szCs w:val="20"/>
          <w:lang w:eastAsia="ru-RU"/>
        </w:rPr>
        <w:t>VI. Первичные и сводные учетные документы, бухгалтерские регистры и правила документооборота</w:t>
      </w:r>
    </w:p>
    <w:p w:rsidR="008733E1" w:rsidRPr="00B0411B" w:rsidRDefault="00B1018A" w:rsidP="008733E1">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sidR="008733E1" w:rsidRPr="00B0411B">
        <w:rPr>
          <w:rFonts w:eastAsia="Times New Roman"/>
          <w:color w:val="000000" w:themeColor="text1"/>
          <w:szCs w:val="20"/>
          <w:lang w:eastAsia="ru-RU"/>
        </w:rPr>
        <w:t xml:space="preserve">1. При проведении хозяйственных операций, для оформления которых не предусмотрены типовые формы первичных документов, используются: </w:t>
      </w:r>
    </w:p>
    <w:p w:rsidR="008733E1" w:rsidRPr="00B0411B" w:rsidRDefault="008733E1" w:rsidP="008733E1">
      <w:pPr>
        <w:ind w:firstLine="0"/>
        <w:rPr>
          <w:rFonts w:eastAsia="Times New Roman"/>
          <w:color w:val="000000" w:themeColor="text1"/>
          <w:szCs w:val="20"/>
          <w:lang w:eastAsia="ru-RU"/>
        </w:rPr>
      </w:pPr>
      <w:r w:rsidRPr="00B0411B">
        <w:rPr>
          <w:rFonts w:eastAsia="Times New Roman"/>
          <w:color w:val="000000" w:themeColor="text1"/>
          <w:szCs w:val="20"/>
          <w:lang w:eastAsia="ru-RU"/>
        </w:rPr>
        <w:t xml:space="preserve">- самостоятельно разработанные формы, которые приведены в приложении 12; </w:t>
      </w:r>
    </w:p>
    <w:p w:rsidR="008733E1" w:rsidRPr="00B0411B" w:rsidRDefault="008733E1" w:rsidP="008733E1">
      <w:pPr>
        <w:ind w:firstLine="0"/>
        <w:rPr>
          <w:rFonts w:eastAsia="Times New Roman"/>
          <w:color w:val="000000" w:themeColor="text1"/>
          <w:szCs w:val="20"/>
          <w:lang w:eastAsia="ru-RU"/>
        </w:rPr>
      </w:pPr>
      <w:r w:rsidRPr="00B0411B">
        <w:rPr>
          <w:rFonts w:eastAsia="Times New Roman"/>
          <w:color w:val="000000" w:themeColor="text1"/>
          <w:szCs w:val="20"/>
          <w:lang w:eastAsia="ru-RU"/>
        </w:rPr>
        <w:t xml:space="preserve">- унифицированные формы, дополненные необходимыми реквизитами. </w:t>
      </w:r>
    </w:p>
    <w:p w:rsidR="008733E1" w:rsidRPr="00B0411B" w:rsidRDefault="008733E1" w:rsidP="008733E1">
      <w:pPr>
        <w:ind w:firstLine="0"/>
        <w:rPr>
          <w:rFonts w:eastAsia="Times New Roman"/>
          <w:color w:val="000000" w:themeColor="text1"/>
          <w:szCs w:val="20"/>
          <w:lang w:eastAsia="ru-RU"/>
        </w:rPr>
      </w:pPr>
      <w:r w:rsidRPr="00B0411B">
        <w:rPr>
          <w:rFonts w:eastAsia="Times New Roman"/>
          <w:color w:val="000000" w:themeColor="text1"/>
          <w:szCs w:val="20"/>
          <w:lang w:eastAsia="ru-RU"/>
        </w:rPr>
        <w:t xml:space="preserve">Основание: пункт 7 Инструкции к Единому плану счетов №157н, пункты 25-26 </w:t>
      </w:r>
    </w:p>
    <w:p w:rsidR="008733E1" w:rsidRPr="008733E1" w:rsidRDefault="008733E1" w:rsidP="008733E1">
      <w:pPr>
        <w:ind w:firstLine="0"/>
        <w:rPr>
          <w:rFonts w:eastAsia="Times New Roman"/>
          <w:color w:val="000000" w:themeColor="text1"/>
          <w:szCs w:val="20"/>
          <w:lang w:eastAsia="ru-RU"/>
        </w:rPr>
      </w:pPr>
      <w:r w:rsidRPr="00B0411B">
        <w:rPr>
          <w:rFonts w:eastAsia="Times New Roman"/>
          <w:color w:val="000000" w:themeColor="text1"/>
          <w:szCs w:val="20"/>
          <w:lang w:eastAsia="ru-RU"/>
        </w:rPr>
        <w:t>Стандарта «Концептуальные основ</w:t>
      </w:r>
      <w:r w:rsidRPr="008733E1">
        <w:rPr>
          <w:rFonts w:eastAsia="Times New Roman"/>
          <w:color w:val="000000" w:themeColor="text1"/>
          <w:szCs w:val="20"/>
          <w:lang w:eastAsia="ru-RU"/>
        </w:rPr>
        <w:t xml:space="preserve">ы бухучета и отчетности». </w:t>
      </w:r>
    </w:p>
    <w:p w:rsidR="008733E1" w:rsidRPr="008733E1" w:rsidRDefault="00B1018A" w:rsidP="00FF13B4">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2</w:t>
      </w:r>
      <w:r w:rsidR="008733E1" w:rsidRPr="008733E1">
        <w:rPr>
          <w:rFonts w:eastAsia="Times New Roman"/>
          <w:color w:val="000000" w:themeColor="text1"/>
          <w:szCs w:val="20"/>
          <w:lang w:eastAsia="ru-RU"/>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p>
    <w:p w:rsidR="008733E1" w:rsidRPr="008733E1" w:rsidRDefault="008733E1" w:rsidP="008733E1">
      <w:pPr>
        <w:ind w:firstLine="708"/>
        <w:rPr>
          <w:rFonts w:eastAsia="Times New Roman"/>
          <w:color w:val="000000" w:themeColor="text1"/>
          <w:szCs w:val="20"/>
          <w:lang w:eastAsia="ru-RU"/>
        </w:rPr>
      </w:pPr>
      <w:r>
        <w:rPr>
          <w:rFonts w:eastAsia="Times New Roman"/>
          <w:color w:val="000000" w:themeColor="text1"/>
          <w:szCs w:val="20"/>
          <w:lang w:eastAsia="ru-RU"/>
        </w:rPr>
        <w:t xml:space="preserve">График </w:t>
      </w:r>
      <w:r w:rsidRPr="008733E1">
        <w:rPr>
          <w:rFonts w:eastAsia="Times New Roman"/>
          <w:color w:val="000000" w:themeColor="text1"/>
          <w:szCs w:val="20"/>
          <w:lang w:eastAsia="ru-RU"/>
        </w:rPr>
        <w:t xml:space="preserve"> документооборота утверждается приказом руководителя. </w:t>
      </w:r>
    </w:p>
    <w:p w:rsidR="008733E1" w:rsidRPr="008733E1" w:rsidRDefault="00B1018A" w:rsidP="008733E1">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3</w:t>
      </w:r>
      <w:r w:rsidR="008733E1" w:rsidRPr="008733E1">
        <w:rPr>
          <w:rFonts w:eastAsia="Times New Roman"/>
          <w:color w:val="000000" w:themeColor="text1"/>
          <w:szCs w:val="20"/>
          <w:lang w:eastAsia="ru-RU"/>
        </w:rPr>
        <w:t xml:space="preserve">. </w:t>
      </w:r>
      <w:r w:rsidR="008733E1">
        <w:rPr>
          <w:rFonts w:eastAsia="Times New Roman"/>
          <w:color w:val="000000" w:themeColor="text1"/>
          <w:szCs w:val="20"/>
          <w:lang w:eastAsia="ru-RU"/>
        </w:rPr>
        <w:t>Академия использует</w:t>
      </w:r>
      <w:r w:rsidR="008733E1" w:rsidRPr="008733E1">
        <w:rPr>
          <w:rFonts w:eastAsia="Times New Roman"/>
          <w:color w:val="000000" w:themeColor="text1"/>
          <w:szCs w:val="20"/>
          <w:lang w:eastAsia="ru-RU"/>
        </w:rPr>
        <w:t xml:space="preserve"> унифицированные формы рег</w:t>
      </w:r>
      <w:r w:rsidR="008733E1">
        <w:rPr>
          <w:rFonts w:eastAsia="Times New Roman"/>
          <w:color w:val="000000" w:themeColor="text1"/>
          <w:szCs w:val="20"/>
          <w:lang w:eastAsia="ru-RU"/>
        </w:rPr>
        <w:t>истров бухучета, перечисленные в приложении 3 к приказу №</w:t>
      </w:r>
      <w:r w:rsidR="008733E1" w:rsidRPr="008733E1">
        <w:rPr>
          <w:rFonts w:eastAsia="Times New Roman"/>
          <w:color w:val="000000" w:themeColor="text1"/>
          <w:szCs w:val="20"/>
          <w:lang w:eastAsia="ru-RU"/>
        </w:rPr>
        <w:t xml:space="preserve">52н. При необходимости формы регистров, которые не унифицированы, разрабатываются самостоятельно. </w:t>
      </w:r>
    </w:p>
    <w:p w:rsidR="008733E1" w:rsidRPr="008733E1" w:rsidRDefault="00B1018A" w:rsidP="008733E1">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4</w:t>
      </w:r>
      <w:r w:rsidR="008733E1" w:rsidRPr="008733E1">
        <w:rPr>
          <w:rFonts w:eastAsia="Times New Roman"/>
          <w:color w:val="000000" w:themeColor="text1"/>
          <w:szCs w:val="20"/>
          <w:lang w:eastAsia="ru-RU"/>
        </w:rPr>
        <w:t xml:space="preserve">. При поступлении документов на иностранном языке </w:t>
      </w:r>
      <w:r w:rsidR="008733E1">
        <w:rPr>
          <w:rFonts w:eastAsia="Times New Roman"/>
          <w:color w:val="000000" w:themeColor="text1"/>
          <w:szCs w:val="20"/>
          <w:lang w:eastAsia="ru-RU"/>
        </w:rPr>
        <w:t>построчный</w:t>
      </w:r>
      <w:r w:rsidR="008733E1" w:rsidRPr="008733E1">
        <w:rPr>
          <w:rFonts w:eastAsia="Times New Roman"/>
          <w:color w:val="000000" w:themeColor="text1"/>
          <w:szCs w:val="20"/>
          <w:lang w:eastAsia="ru-RU"/>
        </w:rPr>
        <w:t xml:space="preserve"> перевод таких документов на русский язык осуществляется сотрудником </w:t>
      </w:r>
      <w:r w:rsidR="008733E1">
        <w:rPr>
          <w:rFonts w:eastAsia="Times New Roman"/>
          <w:color w:val="000000" w:themeColor="text1"/>
          <w:szCs w:val="20"/>
          <w:lang w:eastAsia="ru-RU"/>
        </w:rPr>
        <w:t>вуза</w:t>
      </w:r>
      <w:r w:rsidR="008733E1" w:rsidRPr="008733E1">
        <w:rPr>
          <w:rFonts w:eastAsia="Times New Roman"/>
          <w:color w:val="000000" w:themeColor="text1"/>
          <w:szCs w:val="20"/>
          <w:lang w:eastAsia="ru-RU"/>
        </w:rPr>
        <w:t>.</w:t>
      </w:r>
      <w:r w:rsidR="008733E1">
        <w:rPr>
          <w:rFonts w:eastAsia="Times New Roman"/>
          <w:color w:val="000000" w:themeColor="text1"/>
          <w:szCs w:val="20"/>
          <w:lang w:eastAsia="ru-RU"/>
        </w:rPr>
        <w:t xml:space="preserve"> Переводы </w:t>
      </w:r>
      <w:r w:rsidR="008733E1" w:rsidRPr="008733E1">
        <w:rPr>
          <w:rFonts w:eastAsia="Times New Roman"/>
          <w:color w:val="000000" w:themeColor="text1"/>
          <w:szCs w:val="20"/>
          <w:lang w:eastAsia="ru-RU"/>
        </w:rPr>
        <w:t xml:space="preserve">составляются на отдельном документе, </w:t>
      </w:r>
      <w:r w:rsidR="008733E1">
        <w:rPr>
          <w:rFonts w:eastAsia="Times New Roman"/>
          <w:color w:val="000000" w:themeColor="text1"/>
          <w:szCs w:val="20"/>
          <w:lang w:eastAsia="ru-RU"/>
        </w:rPr>
        <w:t xml:space="preserve">заверяются подписью сотрудника, составившего </w:t>
      </w:r>
      <w:r w:rsidR="008733E1" w:rsidRPr="008733E1">
        <w:rPr>
          <w:rFonts w:eastAsia="Times New Roman"/>
          <w:color w:val="000000" w:themeColor="text1"/>
          <w:szCs w:val="20"/>
          <w:lang w:eastAsia="ru-RU"/>
        </w:rPr>
        <w:t xml:space="preserve">перевод, и прикладываются к первичным документам. </w:t>
      </w:r>
    </w:p>
    <w:p w:rsidR="008733E1" w:rsidRPr="008733E1" w:rsidRDefault="008733E1" w:rsidP="008733E1">
      <w:pPr>
        <w:ind w:firstLine="708"/>
        <w:rPr>
          <w:rFonts w:eastAsia="Times New Roman"/>
          <w:color w:val="000000" w:themeColor="text1"/>
          <w:szCs w:val="20"/>
          <w:lang w:eastAsia="ru-RU"/>
        </w:rPr>
      </w:pPr>
      <w:r w:rsidRPr="008733E1">
        <w:rPr>
          <w:rFonts w:eastAsia="Times New Roman"/>
          <w:color w:val="000000" w:themeColor="text1"/>
          <w:szCs w:val="20"/>
          <w:lang w:eastAsia="ru-RU"/>
        </w:rPr>
        <w:t xml:space="preserve">В случае невозможности перевода документа привлекается </w:t>
      </w:r>
      <w:proofErr w:type="gramStart"/>
      <w:r w:rsidRPr="008733E1">
        <w:rPr>
          <w:rFonts w:eastAsia="Times New Roman"/>
          <w:color w:val="000000" w:themeColor="text1"/>
          <w:szCs w:val="20"/>
          <w:lang w:eastAsia="ru-RU"/>
        </w:rPr>
        <w:t>профессиональный</w:t>
      </w:r>
      <w:proofErr w:type="gramEnd"/>
      <w:r w:rsidRPr="008733E1">
        <w:rPr>
          <w:rFonts w:eastAsia="Times New Roman"/>
          <w:color w:val="000000" w:themeColor="text1"/>
          <w:szCs w:val="20"/>
          <w:lang w:eastAsia="ru-RU"/>
        </w:rPr>
        <w:t xml:space="preserve">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lastRenderedPageBreak/>
        <w:t xml:space="preserve">переводчик. Перевод денежных (финансовых) документов заверяется нотариусом.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Если документы на иностранном языке составлены по типовой форме (идентичны по количеству граф, их названию, расшифровке работ и т. д</w:t>
      </w:r>
      <w:r>
        <w:rPr>
          <w:rFonts w:eastAsia="Times New Roman"/>
          <w:color w:val="000000" w:themeColor="text1"/>
          <w:szCs w:val="20"/>
          <w:lang w:eastAsia="ru-RU"/>
        </w:rPr>
        <w:t xml:space="preserve">. И отличаются только суммой), </w:t>
      </w:r>
      <w:r w:rsidRPr="008733E1">
        <w:rPr>
          <w:rFonts w:eastAsia="Times New Roman"/>
          <w:color w:val="000000" w:themeColor="text1"/>
          <w:szCs w:val="20"/>
          <w:lang w:eastAsia="ru-RU"/>
        </w:rPr>
        <w:t>то в</w:t>
      </w:r>
      <w:r>
        <w:rPr>
          <w:rFonts w:eastAsia="Times New Roman"/>
          <w:color w:val="000000" w:themeColor="text1"/>
          <w:szCs w:val="20"/>
          <w:lang w:eastAsia="ru-RU"/>
        </w:rPr>
        <w:t xml:space="preserve"> отношении их постоянных показат</w:t>
      </w:r>
      <w:r w:rsidRPr="008733E1">
        <w:rPr>
          <w:rFonts w:eastAsia="Times New Roman"/>
          <w:color w:val="000000" w:themeColor="text1"/>
          <w:szCs w:val="20"/>
          <w:lang w:eastAsia="ru-RU"/>
        </w:rPr>
        <w:t xml:space="preserve">елей </w:t>
      </w:r>
      <w:proofErr w:type="gramStart"/>
      <w:r w:rsidRPr="008733E1">
        <w:rPr>
          <w:rFonts w:eastAsia="Times New Roman"/>
          <w:color w:val="000000" w:themeColor="text1"/>
          <w:szCs w:val="20"/>
          <w:lang w:eastAsia="ru-RU"/>
        </w:rPr>
        <w:t>доста</w:t>
      </w:r>
      <w:r>
        <w:rPr>
          <w:rFonts w:eastAsia="Times New Roman"/>
          <w:color w:val="000000" w:themeColor="text1"/>
          <w:szCs w:val="20"/>
          <w:lang w:eastAsia="ru-RU"/>
        </w:rPr>
        <w:t>точно однократного</w:t>
      </w:r>
      <w:proofErr w:type="gramEnd"/>
      <w:r>
        <w:rPr>
          <w:rFonts w:eastAsia="Times New Roman"/>
          <w:color w:val="000000" w:themeColor="text1"/>
          <w:szCs w:val="20"/>
          <w:lang w:eastAsia="ru-RU"/>
        </w:rPr>
        <w:t xml:space="preserve"> перевода на </w:t>
      </w:r>
      <w:r w:rsidRPr="008733E1">
        <w:rPr>
          <w:rFonts w:eastAsia="Times New Roman"/>
          <w:color w:val="000000" w:themeColor="text1"/>
          <w:szCs w:val="20"/>
          <w:lang w:eastAsia="ru-RU"/>
        </w:rPr>
        <w:t xml:space="preserve">русский язык. Впоследствии переводить нужно </w:t>
      </w:r>
      <w:r>
        <w:rPr>
          <w:rFonts w:eastAsia="Times New Roman"/>
          <w:color w:val="000000" w:themeColor="text1"/>
          <w:szCs w:val="20"/>
          <w:lang w:eastAsia="ru-RU"/>
        </w:rPr>
        <w:t xml:space="preserve">только изменяющиеся показатели </w:t>
      </w:r>
      <w:r w:rsidRPr="008733E1">
        <w:rPr>
          <w:rFonts w:eastAsia="Times New Roman"/>
          <w:color w:val="000000" w:themeColor="text1"/>
          <w:szCs w:val="20"/>
          <w:lang w:eastAsia="ru-RU"/>
        </w:rPr>
        <w:t xml:space="preserve">данного первичного документа.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Основание: пункт 13 Инструкции к Единому плану счет</w:t>
      </w:r>
      <w:r>
        <w:rPr>
          <w:rFonts w:eastAsia="Times New Roman"/>
          <w:color w:val="000000" w:themeColor="text1"/>
          <w:szCs w:val="20"/>
          <w:lang w:eastAsia="ru-RU"/>
        </w:rPr>
        <w:t xml:space="preserve">ов №157н, пункт 31 Стандарта </w:t>
      </w:r>
      <w:r w:rsidRPr="008733E1">
        <w:rPr>
          <w:rFonts w:eastAsia="Times New Roman"/>
          <w:color w:val="000000" w:themeColor="text1"/>
          <w:szCs w:val="20"/>
          <w:lang w:eastAsia="ru-RU"/>
        </w:rPr>
        <w:t xml:space="preserve">«Концептуальные основы бухучета и отчетности». </w:t>
      </w:r>
    </w:p>
    <w:p w:rsidR="008733E1" w:rsidRPr="008733E1" w:rsidRDefault="00B1018A" w:rsidP="008733E1">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5</w:t>
      </w:r>
      <w:r w:rsidR="008733E1" w:rsidRPr="008733E1">
        <w:rPr>
          <w:rFonts w:eastAsia="Times New Roman"/>
          <w:color w:val="000000" w:themeColor="text1"/>
          <w:szCs w:val="20"/>
          <w:lang w:eastAsia="ru-RU"/>
        </w:rPr>
        <w:t xml:space="preserve">. Формирование регистров бухучета осуществляется в следующем порядке: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 в регистрах в хронологическом порядке систематизируются </w:t>
      </w:r>
      <w:proofErr w:type="gramStart"/>
      <w:r w:rsidRPr="008733E1">
        <w:rPr>
          <w:rFonts w:eastAsia="Times New Roman"/>
          <w:color w:val="000000" w:themeColor="text1"/>
          <w:szCs w:val="20"/>
          <w:lang w:eastAsia="ru-RU"/>
        </w:rPr>
        <w:t>первичные</w:t>
      </w:r>
      <w:proofErr w:type="gramEnd"/>
      <w:r w:rsidRPr="008733E1">
        <w:rPr>
          <w:rFonts w:eastAsia="Times New Roman"/>
          <w:color w:val="000000" w:themeColor="text1"/>
          <w:szCs w:val="20"/>
          <w:lang w:eastAsia="ru-RU"/>
        </w:rPr>
        <w:t xml:space="preserve"> (сводные)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учетные документы по датам совершения операций, да</w:t>
      </w:r>
      <w:r>
        <w:rPr>
          <w:rFonts w:eastAsia="Times New Roman"/>
          <w:color w:val="000000" w:themeColor="text1"/>
          <w:szCs w:val="20"/>
          <w:lang w:eastAsia="ru-RU"/>
        </w:rPr>
        <w:t xml:space="preserve">те принятия к учету первичного документа;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инвентарная карточка учета основных средств офор</w:t>
      </w:r>
      <w:r>
        <w:rPr>
          <w:rFonts w:eastAsia="Times New Roman"/>
          <w:color w:val="000000" w:themeColor="text1"/>
          <w:szCs w:val="20"/>
          <w:lang w:eastAsia="ru-RU"/>
        </w:rPr>
        <w:t xml:space="preserve">мляется при принятии объекта к </w:t>
      </w:r>
      <w:r w:rsidRPr="008733E1">
        <w:rPr>
          <w:rFonts w:eastAsia="Times New Roman"/>
          <w:color w:val="000000" w:themeColor="text1"/>
          <w:szCs w:val="20"/>
          <w:lang w:eastAsia="ru-RU"/>
        </w:rPr>
        <w:t>учету, по мере внесения изменений (данн</w:t>
      </w:r>
      <w:r>
        <w:rPr>
          <w:rFonts w:eastAsia="Times New Roman"/>
          <w:color w:val="000000" w:themeColor="text1"/>
          <w:szCs w:val="20"/>
          <w:lang w:eastAsia="ru-RU"/>
        </w:rPr>
        <w:t xml:space="preserve">ых о переоценке, модернизации, </w:t>
      </w:r>
      <w:r w:rsidRPr="008733E1">
        <w:rPr>
          <w:rFonts w:eastAsia="Times New Roman"/>
          <w:color w:val="000000" w:themeColor="text1"/>
          <w:szCs w:val="20"/>
          <w:lang w:eastAsia="ru-RU"/>
        </w:rPr>
        <w:t>реконструкции, консервации и пр.) и при выб</w:t>
      </w:r>
      <w:r>
        <w:rPr>
          <w:rFonts w:eastAsia="Times New Roman"/>
          <w:color w:val="000000" w:themeColor="text1"/>
          <w:szCs w:val="20"/>
          <w:lang w:eastAsia="ru-RU"/>
        </w:rPr>
        <w:t xml:space="preserve">ытии. При отсутствии указанных </w:t>
      </w:r>
      <w:r w:rsidRPr="008733E1">
        <w:rPr>
          <w:rFonts w:eastAsia="Times New Roman"/>
          <w:color w:val="000000" w:themeColor="text1"/>
          <w:szCs w:val="20"/>
          <w:lang w:eastAsia="ru-RU"/>
        </w:rPr>
        <w:t xml:space="preserve">событий - ежегодно, на последний рабочий день года, со сведениями о </w:t>
      </w:r>
      <w:proofErr w:type="gramStart"/>
      <w:r w:rsidRPr="008733E1">
        <w:rPr>
          <w:rFonts w:eastAsia="Times New Roman"/>
          <w:color w:val="000000" w:themeColor="text1"/>
          <w:szCs w:val="20"/>
          <w:lang w:eastAsia="ru-RU"/>
        </w:rPr>
        <w:t>начисленной</w:t>
      </w:r>
      <w:proofErr w:type="gramEnd"/>
      <w:r w:rsidRPr="008733E1">
        <w:rPr>
          <w:rFonts w:eastAsia="Times New Roman"/>
          <w:color w:val="000000" w:themeColor="text1"/>
          <w:szCs w:val="20"/>
          <w:lang w:eastAsia="ru-RU"/>
        </w:rPr>
        <w:t xml:space="preserve"> </w:t>
      </w:r>
    </w:p>
    <w:p w:rsidR="008733E1" w:rsidRPr="008733E1" w:rsidRDefault="008733E1" w:rsidP="008733E1">
      <w:pPr>
        <w:ind w:firstLine="0"/>
        <w:rPr>
          <w:rFonts w:eastAsia="Times New Roman"/>
          <w:color w:val="000000" w:themeColor="text1"/>
          <w:szCs w:val="20"/>
          <w:lang w:eastAsia="ru-RU"/>
        </w:rPr>
      </w:pPr>
      <w:r>
        <w:rPr>
          <w:rFonts w:eastAsia="Times New Roman"/>
          <w:color w:val="000000" w:themeColor="text1"/>
          <w:szCs w:val="20"/>
          <w:lang w:eastAsia="ru-RU"/>
        </w:rPr>
        <w:t>амортизаци</w:t>
      </w:r>
      <w:r w:rsidRPr="008733E1">
        <w:rPr>
          <w:rFonts w:eastAsia="Times New Roman"/>
          <w:color w:val="000000" w:themeColor="text1"/>
          <w:szCs w:val="20"/>
          <w:lang w:eastAsia="ru-RU"/>
        </w:rPr>
        <w:t xml:space="preserve">и;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инвентарная карточка группового учета основных ср</w:t>
      </w:r>
      <w:r>
        <w:rPr>
          <w:rFonts w:eastAsia="Times New Roman"/>
          <w:color w:val="000000" w:themeColor="text1"/>
          <w:szCs w:val="20"/>
          <w:lang w:eastAsia="ru-RU"/>
        </w:rPr>
        <w:t xml:space="preserve">едств оформляется при принятии </w:t>
      </w:r>
      <w:r w:rsidRPr="008733E1">
        <w:rPr>
          <w:rFonts w:eastAsia="Times New Roman"/>
          <w:color w:val="000000" w:themeColor="text1"/>
          <w:szCs w:val="20"/>
          <w:lang w:eastAsia="ru-RU"/>
        </w:rPr>
        <w:t>объектов к учету, по мере внесения изменений (данн</w:t>
      </w:r>
      <w:r>
        <w:rPr>
          <w:rFonts w:eastAsia="Times New Roman"/>
          <w:color w:val="000000" w:themeColor="text1"/>
          <w:szCs w:val="20"/>
          <w:lang w:eastAsia="ru-RU"/>
        </w:rPr>
        <w:t xml:space="preserve">ых о переоценке, модернизации, </w:t>
      </w:r>
      <w:r w:rsidRPr="008733E1">
        <w:rPr>
          <w:rFonts w:eastAsia="Times New Roman"/>
          <w:color w:val="000000" w:themeColor="text1"/>
          <w:szCs w:val="20"/>
          <w:lang w:eastAsia="ru-RU"/>
        </w:rPr>
        <w:t xml:space="preserve">реконструкции, консервации и пр.) и при выбытии;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опись инвентарных карточек по учету основн</w:t>
      </w:r>
      <w:r>
        <w:rPr>
          <w:rFonts w:eastAsia="Times New Roman"/>
          <w:color w:val="000000" w:themeColor="text1"/>
          <w:szCs w:val="20"/>
          <w:lang w:eastAsia="ru-RU"/>
        </w:rPr>
        <w:t xml:space="preserve">ых средств, инвентарный список </w:t>
      </w:r>
      <w:r w:rsidRPr="008733E1">
        <w:rPr>
          <w:rFonts w:eastAsia="Times New Roman"/>
          <w:color w:val="000000" w:themeColor="text1"/>
          <w:szCs w:val="20"/>
          <w:lang w:eastAsia="ru-RU"/>
        </w:rPr>
        <w:t xml:space="preserve">основных средств, реестр карточек заполняются ежегодно, в последний день года; </w:t>
      </w:r>
    </w:p>
    <w:p w:rsidR="00355277"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журналы операций, главная книга заполняются ежемесячно;</w:t>
      </w:r>
    </w:p>
    <w:p w:rsidR="008733E1" w:rsidRDefault="008733E1" w:rsidP="008733E1">
      <w:pPr>
        <w:ind w:firstLine="0"/>
        <w:rPr>
          <w:rFonts w:eastAsia="Times New Roman"/>
          <w:color w:val="000000" w:themeColor="text1"/>
          <w:szCs w:val="20"/>
          <w:lang w:eastAsia="ru-RU"/>
        </w:rPr>
      </w:pPr>
      <w:r>
        <w:rPr>
          <w:rFonts w:eastAsia="Times New Roman"/>
          <w:color w:val="000000" w:themeColor="text1"/>
          <w:szCs w:val="20"/>
          <w:lang w:eastAsia="ru-RU"/>
        </w:rPr>
        <w:t>- книга учета доверенностей заполнять в последний день года;</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другие регистры, не указанные выше, заполняются по</w:t>
      </w:r>
      <w:r>
        <w:rPr>
          <w:rFonts w:eastAsia="Times New Roman"/>
          <w:color w:val="000000" w:themeColor="text1"/>
          <w:szCs w:val="20"/>
          <w:lang w:eastAsia="ru-RU"/>
        </w:rPr>
        <w:t xml:space="preserve"> мере необходимости, если иное </w:t>
      </w:r>
      <w:r w:rsidRPr="008733E1">
        <w:rPr>
          <w:rFonts w:eastAsia="Times New Roman"/>
          <w:color w:val="000000" w:themeColor="text1"/>
          <w:szCs w:val="20"/>
          <w:lang w:eastAsia="ru-RU"/>
        </w:rPr>
        <w:t xml:space="preserve">не установлено законодательством РФ.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Основание: пункт 11 Инструкции к Единому плану счетов N~ 157н. </w:t>
      </w:r>
    </w:p>
    <w:p w:rsidR="008733E1" w:rsidRPr="008733E1" w:rsidRDefault="008733E1" w:rsidP="008733E1">
      <w:pPr>
        <w:ind w:firstLine="708"/>
        <w:rPr>
          <w:rFonts w:eastAsia="Times New Roman"/>
          <w:color w:val="000000" w:themeColor="text1"/>
          <w:szCs w:val="20"/>
          <w:lang w:eastAsia="ru-RU"/>
        </w:rPr>
      </w:pPr>
      <w:r w:rsidRPr="008733E1">
        <w:rPr>
          <w:rFonts w:eastAsia="Times New Roman"/>
          <w:color w:val="000000" w:themeColor="text1"/>
          <w:szCs w:val="20"/>
          <w:lang w:eastAsia="ru-RU"/>
        </w:rPr>
        <w:t xml:space="preserve">Учетные регистры по операциям, указанным в пункте 2 раздела 111 настоящей учетной политики, составляются отдельно. </w:t>
      </w:r>
    </w:p>
    <w:p w:rsidR="008733E1" w:rsidRPr="008733E1" w:rsidRDefault="00B1018A" w:rsidP="008733E1">
      <w:pPr>
        <w:ind w:firstLine="708"/>
        <w:rPr>
          <w:rFonts w:eastAsia="Times New Roman"/>
          <w:color w:val="000000" w:themeColor="text1"/>
          <w:szCs w:val="20"/>
          <w:lang w:eastAsia="ru-RU"/>
        </w:rPr>
      </w:pPr>
      <w:r>
        <w:rPr>
          <w:rFonts w:eastAsia="Times New Roman"/>
          <w:color w:val="000000" w:themeColor="text1"/>
          <w:szCs w:val="20"/>
          <w:lang w:eastAsia="ru-RU"/>
        </w:rPr>
        <w:lastRenderedPageBreak/>
        <w:t>6</w:t>
      </w:r>
      <w:r w:rsidR="00A814EE">
        <w:rPr>
          <w:rFonts w:eastAsia="Times New Roman"/>
          <w:color w:val="000000" w:themeColor="text1"/>
          <w:szCs w:val="20"/>
          <w:lang w:eastAsia="ru-RU"/>
        </w:rPr>
        <w:t>.</w:t>
      </w:r>
      <w:r>
        <w:rPr>
          <w:rFonts w:eastAsia="Times New Roman"/>
          <w:color w:val="000000" w:themeColor="text1"/>
          <w:szCs w:val="20"/>
          <w:lang w:eastAsia="ru-RU"/>
        </w:rPr>
        <w:t>6</w:t>
      </w:r>
      <w:r w:rsidR="008733E1" w:rsidRPr="008733E1">
        <w:rPr>
          <w:rFonts w:eastAsia="Times New Roman"/>
          <w:color w:val="000000" w:themeColor="text1"/>
          <w:szCs w:val="20"/>
          <w:lang w:eastAsia="ru-RU"/>
        </w:rPr>
        <w:t>. Журнал операций расчетов по оплате труда, денежному довольствию и стипендиям (ф. 0504071) ведется раздельно по кодам финансов</w:t>
      </w:r>
      <w:r w:rsidR="008733E1">
        <w:rPr>
          <w:rFonts w:eastAsia="Times New Roman"/>
          <w:color w:val="000000" w:themeColor="text1"/>
          <w:szCs w:val="20"/>
          <w:lang w:eastAsia="ru-RU"/>
        </w:rPr>
        <w:t xml:space="preserve">ого обеспечения деятельности и </w:t>
      </w:r>
      <w:r w:rsidR="008733E1" w:rsidRPr="008733E1">
        <w:rPr>
          <w:rFonts w:eastAsia="Times New Roman"/>
          <w:color w:val="000000" w:themeColor="text1"/>
          <w:szCs w:val="20"/>
          <w:lang w:eastAsia="ru-RU"/>
        </w:rPr>
        <w:t xml:space="preserve">раздельно по счетам: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 КБК Х.З02.11 «Расчеты по заработной плате» и КБК X.302.13 «Расчеты </w:t>
      </w:r>
      <w:proofErr w:type="gramStart"/>
      <w:r w:rsidRPr="008733E1">
        <w:rPr>
          <w:rFonts w:eastAsia="Times New Roman"/>
          <w:color w:val="000000" w:themeColor="text1"/>
          <w:szCs w:val="20"/>
          <w:lang w:eastAsia="ru-RU"/>
        </w:rPr>
        <w:t>по</w:t>
      </w:r>
      <w:proofErr w:type="gramEnd"/>
      <w:r w:rsidRPr="008733E1">
        <w:rPr>
          <w:rFonts w:eastAsia="Times New Roman"/>
          <w:color w:val="000000" w:themeColor="text1"/>
          <w:szCs w:val="20"/>
          <w:lang w:eastAsia="ru-RU"/>
        </w:rPr>
        <w:t xml:space="preserve">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начислениям на выплаты по оплате труда»;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 КБК X.302.12 «Расчеты по прочим выплатам»;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 КБК Х.З02.91 «Расчеты по прочим расходам».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Основание: пункт 257 Инстр</w:t>
      </w:r>
      <w:r>
        <w:rPr>
          <w:rFonts w:eastAsia="Times New Roman"/>
          <w:color w:val="000000" w:themeColor="text1"/>
          <w:szCs w:val="20"/>
          <w:lang w:eastAsia="ru-RU"/>
        </w:rPr>
        <w:t>укции к Единому плану счетов №</w:t>
      </w:r>
      <w:r w:rsidRPr="008733E1">
        <w:rPr>
          <w:rFonts w:eastAsia="Times New Roman"/>
          <w:color w:val="000000" w:themeColor="text1"/>
          <w:szCs w:val="20"/>
          <w:lang w:eastAsia="ru-RU"/>
        </w:rPr>
        <w:t xml:space="preserve">157н. </w:t>
      </w:r>
    </w:p>
    <w:p w:rsidR="008733E1" w:rsidRPr="008733E1" w:rsidRDefault="00B1018A" w:rsidP="008733E1">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7</w:t>
      </w:r>
      <w:r w:rsidR="008733E1" w:rsidRPr="008733E1">
        <w:rPr>
          <w:rFonts w:eastAsia="Times New Roman"/>
          <w:color w:val="000000" w:themeColor="text1"/>
          <w:szCs w:val="20"/>
          <w:lang w:eastAsia="ru-RU"/>
        </w:rPr>
        <w:t>. Журналам операций присваиваются номера согласно приложению 11. По операциям, указанным в пункте 2 раздела III настоящей учет</w:t>
      </w:r>
      <w:r w:rsidR="008733E1">
        <w:rPr>
          <w:rFonts w:eastAsia="Times New Roman"/>
          <w:color w:val="000000" w:themeColor="text1"/>
          <w:szCs w:val="20"/>
          <w:lang w:eastAsia="ru-RU"/>
        </w:rPr>
        <w:t xml:space="preserve">ной политики, журналы операций </w:t>
      </w:r>
      <w:r w:rsidR="008733E1" w:rsidRPr="008733E1">
        <w:rPr>
          <w:rFonts w:eastAsia="Times New Roman"/>
          <w:color w:val="000000" w:themeColor="text1"/>
          <w:szCs w:val="20"/>
          <w:lang w:eastAsia="ru-RU"/>
        </w:rPr>
        <w:t>ведутся отдельно. Журналы операций подпи</w:t>
      </w:r>
      <w:r w:rsidR="008733E1">
        <w:rPr>
          <w:rFonts w:eastAsia="Times New Roman"/>
          <w:color w:val="000000" w:themeColor="text1"/>
          <w:szCs w:val="20"/>
          <w:lang w:eastAsia="ru-RU"/>
        </w:rPr>
        <w:t xml:space="preserve">сываются главным бухгалтером и </w:t>
      </w:r>
      <w:r w:rsidR="008733E1" w:rsidRPr="008733E1">
        <w:rPr>
          <w:rFonts w:eastAsia="Times New Roman"/>
          <w:color w:val="000000" w:themeColor="text1"/>
          <w:szCs w:val="20"/>
          <w:lang w:eastAsia="ru-RU"/>
        </w:rPr>
        <w:t xml:space="preserve">бухгалтером, составившим журнал операций. </w:t>
      </w:r>
    </w:p>
    <w:p w:rsidR="008733E1" w:rsidRPr="008733E1" w:rsidRDefault="00B1018A" w:rsidP="008733E1">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8</w:t>
      </w:r>
      <w:r w:rsidR="008733E1" w:rsidRPr="008733E1">
        <w:rPr>
          <w:rFonts w:eastAsia="Times New Roman"/>
          <w:color w:val="000000" w:themeColor="text1"/>
          <w:szCs w:val="20"/>
          <w:lang w:eastAsia="ru-RU"/>
        </w:rPr>
        <w:t>. Первичные и сводные учетные документы, бухгалтерские регистры составляются в форме электронного документа, подписанного</w:t>
      </w:r>
      <w:r w:rsidR="008733E1">
        <w:rPr>
          <w:rFonts w:eastAsia="Times New Roman"/>
          <w:color w:val="000000" w:themeColor="text1"/>
          <w:szCs w:val="20"/>
          <w:lang w:eastAsia="ru-RU"/>
        </w:rPr>
        <w:t xml:space="preserve"> квалифицированной электронной </w:t>
      </w:r>
      <w:r w:rsidR="008733E1" w:rsidRPr="008733E1">
        <w:rPr>
          <w:rFonts w:eastAsia="Times New Roman"/>
          <w:color w:val="000000" w:themeColor="text1"/>
          <w:szCs w:val="20"/>
          <w:lang w:eastAsia="ru-RU"/>
        </w:rPr>
        <w:t>подписью. При отсутствии возможности составить д</w:t>
      </w:r>
      <w:r w:rsidR="008733E1">
        <w:rPr>
          <w:rFonts w:eastAsia="Times New Roman"/>
          <w:color w:val="000000" w:themeColor="text1"/>
          <w:szCs w:val="20"/>
          <w:lang w:eastAsia="ru-RU"/>
        </w:rPr>
        <w:t xml:space="preserve">окумент, регистр в электронном </w:t>
      </w:r>
      <w:r w:rsidR="008733E1" w:rsidRPr="008733E1">
        <w:rPr>
          <w:rFonts w:eastAsia="Times New Roman"/>
          <w:color w:val="000000" w:themeColor="text1"/>
          <w:szCs w:val="20"/>
          <w:lang w:eastAsia="ru-RU"/>
        </w:rPr>
        <w:t>виде, он может быть составлен на бумажном носит</w:t>
      </w:r>
      <w:r w:rsidR="008733E1">
        <w:rPr>
          <w:rFonts w:eastAsia="Times New Roman"/>
          <w:color w:val="000000" w:themeColor="text1"/>
          <w:szCs w:val="20"/>
          <w:lang w:eastAsia="ru-RU"/>
        </w:rPr>
        <w:t xml:space="preserve">еле и заверен собственноручной </w:t>
      </w:r>
      <w:r w:rsidR="008733E1" w:rsidRPr="008733E1">
        <w:rPr>
          <w:rFonts w:eastAsia="Times New Roman"/>
          <w:color w:val="000000" w:themeColor="text1"/>
          <w:szCs w:val="20"/>
          <w:lang w:eastAsia="ru-RU"/>
        </w:rPr>
        <w:t xml:space="preserve">подписью. </w:t>
      </w:r>
    </w:p>
    <w:p w:rsidR="008733E1" w:rsidRPr="008733E1" w:rsidRDefault="008733E1" w:rsidP="00EC21CA">
      <w:pPr>
        <w:ind w:firstLine="708"/>
        <w:rPr>
          <w:rFonts w:eastAsia="Times New Roman"/>
          <w:color w:val="000000" w:themeColor="text1"/>
          <w:szCs w:val="20"/>
          <w:lang w:eastAsia="ru-RU"/>
        </w:rPr>
      </w:pPr>
      <w:r w:rsidRPr="008733E1">
        <w:rPr>
          <w:rFonts w:eastAsia="Times New Roman"/>
          <w:color w:val="000000" w:themeColor="text1"/>
          <w:szCs w:val="20"/>
          <w:lang w:eastAsia="ru-RU"/>
        </w:rPr>
        <w:t xml:space="preserve">Список сотрудников, имеющих право подписи электронных документов и регистров бухучета, утверждается отдельным приказом.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Основание: часть 5 с</w:t>
      </w:r>
      <w:r w:rsidR="00EC21CA">
        <w:rPr>
          <w:rFonts w:eastAsia="Times New Roman"/>
          <w:color w:val="000000" w:themeColor="text1"/>
          <w:szCs w:val="20"/>
          <w:lang w:eastAsia="ru-RU"/>
        </w:rPr>
        <w:t>татьи 9 Закона от 6 декабря 2011 №</w:t>
      </w:r>
      <w:r w:rsidRPr="008733E1">
        <w:rPr>
          <w:rFonts w:eastAsia="Times New Roman"/>
          <w:color w:val="000000" w:themeColor="text1"/>
          <w:szCs w:val="20"/>
          <w:lang w:eastAsia="ru-RU"/>
        </w:rPr>
        <w:t xml:space="preserve">402-ФЗ, пункты 7, 11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Инстр</w:t>
      </w:r>
      <w:r w:rsidR="00EC21CA">
        <w:rPr>
          <w:rFonts w:eastAsia="Times New Roman"/>
          <w:color w:val="000000" w:themeColor="text1"/>
          <w:szCs w:val="20"/>
          <w:lang w:eastAsia="ru-RU"/>
        </w:rPr>
        <w:t>укции к Единому плану счетов №</w:t>
      </w:r>
      <w:r w:rsidRPr="008733E1">
        <w:rPr>
          <w:rFonts w:eastAsia="Times New Roman"/>
          <w:color w:val="000000" w:themeColor="text1"/>
          <w:szCs w:val="20"/>
          <w:lang w:eastAsia="ru-RU"/>
        </w:rPr>
        <w:t>157н, пунк</w:t>
      </w:r>
      <w:r w:rsidR="00EC21CA">
        <w:rPr>
          <w:rFonts w:eastAsia="Times New Roman"/>
          <w:color w:val="000000" w:themeColor="text1"/>
          <w:szCs w:val="20"/>
          <w:lang w:eastAsia="ru-RU"/>
        </w:rPr>
        <w:t xml:space="preserve">т 32 Стандарта «Концептуальные </w:t>
      </w:r>
      <w:r w:rsidRPr="008733E1">
        <w:rPr>
          <w:rFonts w:eastAsia="Times New Roman"/>
          <w:color w:val="000000" w:themeColor="text1"/>
          <w:szCs w:val="20"/>
          <w:lang w:eastAsia="ru-RU"/>
        </w:rPr>
        <w:t>основы бухучета и отчетности», Методические указания, утвержденные приказом Минф</w:t>
      </w:r>
      <w:r w:rsidR="00EC21CA">
        <w:rPr>
          <w:rFonts w:eastAsia="Times New Roman"/>
          <w:color w:val="000000" w:themeColor="text1"/>
          <w:szCs w:val="20"/>
          <w:lang w:eastAsia="ru-RU"/>
        </w:rPr>
        <w:t>ина России от 30 марта 2015 №</w:t>
      </w:r>
      <w:r w:rsidRPr="008733E1">
        <w:rPr>
          <w:rFonts w:eastAsia="Times New Roman"/>
          <w:color w:val="000000" w:themeColor="text1"/>
          <w:szCs w:val="20"/>
          <w:lang w:eastAsia="ru-RU"/>
        </w:rPr>
        <w:t>52н, с</w:t>
      </w:r>
      <w:r w:rsidR="00EC21CA">
        <w:rPr>
          <w:rFonts w:eastAsia="Times New Roman"/>
          <w:color w:val="000000" w:themeColor="text1"/>
          <w:szCs w:val="20"/>
          <w:lang w:eastAsia="ru-RU"/>
        </w:rPr>
        <w:t>татья 2 Закона от 6 апреля 2011 №</w:t>
      </w:r>
      <w:r w:rsidRPr="008733E1">
        <w:rPr>
          <w:rFonts w:eastAsia="Times New Roman"/>
          <w:color w:val="000000" w:themeColor="text1"/>
          <w:szCs w:val="20"/>
          <w:lang w:eastAsia="ru-RU"/>
        </w:rPr>
        <w:t xml:space="preserve">63-ФЗ. </w:t>
      </w:r>
    </w:p>
    <w:p w:rsidR="008733E1" w:rsidRPr="008733E1" w:rsidRDefault="00B1018A" w:rsidP="00EC21CA">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9</w:t>
      </w:r>
      <w:r w:rsidR="008733E1" w:rsidRPr="008733E1">
        <w:rPr>
          <w:rFonts w:eastAsia="Times New Roman"/>
          <w:color w:val="000000" w:themeColor="text1"/>
          <w:szCs w:val="20"/>
          <w:lang w:eastAsia="ru-RU"/>
        </w:rPr>
        <w:t>. Электронные документы, подписанные квалифицированной электронной подписью, хранятся в электронном виде на съемных носител</w:t>
      </w:r>
      <w:r w:rsidR="00EC21CA">
        <w:rPr>
          <w:rFonts w:eastAsia="Times New Roman"/>
          <w:color w:val="000000" w:themeColor="text1"/>
          <w:szCs w:val="20"/>
          <w:lang w:eastAsia="ru-RU"/>
        </w:rPr>
        <w:t xml:space="preserve">ях информации в соответствии с </w:t>
      </w:r>
      <w:r w:rsidR="008733E1" w:rsidRPr="008733E1">
        <w:rPr>
          <w:rFonts w:eastAsia="Times New Roman"/>
          <w:color w:val="000000" w:themeColor="text1"/>
          <w:szCs w:val="20"/>
          <w:lang w:eastAsia="ru-RU"/>
        </w:rPr>
        <w:t>порядком учета и хранения съемных носителей инфор</w:t>
      </w:r>
      <w:r w:rsidR="00EC21CA">
        <w:rPr>
          <w:rFonts w:eastAsia="Times New Roman"/>
          <w:color w:val="000000" w:themeColor="text1"/>
          <w:szCs w:val="20"/>
          <w:lang w:eastAsia="ru-RU"/>
        </w:rPr>
        <w:t xml:space="preserve">мации. При этом ведется журнал </w:t>
      </w:r>
      <w:r w:rsidR="008733E1" w:rsidRPr="008733E1">
        <w:rPr>
          <w:rFonts w:eastAsia="Times New Roman"/>
          <w:color w:val="000000" w:themeColor="text1"/>
          <w:szCs w:val="20"/>
          <w:lang w:eastAsia="ru-RU"/>
        </w:rPr>
        <w:t>учета и движения электронных носителей. Жу</w:t>
      </w:r>
      <w:r w:rsidR="00EC21CA">
        <w:rPr>
          <w:rFonts w:eastAsia="Times New Roman"/>
          <w:color w:val="000000" w:themeColor="text1"/>
          <w:szCs w:val="20"/>
          <w:lang w:eastAsia="ru-RU"/>
        </w:rPr>
        <w:t xml:space="preserve">рнал должен быть пронумерован, </w:t>
      </w:r>
      <w:r w:rsidR="008733E1" w:rsidRPr="008733E1">
        <w:rPr>
          <w:rFonts w:eastAsia="Times New Roman"/>
          <w:color w:val="000000" w:themeColor="text1"/>
          <w:szCs w:val="20"/>
          <w:lang w:eastAsia="ru-RU"/>
        </w:rPr>
        <w:t xml:space="preserve">прошнурован и скреплен печатью учреждения. Ведение </w:t>
      </w:r>
      <w:r w:rsidR="00EC21CA">
        <w:rPr>
          <w:rFonts w:eastAsia="Times New Roman"/>
          <w:color w:val="000000" w:themeColor="text1"/>
          <w:szCs w:val="20"/>
          <w:lang w:eastAsia="ru-RU"/>
        </w:rPr>
        <w:t xml:space="preserve">и хранение журнала возлагается </w:t>
      </w:r>
      <w:r w:rsidR="008733E1" w:rsidRPr="008733E1">
        <w:rPr>
          <w:rFonts w:eastAsia="Times New Roman"/>
          <w:color w:val="000000" w:themeColor="text1"/>
          <w:szCs w:val="20"/>
          <w:lang w:eastAsia="ru-RU"/>
        </w:rPr>
        <w:t xml:space="preserve">приказом руководителя на ответственного сотрудника учреждения.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lastRenderedPageBreak/>
        <w:t>Основание: пункт 14 Инструк</w:t>
      </w:r>
      <w:r w:rsidR="00EC21CA">
        <w:rPr>
          <w:rFonts w:eastAsia="Times New Roman"/>
          <w:color w:val="000000" w:themeColor="text1"/>
          <w:szCs w:val="20"/>
          <w:lang w:eastAsia="ru-RU"/>
        </w:rPr>
        <w:t xml:space="preserve">ции к Единому плану счетов №157н, пункт 33 Стандарта </w:t>
      </w:r>
      <w:r w:rsidRPr="008733E1">
        <w:rPr>
          <w:rFonts w:eastAsia="Times New Roman"/>
          <w:color w:val="000000" w:themeColor="text1"/>
          <w:szCs w:val="20"/>
          <w:lang w:eastAsia="ru-RU"/>
        </w:rPr>
        <w:t xml:space="preserve">«Концептуальные основы бухучета и отчетности». </w:t>
      </w:r>
    </w:p>
    <w:p w:rsidR="008733E1" w:rsidRPr="008733E1" w:rsidRDefault="00B1018A" w:rsidP="00EC21CA">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Pr>
          <w:rFonts w:eastAsia="Times New Roman"/>
          <w:color w:val="000000" w:themeColor="text1"/>
          <w:szCs w:val="20"/>
          <w:lang w:eastAsia="ru-RU"/>
        </w:rPr>
        <w:t>10</w:t>
      </w:r>
      <w:r w:rsidR="008733E1" w:rsidRPr="008733E1">
        <w:rPr>
          <w:rFonts w:eastAsia="Times New Roman"/>
          <w:color w:val="000000" w:themeColor="text1"/>
          <w:szCs w:val="20"/>
          <w:lang w:eastAsia="ru-RU"/>
        </w:rPr>
        <w:t xml:space="preserve">. В деятельности учреждения используются следующие бланки строгой отчетности: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 бланки трудовых книжек и вкладышей к ним;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 бланки дипломов, вкладышей к дипломам, свидетельств;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 xml:space="preserve">- бланки </w:t>
      </w:r>
      <w:r w:rsidR="00EC21CA">
        <w:rPr>
          <w:rFonts w:eastAsia="Times New Roman"/>
          <w:color w:val="000000" w:themeColor="text1"/>
          <w:szCs w:val="20"/>
          <w:lang w:eastAsia="ru-RU"/>
        </w:rPr>
        <w:t>платежных квитанций по форме №0504510</w:t>
      </w:r>
      <w:r w:rsidRPr="008733E1">
        <w:rPr>
          <w:rFonts w:eastAsia="Times New Roman"/>
          <w:color w:val="000000" w:themeColor="text1"/>
          <w:szCs w:val="20"/>
          <w:lang w:eastAsia="ru-RU"/>
        </w:rPr>
        <w:t xml:space="preserve">. </w:t>
      </w:r>
    </w:p>
    <w:p w:rsidR="008733E1" w:rsidRPr="008733E1" w:rsidRDefault="008733E1" w:rsidP="00EC21CA">
      <w:pPr>
        <w:ind w:firstLine="708"/>
        <w:rPr>
          <w:rFonts w:eastAsia="Times New Roman"/>
          <w:color w:val="000000" w:themeColor="text1"/>
          <w:szCs w:val="20"/>
          <w:lang w:eastAsia="ru-RU"/>
        </w:rPr>
      </w:pPr>
      <w:r w:rsidRPr="008733E1">
        <w:rPr>
          <w:rFonts w:eastAsia="Times New Roman"/>
          <w:color w:val="000000" w:themeColor="text1"/>
          <w:szCs w:val="20"/>
          <w:lang w:eastAsia="ru-RU"/>
        </w:rPr>
        <w:t xml:space="preserve">Учет бланков ведется по стоимости их приобретения. </w:t>
      </w:r>
    </w:p>
    <w:p w:rsidR="008733E1" w:rsidRPr="008733E1" w:rsidRDefault="008733E1" w:rsidP="008733E1">
      <w:pPr>
        <w:ind w:firstLine="0"/>
        <w:rPr>
          <w:rFonts w:eastAsia="Times New Roman"/>
          <w:color w:val="000000" w:themeColor="text1"/>
          <w:szCs w:val="20"/>
          <w:lang w:eastAsia="ru-RU"/>
        </w:rPr>
      </w:pPr>
      <w:r w:rsidRPr="008733E1">
        <w:rPr>
          <w:rFonts w:eastAsia="Times New Roman"/>
          <w:color w:val="000000" w:themeColor="text1"/>
          <w:szCs w:val="20"/>
          <w:lang w:eastAsia="ru-RU"/>
        </w:rPr>
        <w:t>Основание: пункт 337 Инструк</w:t>
      </w:r>
      <w:r w:rsidR="00EC21CA">
        <w:rPr>
          <w:rFonts w:eastAsia="Times New Roman"/>
          <w:color w:val="000000" w:themeColor="text1"/>
          <w:szCs w:val="20"/>
          <w:lang w:eastAsia="ru-RU"/>
        </w:rPr>
        <w:t>ции к Единому плану счетов №1</w:t>
      </w:r>
      <w:r w:rsidRPr="008733E1">
        <w:rPr>
          <w:rFonts w:eastAsia="Times New Roman"/>
          <w:color w:val="000000" w:themeColor="text1"/>
          <w:szCs w:val="20"/>
          <w:lang w:eastAsia="ru-RU"/>
        </w:rPr>
        <w:t xml:space="preserve">57н. </w:t>
      </w:r>
    </w:p>
    <w:p w:rsidR="008733E1" w:rsidRPr="008733E1" w:rsidRDefault="00B1018A" w:rsidP="00EC21CA">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sidR="008733E1" w:rsidRPr="008733E1">
        <w:rPr>
          <w:rFonts w:eastAsia="Times New Roman"/>
          <w:color w:val="000000" w:themeColor="text1"/>
          <w:szCs w:val="20"/>
          <w:lang w:eastAsia="ru-RU"/>
        </w:rPr>
        <w:t>1</w:t>
      </w:r>
      <w:r>
        <w:rPr>
          <w:rFonts w:eastAsia="Times New Roman"/>
          <w:color w:val="000000" w:themeColor="text1"/>
          <w:szCs w:val="20"/>
          <w:lang w:eastAsia="ru-RU"/>
        </w:rPr>
        <w:t>1</w:t>
      </w:r>
      <w:r w:rsidR="008733E1" w:rsidRPr="008733E1">
        <w:rPr>
          <w:rFonts w:eastAsia="Times New Roman"/>
          <w:color w:val="000000" w:themeColor="text1"/>
          <w:szCs w:val="20"/>
          <w:lang w:eastAsia="ru-RU"/>
        </w:rPr>
        <w:t xml:space="preserve">. Особенности применения первичных документов: </w:t>
      </w:r>
    </w:p>
    <w:p w:rsidR="008733E1" w:rsidRDefault="00B1018A" w:rsidP="00EC21CA">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sidR="00EC21CA">
        <w:rPr>
          <w:rFonts w:eastAsia="Times New Roman"/>
          <w:color w:val="000000" w:themeColor="text1"/>
          <w:szCs w:val="20"/>
          <w:lang w:eastAsia="ru-RU"/>
        </w:rPr>
        <w:t>1</w:t>
      </w:r>
      <w:r>
        <w:rPr>
          <w:rFonts w:eastAsia="Times New Roman"/>
          <w:color w:val="000000" w:themeColor="text1"/>
          <w:szCs w:val="20"/>
          <w:lang w:eastAsia="ru-RU"/>
        </w:rPr>
        <w:t>1</w:t>
      </w:r>
      <w:r w:rsidR="00EC21CA">
        <w:rPr>
          <w:rFonts w:eastAsia="Times New Roman"/>
          <w:color w:val="000000" w:themeColor="text1"/>
          <w:szCs w:val="20"/>
          <w:lang w:eastAsia="ru-RU"/>
        </w:rPr>
        <w:t>. 1</w:t>
      </w:r>
      <w:r w:rsidR="008733E1" w:rsidRPr="008733E1">
        <w:rPr>
          <w:rFonts w:eastAsia="Times New Roman"/>
          <w:color w:val="000000" w:themeColor="text1"/>
          <w:szCs w:val="20"/>
          <w:lang w:eastAsia="ru-RU"/>
        </w:rPr>
        <w:t>. При приобретении и реализации нефинансовых активов составляется Акт о приеме</w:t>
      </w:r>
      <w:r w:rsidR="00EC21CA">
        <w:rPr>
          <w:rFonts w:eastAsia="Times New Roman"/>
          <w:color w:val="000000" w:themeColor="text1"/>
          <w:szCs w:val="20"/>
          <w:lang w:eastAsia="ru-RU"/>
        </w:rPr>
        <w:t xml:space="preserve"> </w:t>
      </w:r>
      <w:r w:rsidR="008733E1" w:rsidRPr="008733E1">
        <w:rPr>
          <w:rFonts w:eastAsia="Times New Roman"/>
          <w:color w:val="000000" w:themeColor="text1"/>
          <w:szCs w:val="20"/>
          <w:lang w:eastAsia="ru-RU"/>
        </w:rPr>
        <w:t>- передаче объектов не</w:t>
      </w:r>
      <w:r w:rsidR="00EC21CA">
        <w:rPr>
          <w:rFonts w:eastAsia="Times New Roman"/>
          <w:color w:val="000000" w:themeColor="text1"/>
          <w:szCs w:val="20"/>
          <w:lang w:eastAsia="ru-RU"/>
        </w:rPr>
        <w:t>финансовых активов (ф. 0504101</w:t>
      </w:r>
      <w:r w:rsidR="008733E1" w:rsidRPr="008733E1">
        <w:rPr>
          <w:rFonts w:eastAsia="Times New Roman"/>
          <w:color w:val="000000" w:themeColor="text1"/>
          <w:szCs w:val="20"/>
          <w:lang w:eastAsia="ru-RU"/>
        </w:rPr>
        <w:t>).</w:t>
      </w:r>
    </w:p>
    <w:p w:rsidR="00EC21CA" w:rsidRPr="00EC21CA" w:rsidRDefault="00B1018A" w:rsidP="00EC21CA">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sidR="00EC21CA" w:rsidRPr="00EC21CA">
        <w:rPr>
          <w:rFonts w:eastAsia="Times New Roman"/>
          <w:color w:val="000000" w:themeColor="text1"/>
          <w:szCs w:val="20"/>
          <w:lang w:eastAsia="ru-RU"/>
        </w:rPr>
        <w:t>1</w:t>
      </w:r>
      <w:r>
        <w:rPr>
          <w:rFonts w:eastAsia="Times New Roman"/>
          <w:color w:val="000000" w:themeColor="text1"/>
          <w:szCs w:val="20"/>
          <w:lang w:eastAsia="ru-RU"/>
        </w:rPr>
        <w:t>1</w:t>
      </w:r>
      <w:r w:rsidR="00EC21CA" w:rsidRPr="00EC21CA">
        <w:rPr>
          <w:rFonts w:eastAsia="Times New Roman"/>
          <w:color w:val="000000" w:themeColor="text1"/>
          <w:szCs w:val="20"/>
          <w:lang w:eastAsia="ru-RU"/>
        </w:rPr>
        <w:t>.2. При ремонте нового оборудования, неисправно</w:t>
      </w:r>
      <w:r w:rsidR="00EC21CA">
        <w:rPr>
          <w:rFonts w:eastAsia="Times New Roman"/>
          <w:color w:val="000000" w:themeColor="text1"/>
          <w:szCs w:val="20"/>
          <w:lang w:eastAsia="ru-RU"/>
        </w:rPr>
        <w:t xml:space="preserve">сть которого была выявлена при </w:t>
      </w:r>
      <w:r w:rsidR="00EC21CA" w:rsidRPr="00EC21CA">
        <w:rPr>
          <w:rFonts w:eastAsia="Times New Roman"/>
          <w:color w:val="000000" w:themeColor="text1"/>
          <w:szCs w:val="20"/>
          <w:lang w:eastAsia="ru-RU"/>
        </w:rPr>
        <w:t>монтаже, составляется акт о выявленных де</w:t>
      </w:r>
      <w:r w:rsidR="00EC21CA">
        <w:rPr>
          <w:rFonts w:eastAsia="Times New Roman"/>
          <w:color w:val="000000" w:themeColor="text1"/>
          <w:szCs w:val="20"/>
          <w:lang w:eastAsia="ru-RU"/>
        </w:rPr>
        <w:t>фектах оборудования по форме №</w:t>
      </w:r>
      <w:r w:rsidR="00EC21CA" w:rsidRPr="00EC21CA">
        <w:rPr>
          <w:rFonts w:eastAsia="Times New Roman"/>
          <w:color w:val="000000" w:themeColor="text1"/>
          <w:szCs w:val="20"/>
          <w:lang w:eastAsia="ru-RU"/>
        </w:rPr>
        <w:t xml:space="preserve">ОС-16 (ф. 0306008). </w:t>
      </w:r>
    </w:p>
    <w:p w:rsidR="00EC21CA" w:rsidRPr="00EC21CA" w:rsidRDefault="00B1018A" w:rsidP="00EC21CA">
      <w:pPr>
        <w:ind w:firstLine="708"/>
        <w:rPr>
          <w:rFonts w:eastAsia="Times New Roman"/>
          <w:color w:val="000000" w:themeColor="text1"/>
          <w:szCs w:val="20"/>
          <w:lang w:eastAsia="ru-RU"/>
        </w:rPr>
      </w:pPr>
      <w:r>
        <w:rPr>
          <w:rFonts w:eastAsia="Times New Roman"/>
          <w:color w:val="000000" w:themeColor="text1"/>
          <w:szCs w:val="20"/>
          <w:lang w:eastAsia="ru-RU"/>
        </w:rPr>
        <w:t>6</w:t>
      </w:r>
      <w:r w:rsidR="00A814EE">
        <w:rPr>
          <w:rFonts w:eastAsia="Times New Roman"/>
          <w:color w:val="000000" w:themeColor="text1"/>
          <w:szCs w:val="20"/>
          <w:lang w:eastAsia="ru-RU"/>
        </w:rPr>
        <w:t>.</w:t>
      </w:r>
      <w:r w:rsidR="00EC21CA" w:rsidRPr="00EC21CA">
        <w:rPr>
          <w:rFonts w:eastAsia="Times New Roman"/>
          <w:color w:val="000000" w:themeColor="text1"/>
          <w:szCs w:val="20"/>
          <w:lang w:eastAsia="ru-RU"/>
        </w:rPr>
        <w:t>1</w:t>
      </w:r>
      <w:r>
        <w:rPr>
          <w:rFonts w:eastAsia="Times New Roman"/>
          <w:color w:val="000000" w:themeColor="text1"/>
          <w:szCs w:val="20"/>
          <w:lang w:eastAsia="ru-RU"/>
        </w:rPr>
        <w:t>1</w:t>
      </w:r>
      <w:r w:rsidR="00EC21CA" w:rsidRPr="00EC21CA">
        <w:rPr>
          <w:rFonts w:eastAsia="Times New Roman"/>
          <w:color w:val="000000" w:themeColor="text1"/>
          <w:szCs w:val="20"/>
          <w:lang w:eastAsia="ru-RU"/>
        </w:rPr>
        <w:t>.3. В Табеле учета использования рабочего време</w:t>
      </w:r>
      <w:r w:rsidR="00EC21CA">
        <w:rPr>
          <w:rFonts w:eastAsia="Times New Roman"/>
          <w:color w:val="000000" w:themeColor="text1"/>
          <w:szCs w:val="20"/>
          <w:lang w:eastAsia="ru-RU"/>
        </w:rPr>
        <w:t xml:space="preserve">ни (ф. 0504421) регистрируются </w:t>
      </w:r>
      <w:r w:rsidR="00EC21CA" w:rsidRPr="00EC21CA">
        <w:rPr>
          <w:rFonts w:eastAsia="Times New Roman"/>
          <w:color w:val="000000" w:themeColor="text1"/>
          <w:szCs w:val="20"/>
          <w:lang w:eastAsia="ru-RU"/>
        </w:rPr>
        <w:t xml:space="preserve">случаи отклонений от нормального использования рабочего времени, установленного правилами внутреннего трудового распорядка. </w:t>
      </w:r>
    </w:p>
    <w:p w:rsidR="00EC21CA" w:rsidRDefault="00EC21CA" w:rsidP="00EC21CA">
      <w:pPr>
        <w:ind w:firstLine="708"/>
        <w:rPr>
          <w:rFonts w:eastAsia="Times New Roman"/>
          <w:color w:val="000000" w:themeColor="text1"/>
          <w:szCs w:val="20"/>
          <w:lang w:eastAsia="ru-RU"/>
        </w:rPr>
      </w:pPr>
      <w:r w:rsidRPr="00EC21CA">
        <w:rPr>
          <w:rFonts w:eastAsia="Times New Roman"/>
          <w:color w:val="000000" w:themeColor="text1"/>
          <w:szCs w:val="20"/>
          <w:lang w:eastAsia="ru-RU"/>
        </w:rPr>
        <w:t>Табель учета использования рабочего времени (ф. 0</w:t>
      </w:r>
      <w:r>
        <w:rPr>
          <w:rFonts w:eastAsia="Times New Roman"/>
          <w:color w:val="000000" w:themeColor="text1"/>
          <w:szCs w:val="20"/>
          <w:lang w:eastAsia="ru-RU"/>
        </w:rPr>
        <w:t xml:space="preserve">504421) дополнен условными </w:t>
      </w:r>
      <w:r w:rsidRPr="00EC21CA">
        <w:rPr>
          <w:rFonts w:eastAsia="Times New Roman"/>
          <w:color w:val="000000" w:themeColor="text1"/>
          <w:szCs w:val="20"/>
          <w:lang w:eastAsia="ru-RU"/>
        </w:rPr>
        <w:t>обозначениями.</w:t>
      </w:r>
    </w:p>
    <w:p w:rsidR="00EC21CA" w:rsidRDefault="00EC21CA" w:rsidP="00EC21CA">
      <w:pPr>
        <w:ind w:firstLine="708"/>
        <w:rPr>
          <w:rFonts w:eastAsia="Times New Roman"/>
          <w:color w:val="000000" w:themeColor="text1"/>
          <w:szCs w:val="2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1861"/>
      </w:tblGrid>
      <w:tr w:rsidR="00EC21CA" w:rsidRPr="00EC21CA" w:rsidTr="00186207">
        <w:trPr>
          <w:trHeight w:hRule="exact" w:val="421"/>
        </w:trPr>
        <w:tc>
          <w:tcPr>
            <w:tcW w:w="4536" w:type="dxa"/>
            <w:tcBorders>
              <w:top w:val="single" w:sz="4" w:space="0" w:color="auto"/>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left="14" w:firstLine="0"/>
              <w:jc w:val="center"/>
              <w:rPr>
                <w:rFonts w:eastAsiaTheme="minorEastAsia"/>
                <w:sz w:val="24"/>
                <w:szCs w:val="24"/>
                <w:shd w:val="clear" w:color="auto" w:fill="FEFFFF"/>
                <w:lang w:eastAsia="ru-RU" w:bidi="he-IL"/>
              </w:rPr>
            </w:pPr>
            <w:r w:rsidRPr="00EC21CA">
              <w:rPr>
                <w:rFonts w:eastAsiaTheme="minorEastAsia"/>
                <w:b/>
                <w:bCs/>
                <w:sz w:val="24"/>
                <w:szCs w:val="24"/>
                <w:shd w:val="clear" w:color="auto" w:fill="FEFFFF"/>
                <w:lang w:eastAsia="ru-RU" w:bidi="he-IL"/>
              </w:rPr>
              <w:t xml:space="preserve">Наименование </w:t>
            </w:r>
            <w:r w:rsidRPr="00EC21CA">
              <w:rPr>
                <w:rFonts w:eastAsiaTheme="minorEastAsia"/>
                <w:sz w:val="24"/>
                <w:szCs w:val="24"/>
                <w:shd w:val="clear" w:color="auto" w:fill="FEFFFF"/>
                <w:lang w:eastAsia="ru-RU" w:bidi="he-IL"/>
              </w:rPr>
              <w:t xml:space="preserve">показателя </w:t>
            </w:r>
          </w:p>
        </w:tc>
        <w:tc>
          <w:tcPr>
            <w:tcW w:w="1861" w:type="dxa"/>
            <w:tcBorders>
              <w:top w:val="single" w:sz="4" w:space="0" w:color="auto"/>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left="120" w:firstLine="0"/>
              <w:jc w:val="left"/>
              <w:rPr>
                <w:rFonts w:eastAsiaTheme="minorEastAsia"/>
                <w:b/>
                <w:bCs/>
                <w:sz w:val="24"/>
                <w:szCs w:val="24"/>
                <w:shd w:val="clear" w:color="auto" w:fill="FEFFFF"/>
                <w:lang w:eastAsia="ru-RU" w:bidi="he-IL"/>
              </w:rPr>
            </w:pPr>
            <w:r w:rsidRPr="00EC21CA">
              <w:rPr>
                <w:rFonts w:eastAsiaTheme="minorEastAsia"/>
                <w:b/>
                <w:bCs/>
                <w:sz w:val="24"/>
                <w:szCs w:val="24"/>
                <w:shd w:val="clear" w:color="auto" w:fill="FEFFFF"/>
                <w:lang w:eastAsia="ru-RU" w:bidi="he-IL"/>
              </w:rPr>
              <w:t xml:space="preserve">Код </w:t>
            </w:r>
          </w:p>
        </w:tc>
      </w:tr>
      <w:tr w:rsidR="00EC21CA" w:rsidRPr="00EC21CA" w:rsidTr="00186207">
        <w:trPr>
          <w:trHeight w:hRule="exact" w:val="445"/>
        </w:trPr>
        <w:tc>
          <w:tcPr>
            <w:tcW w:w="4536" w:type="dxa"/>
            <w:tcBorders>
              <w:top w:val="single" w:sz="4" w:space="0" w:color="auto"/>
              <w:left w:val="single" w:sz="4" w:space="0" w:color="auto"/>
              <w:bottom w:val="nil"/>
              <w:right w:val="single" w:sz="4" w:space="0" w:color="auto"/>
            </w:tcBorders>
            <w:vAlign w:val="center"/>
          </w:tcPr>
          <w:p w:rsidR="00EC21CA" w:rsidRPr="00EC21CA" w:rsidRDefault="00EC21CA" w:rsidP="00EC21CA">
            <w:pPr>
              <w:widowControl w:val="0"/>
              <w:autoSpaceDE w:val="0"/>
              <w:autoSpaceDN w:val="0"/>
              <w:adjustRightInd w:val="0"/>
              <w:spacing w:line="240" w:lineRule="auto"/>
              <w:ind w:left="110" w:firstLine="0"/>
              <w:jc w:val="left"/>
              <w:rPr>
                <w:rFonts w:eastAsiaTheme="minorEastAsia"/>
                <w:w w:val="91"/>
                <w:sz w:val="24"/>
                <w:szCs w:val="24"/>
                <w:shd w:val="clear" w:color="auto" w:fill="FEFFFF"/>
                <w:lang w:eastAsia="ru-RU" w:bidi="he-IL"/>
              </w:rPr>
            </w:pPr>
            <w:r w:rsidRPr="00EC21CA">
              <w:rPr>
                <w:rFonts w:eastAsiaTheme="minorEastAsia"/>
                <w:w w:val="91"/>
                <w:sz w:val="24"/>
                <w:szCs w:val="24"/>
                <w:shd w:val="clear" w:color="auto" w:fill="FEFFFF"/>
                <w:lang w:eastAsia="ru-RU" w:bidi="he-IL"/>
              </w:rPr>
              <w:t>Дополнительные выходные д</w:t>
            </w:r>
            <w:r w:rsidR="00186207">
              <w:rPr>
                <w:rFonts w:eastAsiaTheme="minorEastAsia"/>
                <w:w w:val="91"/>
                <w:sz w:val="24"/>
                <w:szCs w:val="24"/>
                <w:shd w:val="clear" w:color="auto" w:fill="FEFFFF"/>
                <w:lang w:eastAsia="ru-RU" w:bidi="he-IL"/>
              </w:rPr>
              <w:t>ни</w:t>
            </w:r>
            <w:r w:rsidRPr="00EC21CA">
              <w:rPr>
                <w:rFonts w:eastAsiaTheme="minorEastAsia"/>
                <w:w w:val="91"/>
                <w:sz w:val="24"/>
                <w:szCs w:val="24"/>
                <w:shd w:val="clear" w:color="auto" w:fill="FEFFFF"/>
                <w:lang w:eastAsia="ru-RU" w:bidi="he-IL"/>
              </w:rPr>
              <w:t xml:space="preserve"> </w:t>
            </w:r>
          </w:p>
        </w:tc>
        <w:tc>
          <w:tcPr>
            <w:tcW w:w="1861" w:type="dxa"/>
            <w:tcBorders>
              <w:top w:val="single" w:sz="4" w:space="0" w:color="auto"/>
              <w:left w:val="single" w:sz="4" w:space="0" w:color="auto"/>
              <w:bottom w:val="nil"/>
              <w:right w:val="single" w:sz="4" w:space="0" w:color="auto"/>
            </w:tcBorders>
            <w:vAlign w:val="center"/>
          </w:tcPr>
          <w:p w:rsidR="00EC21CA" w:rsidRPr="00EC21CA" w:rsidRDefault="00EC21CA" w:rsidP="00EC21CA">
            <w:pPr>
              <w:widowControl w:val="0"/>
              <w:autoSpaceDE w:val="0"/>
              <w:autoSpaceDN w:val="0"/>
              <w:adjustRightInd w:val="0"/>
              <w:spacing w:line="240" w:lineRule="auto"/>
              <w:ind w:left="120" w:firstLine="0"/>
              <w:jc w:val="left"/>
              <w:rPr>
                <w:rFonts w:eastAsiaTheme="minorEastAsia"/>
                <w:w w:val="91"/>
                <w:sz w:val="24"/>
                <w:szCs w:val="24"/>
                <w:shd w:val="clear" w:color="auto" w:fill="FEFFFF"/>
                <w:lang w:eastAsia="ru-RU" w:bidi="he-IL"/>
              </w:rPr>
            </w:pPr>
            <w:r w:rsidRPr="00EC21CA">
              <w:rPr>
                <w:rFonts w:eastAsiaTheme="minorEastAsia"/>
                <w:w w:val="91"/>
                <w:sz w:val="24"/>
                <w:szCs w:val="24"/>
                <w:shd w:val="clear" w:color="auto" w:fill="FEFFFF"/>
                <w:lang w:eastAsia="ru-RU" w:bidi="he-IL"/>
              </w:rPr>
              <w:t xml:space="preserve">ОВ </w:t>
            </w:r>
          </w:p>
        </w:tc>
      </w:tr>
      <w:tr w:rsidR="00EC21CA" w:rsidRPr="00EC21CA" w:rsidTr="00186207">
        <w:trPr>
          <w:trHeight w:hRule="exact" w:val="365"/>
        </w:trPr>
        <w:tc>
          <w:tcPr>
            <w:tcW w:w="4536" w:type="dxa"/>
            <w:tcBorders>
              <w:top w:val="nil"/>
              <w:left w:val="single" w:sz="4" w:space="0" w:color="auto"/>
              <w:bottom w:val="single" w:sz="4" w:space="0" w:color="auto"/>
              <w:right w:val="single" w:sz="4" w:space="0" w:color="auto"/>
            </w:tcBorders>
            <w:vAlign w:val="center"/>
          </w:tcPr>
          <w:p w:rsidR="00EC21CA" w:rsidRPr="00EC21CA" w:rsidRDefault="00186207" w:rsidP="00186207">
            <w:pPr>
              <w:widowControl w:val="0"/>
              <w:autoSpaceDE w:val="0"/>
              <w:autoSpaceDN w:val="0"/>
              <w:adjustRightInd w:val="0"/>
              <w:spacing w:line="240" w:lineRule="auto"/>
              <w:ind w:firstLine="0"/>
              <w:jc w:val="left"/>
              <w:rPr>
                <w:rFonts w:eastAsiaTheme="minorEastAsia"/>
                <w:w w:val="91"/>
                <w:sz w:val="24"/>
                <w:szCs w:val="24"/>
                <w:shd w:val="clear" w:color="auto" w:fill="FEFFFF"/>
                <w:lang w:eastAsia="ru-RU" w:bidi="he-IL"/>
              </w:rPr>
            </w:pPr>
            <w:r>
              <w:rPr>
                <w:rFonts w:eastAsiaTheme="minorEastAsia"/>
                <w:w w:val="91"/>
                <w:sz w:val="24"/>
                <w:szCs w:val="24"/>
                <w:shd w:val="clear" w:color="auto" w:fill="FEFFFF"/>
                <w:lang w:eastAsia="ru-RU" w:bidi="he-IL"/>
              </w:rPr>
              <w:t xml:space="preserve">  </w:t>
            </w:r>
            <w:r w:rsidR="00EC21CA" w:rsidRPr="00EC21CA">
              <w:rPr>
                <w:rFonts w:eastAsiaTheme="minorEastAsia"/>
                <w:w w:val="91"/>
                <w:sz w:val="24"/>
                <w:szCs w:val="24"/>
                <w:shd w:val="clear" w:color="auto" w:fill="FEFFFF"/>
                <w:lang w:eastAsia="ru-RU" w:bidi="he-IL"/>
              </w:rPr>
              <w:t xml:space="preserve">(оплачиваемые) </w:t>
            </w:r>
          </w:p>
        </w:tc>
        <w:tc>
          <w:tcPr>
            <w:tcW w:w="1861" w:type="dxa"/>
            <w:tcBorders>
              <w:top w:val="nil"/>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firstLine="0"/>
              <w:jc w:val="center"/>
              <w:rPr>
                <w:rFonts w:eastAsiaTheme="minorEastAsia"/>
                <w:w w:val="91"/>
                <w:sz w:val="24"/>
                <w:szCs w:val="24"/>
                <w:shd w:val="clear" w:color="auto" w:fill="FEFFFF"/>
                <w:lang w:eastAsia="ru-RU" w:bidi="he-IL"/>
              </w:rPr>
            </w:pPr>
          </w:p>
        </w:tc>
      </w:tr>
      <w:tr w:rsidR="00EC21CA" w:rsidRPr="00EC21CA" w:rsidTr="00186207">
        <w:trPr>
          <w:trHeight w:hRule="exact" w:val="461"/>
        </w:trPr>
        <w:tc>
          <w:tcPr>
            <w:tcW w:w="4536" w:type="dxa"/>
            <w:tcBorders>
              <w:top w:val="single" w:sz="4" w:space="0" w:color="auto"/>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left="110" w:firstLine="0"/>
              <w:jc w:val="left"/>
              <w:rPr>
                <w:rFonts w:eastAsiaTheme="minorEastAsia"/>
                <w:w w:val="91"/>
                <w:sz w:val="24"/>
                <w:szCs w:val="24"/>
                <w:shd w:val="clear" w:color="auto" w:fill="FEFFFF"/>
                <w:lang w:eastAsia="ru-RU" w:bidi="he-IL"/>
              </w:rPr>
            </w:pPr>
            <w:r w:rsidRPr="00EC21CA">
              <w:rPr>
                <w:rFonts w:eastAsiaTheme="minorEastAsia"/>
                <w:w w:val="91"/>
                <w:sz w:val="24"/>
                <w:szCs w:val="24"/>
                <w:shd w:val="clear" w:color="auto" w:fill="FEFFFF"/>
                <w:lang w:eastAsia="ru-RU" w:bidi="he-IL"/>
              </w:rPr>
              <w:t xml:space="preserve">Заключение под стражу </w:t>
            </w:r>
          </w:p>
        </w:tc>
        <w:tc>
          <w:tcPr>
            <w:tcW w:w="1861" w:type="dxa"/>
            <w:tcBorders>
              <w:top w:val="single" w:sz="4" w:space="0" w:color="auto"/>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left="120" w:firstLine="0"/>
              <w:jc w:val="left"/>
              <w:rPr>
                <w:rFonts w:eastAsiaTheme="minorEastAsia"/>
                <w:w w:val="91"/>
                <w:sz w:val="24"/>
                <w:szCs w:val="24"/>
                <w:shd w:val="clear" w:color="auto" w:fill="FEFFFF"/>
                <w:lang w:eastAsia="ru-RU" w:bidi="he-IL"/>
              </w:rPr>
            </w:pPr>
            <w:r w:rsidRPr="00EC21CA">
              <w:rPr>
                <w:rFonts w:eastAsiaTheme="minorEastAsia"/>
                <w:w w:val="91"/>
                <w:sz w:val="24"/>
                <w:szCs w:val="24"/>
                <w:shd w:val="clear" w:color="auto" w:fill="FEFFFF"/>
                <w:lang w:eastAsia="ru-RU" w:bidi="he-IL"/>
              </w:rPr>
              <w:t xml:space="preserve">ЗС </w:t>
            </w:r>
          </w:p>
        </w:tc>
      </w:tr>
      <w:tr w:rsidR="00EC21CA" w:rsidRPr="00EC21CA" w:rsidTr="00186207">
        <w:trPr>
          <w:trHeight w:hRule="exact" w:val="405"/>
        </w:trPr>
        <w:tc>
          <w:tcPr>
            <w:tcW w:w="4536" w:type="dxa"/>
            <w:tcBorders>
              <w:top w:val="single" w:sz="4" w:space="0" w:color="auto"/>
              <w:left w:val="single" w:sz="4" w:space="0" w:color="auto"/>
              <w:bottom w:val="nil"/>
              <w:right w:val="single" w:sz="4" w:space="0" w:color="auto"/>
            </w:tcBorders>
            <w:vAlign w:val="center"/>
          </w:tcPr>
          <w:p w:rsidR="00EC21CA" w:rsidRPr="00EC21CA" w:rsidRDefault="00EC21CA" w:rsidP="00EC21CA">
            <w:pPr>
              <w:widowControl w:val="0"/>
              <w:autoSpaceDE w:val="0"/>
              <w:autoSpaceDN w:val="0"/>
              <w:adjustRightInd w:val="0"/>
              <w:spacing w:line="240" w:lineRule="auto"/>
              <w:ind w:left="110" w:firstLine="0"/>
              <w:jc w:val="left"/>
              <w:rPr>
                <w:rFonts w:eastAsiaTheme="minorEastAsia"/>
                <w:w w:val="91"/>
                <w:sz w:val="24"/>
                <w:szCs w:val="24"/>
                <w:shd w:val="clear" w:color="auto" w:fill="FEFFFF"/>
                <w:lang w:eastAsia="ru-RU" w:bidi="he-IL"/>
              </w:rPr>
            </w:pPr>
            <w:r w:rsidRPr="00EC21CA">
              <w:rPr>
                <w:rFonts w:eastAsiaTheme="minorEastAsia"/>
                <w:w w:val="91"/>
                <w:sz w:val="24"/>
                <w:szCs w:val="24"/>
                <w:shd w:val="clear" w:color="auto" w:fill="FEFFFF"/>
                <w:lang w:eastAsia="ru-RU" w:bidi="he-IL"/>
              </w:rPr>
              <w:t xml:space="preserve">Нахождение в пути к месту вахты и </w:t>
            </w:r>
          </w:p>
        </w:tc>
        <w:tc>
          <w:tcPr>
            <w:tcW w:w="1861" w:type="dxa"/>
            <w:tcBorders>
              <w:top w:val="single" w:sz="4" w:space="0" w:color="auto"/>
              <w:left w:val="single" w:sz="4" w:space="0" w:color="auto"/>
              <w:bottom w:val="nil"/>
              <w:right w:val="single" w:sz="4" w:space="0" w:color="auto"/>
            </w:tcBorders>
            <w:vAlign w:val="center"/>
          </w:tcPr>
          <w:p w:rsidR="00EC21CA" w:rsidRPr="00EC21CA" w:rsidRDefault="00EC21CA" w:rsidP="00EC21CA">
            <w:pPr>
              <w:widowControl w:val="0"/>
              <w:autoSpaceDE w:val="0"/>
              <w:autoSpaceDN w:val="0"/>
              <w:adjustRightInd w:val="0"/>
              <w:spacing w:line="240" w:lineRule="auto"/>
              <w:ind w:left="120" w:firstLine="0"/>
              <w:jc w:val="left"/>
              <w:rPr>
                <w:rFonts w:eastAsiaTheme="minorEastAsia"/>
                <w:w w:val="91"/>
                <w:sz w:val="24"/>
                <w:szCs w:val="24"/>
                <w:shd w:val="clear" w:color="auto" w:fill="FEFFFF"/>
                <w:lang w:eastAsia="ru-RU" w:bidi="he-IL"/>
              </w:rPr>
            </w:pPr>
            <w:r w:rsidRPr="00EC21CA">
              <w:rPr>
                <w:rFonts w:eastAsiaTheme="minorEastAsia"/>
                <w:w w:val="91"/>
                <w:sz w:val="24"/>
                <w:szCs w:val="24"/>
                <w:shd w:val="clear" w:color="auto" w:fill="FEFFFF"/>
                <w:lang w:eastAsia="ru-RU" w:bidi="he-IL"/>
              </w:rPr>
              <w:t xml:space="preserve">ДП </w:t>
            </w:r>
          </w:p>
        </w:tc>
      </w:tr>
      <w:tr w:rsidR="00EC21CA" w:rsidRPr="00EC21CA" w:rsidTr="00186207">
        <w:trPr>
          <w:trHeight w:hRule="exact" w:val="484"/>
        </w:trPr>
        <w:tc>
          <w:tcPr>
            <w:tcW w:w="4536" w:type="dxa"/>
            <w:tcBorders>
              <w:top w:val="nil"/>
              <w:left w:val="single" w:sz="4" w:space="0" w:color="auto"/>
              <w:bottom w:val="single" w:sz="4" w:space="0" w:color="auto"/>
              <w:right w:val="single" w:sz="4" w:space="0" w:color="auto"/>
            </w:tcBorders>
            <w:vAlign w:val="center"/>
          </w:tcPr>
          <w:p w:rsidR="00EC21CA" w:rsidRPr="00EC21CA" w:rsidRDefault="00186207" w:rsidP="00EC21CA">
            <w:pPr>
              <w:widowControl w:val="0"/>
              <w:autoSpaceDE w:val="0"/>
              <w:autoSpaceDN w:val="0"/>
              <w:adjustRightInd w:val="0"/>
              <w:spacing w:line="240" w:lineRule="auto"/>
              <w:ind w:left="110" w:firstLine="0"/>
              <w:jc w:val="left"/>
              <w:rPr>
                <w:rFonts w:eastAsiaTheme="minorEastAsia"/>
                <w:w w:val="91"/>
                <w:sz w:val="24"/>
                <w:szCs w:val="24"/>
                <w:shd w:val="clear" w:color="auto" w:fill="FEFFFF"/>
                <w:lang w:eastAsia="ru-RU" w:bidi="he-IL"/>
              </w:rPr>
            </w:pPr>
            <w:r>
              <w:rPr>
                <w:rFonts w:eastAsiaTheme="minorEastAsia"/>
                <w:w w:val="91"/>
                <w:sz w:val="24"/>
                <w:szCs w:val="24"/>
                <w:shd w:val="clear" w:color="auto" w:fill="FEFFFF"/>
                <w:lang w:eastAsia="ru-RU" w:bidi="he-IL"/>
              </w:rPr>
              <w:t>обр</w:t>
            </w:r>
            <w:r w:rsidR="00EC21CA" w:rsidRPr="00EC21CA">
              <w:rPr>
                <w:rFonts w:eastAsiaTheme="minorEastAsia"/>
                <w:w w:val="91"/>
                <w:sz w:val="24"/>
                <w:szCs w:val="24"/>
                <w:shd w:val="clear" w:color="auto" w:fill="FEFFFF"/>
                <w:lang w:eastAsia="ru-RU" w:bidi="he-IL"/>
              </w:rPr>
              <w:t xml:space="preserve">атно </w:t>
            </w:r>
          </w:p>
        </w:tc>
        <w:tc>
          <w:tcPr>
            <w:tcW w:w="1861" w:type="dxa"/>
            <w:tcBorders>
              <w:top w:val="nil"/>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firstLine="0"/>
              <w:jc w:val="center"/>
              <w:rPr>
                <w:rFonts w:eastAsiaTheme="minorEastAsia"/>
                <w:w w:val="91"/>
                <w:sz w:val="24"/>
                <w:szCs w:val="24"/>
                <w:shd w:val="clear" w:color="auto" w:fill="FEFFFF"/>
                <w:lang w:eastAsia="ru-RU" w:bidi="he-IL"/>
              </w:rPr>
            </w:pPr>
          </w:p>
        </w:tc>
      </w:tr>
      <w:tr w:rsidR="00EC21CA" w:rsidRPr="00EC21CA" w:rsidTr="00186207">
        <w:trPr>
          <w:trHeight w:hRule="exact" w:val="271"/>
        </w:trPr>
        <w:tc>
          <w:tcPr>
            <w:tcW w:w="4536" w:type="dxa"/>
            <w:tcBorders>
              <w:top w:val="single" w:sz="4" w:space="0" w:color="auto"/>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left="110" w:firstLine="0"/>
              <w:jc w:val="left"/>
              <w:rPr>
                <w:rFonts w:eastAsiaTheme="minorEastAsia"/>
                <w:sz w:val="24"/>
                <w:szCs w:val="24"/>
                <w:shd w:val="clear" w:color="auto" w:fill="FEFFFF"/>
                <w:lang w:eastAsia="ru-RU" w:bidi="he-IL"/>
              </w:rPr>
            </w:pPr>
            <w:r w:rsidRPr="00EC21CA">
              <w:rPr>
                <w:rFonts w:eastAsiaTheme="minorEastAsia"/>
                <w:sz w:val="24"/>
                <w:szCs w:val="24"/>
                <w:shd w:val="clear" w:color="auto" w:fill="FEFFFF"/>
                <w:lang w:eastAsia="ru-RU" w:bidi="he-IL"/>
              </w:rPr>
              <w:t xml:space="preserve">... </w:t>
            </w:r>
          </w:p>
        </w:tc>
        <w:tc>
          <w:tcPr>
            <w:tcW w:w="1861" w:type="dxa"/>
            <w:tcBorders>
              <w:top w:val="single" w:sz="4" w:space="0" w:color="auto"/>
              <w:left w:val="single" w:sz="4" w:space="0" w:color="auto"/>
              <w:bottom w:val="single" w:sz="4" w:space="0" w:color="auto"/>
              <w:right w:val="single" w:sz="4" w:space="0" w:color="auto"/>
            </w:tcBorders>
            <w:vAlign w:val="center"/>
          </w:tcPr>
          <w:p w:rsidR="00EC21CA" w:rsidRPr="00EC21CA" w:rsidRDefault="00EC21CA" w:rsidP="00EC21CA">
            <w:pPr>
              <w:widowControl w:val="0"/>
              <w:autoSpaceDE w:val="0"/>
              <w:autoSpaceDN w:val="0"/>
              <w:adjustRightInd w:val="0"/>
              <w:spacing w:line="240" w:lineRule="auto"/>
              <w:ind w:firstLine="0"/>
              <w:jc w:val="center"/>
              <w:rPr>
                <w:rFonts w:eastAsiaTheme="minorEastAsia"/>
                <w:sz w:val="24"/>
                <w:szCs w:val="24"/>
                <w:shd w:val="clear" w:color="auto" w:fill="FEFFFF"/>
                <w:lang w:eastAsia="ru-RU" w:bidi="he-IL"/>
              </w:rPr>
            </w:pPr>
          </w:p>
        </w:tc>
      </w:tr>
    </w:tbl>
    <w:p w:rsidR="00EC21CA" w:rsidRPr="00355277" w:rsidRDefault="00EC21CA" w:rsidP="00EC21CA">
      <w:pPr>
        <w:ind w:firstLine="708"/>
        <w:rPr>
          <w:rFonts w:eastAsia="Times New Roman"/>
          <w:color w:val="000000" w:themeColor="text1"/>
          <w:szCs w:val="20"/>
          <w:lang w:eastAsia="ru-RU"/>
        </w:rPr>
      </w:pPr>
    </w:p>
    <w:p w:rsidR="00186207" w:rsidRPr="00186207" w:rsidRDefault="00186207" w:rsidP="00186207">
      <w:pPr>
        <w:shd w:val="clear" w:color="auto" w:fill="FFFFFF"/>
        <w:ind w:firstLine="708"/>
        <w:textAlignment w:val="baseline"/>
        <w:rPr>
          <w:rFonts w:eastAsia="Times New Roman"/>
          <w:color w:val="000000" w:themeColor="text1"/>
          <w:szCs w:val="28"/>
          <w:lang w:eastAsia="ru-RU"/>
        </w:rPr>
      </w:pPr>
      <w:r w:rsidRPr="00186207">
        <w:rPr>
          <w:rFonts w:eastAsia="Times New Roman"/>
          <w:color w:val="000000" w:themeColor="text1"/>
          <w:szCs w:val="28"/>
          <w:lang w:eastAsia="ru-RU"/>
        </w:rPr>
        <w:t xml:space="preserve">Расширено применение буквенного кода «Г» - «Выполнение государственных </w:t>
      </w:r>
    </w:p>
    <w:p w:rsidR="00186207" w:rsidRPr="00186207" w:rsidRDefault="00186207" w:rsidP="00186207">
      <w:pPr>
        <w:shd w:val="clear" w:color="auto" w:fill="FFFFFF"/>
        <w:ind w:firstLine="0"/>
        <w:textAlignment w:val="baseline"/>
        <w:rPr>
          <w:rFonts w:eastAsia="Times New Roman"/>
          <w:color w:val="000000" w:themeColor="text1"/>
          <w:szCs w:val="28"/>
          <w:lang w:eastAsia="ru-RU"/>
        </w:rPr>
      </w:pPr>
      <w:r w:rsidRPr="00186207">
        <w:rPr>
          <w:rFonts w:eastAsia="Times New Roman"/>
          <w:color w:val="000000" w:themeColor="text1"/>
          <w:szCs w:val="28"/>
          <w:lang w:eastAsia="ru-RU"/>
        </w:rPr>
        <w:t xml:space="preserve">обязанностей» - для случаев выполнения сотрудниками общественных обязанностей </w:t>
      </w:r>
    </w:p>
    <w:p w:rsidR="00186207" w:rsidRPr="00186207" w:rsidRDefault="00186207" w:rsidP="00186207">
      <w:pPr>
        <w:shd w:val="clear" w:color="auto" w:fill="FFFFFF"/>
        <w:ind w:firstLine="0"/>
        <w:textAlignment w:val="baseline"/>
        <w:rPr>
          <w:rFonts w:eastAsia="Times New Roman"/>
          <w:color w:val="000000" w:themeColor="text1"/>
          <w:szCs w:val="28"/>
          <w:lang w:eastAsia="ru-RU"/>
        </w:rPr>
      </w:pPr>
      <w:proofErr w:type="gramStart"/>
      <w:r w:rsidRPr="00186207">
        <w:rPr>
          <w:rFonts w:eastAsia="Times New Roman"/>
          <w:color w:val="000000" w:themeColor="text1"/>
          <w:szCs w:val="28"/>
          <w:lang w:eastAsia="ru-RU"/>
        </w:rPr>
        <w:t xml:space="preserve">(например, для регистрации дней медицинского освидетельствования перед сдачей </w:t>
      </w:r>
      <w:proofErr w:type="gramEnd"/>
    </w:p>
    <w:p w:rsidR="00186207" w:rsidRPr="00186207" w:rsidRDefault="00186207" w:rsidP="00186207">
      <w:pPr>
        <w:shd w:val="clear" w:color="auto" w:fill="FFFFFF"/>
        <w:ind w:firstLine="0"/>
        <w:textAlignment w:val="baseline"/>
        <w:rPr>
          <w:rFonts w:eastAsia="Times New Roman"/>
          <w:color w:val="000000" w:themeColor="text1"/>
          <w:szCs w:val="28"/>
          <w:lang w:eastAsia="ru-RU"/>
        </w:rPr>
      </w:pPr>
      <w:r w:rsidRPr="00186207">
        <w:rPr>
          <w:rFonts w:eastAsia="Times New Roman"/>
          <w:color w:val="000000" w:themeColor="text1"/>
          <w:szCs w:val="28"/>
          <w:lang w:eastAsia="ru-RU"/>
        </w:rPr>
        <w:lastRenderedPageBreak/>
        <w:t>крови, дней сдачи крови, дней, когда сотрудник отсутст</w:t>
      </w:r>
      <w:r>
        <w:rPr>
          <w:rFonts w:eastAsia="Times New Roman"/>
          <w:color w:val="000000" w:themeColor="text1"/>
          <w:szCs w:val="28"/>
          <w:lang w:eastAsia="ru-RU"/>
        </w:rPr>
        <w:t xml:space="preserve">вовал по вызову в военкомат на </w:t>
      </w:r>
      <w:r w:rsidRPr="00186207">
        <w:rPr>
          <w:rFonts w:eastAsia="Times New Roman"/>
          <w:color w:val="000000" w:themeColor="text1"/>
          <w:szCs w:val="28"/>
          <w:lang w:eastAsia="ru-RU"/>
        </w:rPr>
        <w:t xml:space="preserve">военные сборы, по вызову в суд и другие госорганы в качестве свидетеля и пр.). </w:t>
      </w:r>
    </w:p>
    <w:p w:rsidR="00821766" w:rsidRDefault="00821766" w:rsidP="00186207">
      <w:pPr>
        <w:shd w:val="clear" w:color="auto" w:fill="FFFFFF"/>
        <w:ind w:firstLine="0"/>
        <w:jc w:val="center"/>
        <w:textAlignment w:val="baseline"/>
        <w:rPr>
          <w:rFonts w:eastAsia="Times New Roman"/>
          <w:b/>
          <w:color w:val="000000" w:themeColor="text1"/>
          <w:szCs w:val="28"/>
          <w:lang w:eastAsia="ru-RU"/>
        </w:rPr>
      </w:pPr>
    </w:p>
    <w:p w:rsidR="00355277" w:rsidRDefault="00186207" w:rsidP="00186207">
      <w:pPr>
        <w:shd w:val="clear" w:color="auto" w:fill="FFFFFF"/>
        <w:ind w:firstLine="0"/>
        <w:jc w:val="center"/>
        <w:textAlignment w:val="baseline"/>
        <w:rPr>
          <w:rFonts w:eastAsia="Times New Roman"/>
          <w:b/>
          <w:color w:val="000000" w:themeColor="text1"/>
          <w:szCs w:val="28"/>
          <w:lang w:eastAsia="ru-RU"/>
        </w:rPr>
      </w:pPr>
      <w:r>
        <w:rPr>
          <w:rFonts w:eastAsia="Times New Roman"/>
          <w:b/>
          <w:color w:val="000000" w:themeColor="text1"/>
          <w:szCs w:val="28"/>
          <w:lang w:val="en-US" w:eastAsia="ru-RU"/>
        </w:rPr>
        <w:t>VII</w:t>
      </w:r>
      <w:r w:rsidRPr="00821766">
        <w:rPr>
          <w:rFonts w:eastAsia="Times New Roman"/>
          <w:b/>
          <w:color w:val="000000" w:themeColor="text1"/>
          <w:szCs w:val="28"/>
          <w:lang w:eastAsia="ru-RU"/>
        </w:rPr>
        <w:t>.</w:t>
      </w:r>
      <w:r w:rsidRPr="00186207">
        <w:rPr>
          <w:rFonts w:eastAsia="Times New Roman"/>
          <w:b/>
          <w:color w:val="000000" w:themeColor="text1"/>
          <w:szCs w:val="28"/>
          <w:lang w:eastAsia="ru-RU"/>
        </w:rPr>
        <w:t xml:space="preserve"> Бухгалтерская (финансовая) отчетность</w:t>
      </w:r>
    </w:p>
    <w:p w:rsidR="00805ACA" w:rsidRPr="009E1005" w:rsidRDefault="00805ACA" w:rsidP="00805ACA">
      <w:pPr>
        <w:tabs>
          <w:tab w:val="left" w:pos="9923"/>
        </w:tabs>
        <w:ind w:left="103" w:right="140" w:firstLine="713"/>
        <w:rPr>
          <w:szCs w:val="28"/>
        </w:rPr>
      </w:pPr>
      <w:r>
        <w:rPr>
          <w:rFonts w:eastAsia="Times New Roman"/>
          <w:color w:val="000000" w:themeColor="text1"/>
          <w:szCs w:val="20"/>
          <w:lang w:eastAsia="ru-RU"/>
        </w:rPr>
        <w:t>7</w:t>
      </w:r>
      <w:r w:rsidRPr="00F32334">
        <w:rPr>
          <w:rFonts w:eastAsia="Times New Roman"/>
          <w:color w:val="000000" w:themeColor="text1"/>
          <w:szCs w:val="20"/>
          <w:lang w:eastAsia="ru-RU"/>
        </w:rPr>
        <w:t>.1. Бухгалтерскую</w:t>
      </w:r>
      <w:r>
        <w:rPr>
          <w:rFonts w:eastAsia="Times New Roman"/>
          <w:color w:val="000000" w:themeColor="text1"/>
          <w:szCs w:val="20"/>
          <w:lang w:eastAsia="ru-RU"/>
        </w:rPr>
        <w:t xml:space="preserve"> (финансовую) </w:t>
      </w:r>
      <w:r w:rsidRPr="00F32334">
        <w:rPr>
          <w:rFonts w:eastAsia="Times New Roman"/>
          <w:color w:val="000000" w:themeColor="text1"/>
          <w:szCs w:val="20"/>
          <w:lang w:eastAsia="ru-RU"/>
        </w:rPr>
        <w:t xml:space="preserve"> отчетность составлять на основании данных аналитического и синтетического учета по формам, в объеме и в сроки, установленные</w:t>
      </w:r>
      <w:r>
        <w:rPr>
          <w:rFonts w:eastAsia="Times New Roman"/>
          <w:color w:val="000000" w:themeColor="text1"/>
          <w:szCs w:val="20"/>
          <w:lang w:eastAsia="ru-RU"/>
        </w:rPr>
        <w:t xml:space="preserve"> </w:t>
      </w:r>
      <w:r w:rsidRPr="009E1005">
        <w:rPr>
          <w:szCs w:val="28"/>
        </w:rPr>
        <w:t xml:space="preserve">Приказом </w:t>
      </w:r>
      <w:r w:rsidRPr="009E1005">
        <w:rPr>
          <w:rFonts w:eastAsia="Arial"/>
          <w:szCs w:val="28"/>
        </w:rPr>
        <w:t xml:space="preserve">№ </w:t>
      </w:r>
      <w:r>
        <w:rPr>
          <w:rFonts w:eastAsia="Arial"/>
          <w:szCs w:val="28"/>
        </w:rPr>
        <w:t>191н, Приказом № 33н, налоговым законодательством и</w:t>
      </w:r>
      <w:r w:rsidRPr="009E1005">
        <w:rPr>
          <w:w w:val="119"/>
          <w:szCs w:val="28"/>
        </w:rPr>
        <w:t xml:space="preserve"> </w:t>
      </w:r>
      <w:r w:rsidR="00780755" w:rsidRPr="00780755">
        <w:t xml:space="preserve">приказами </w:t>
      </w:r>
      <w:r w:rsidRPr="009E1005">
        <w:rPr>
          <w:szCs w:val="28"/>
        </w:rPr>
        <w:t>Министерства</w:t>
      </w:r>
      <w:r w:rsidR="00780755">
        <w:rPr>
          <w:szCs w:val="28"/>
        </w:rPr>
        <w:t xml:space="preserve"> сельского хозяйства Р</w:t>
      </w:r>
      <w:r w:rsidRPr="009E1005">
        <w:rPr>
          <w:szCs w:val="28"/>
        </w:rPr>
        <w:t xml:space="preserve">оссийской </w:t>
      </w:r>
      <w:r w:rsidRPr="009E1005">
        <w:rPr>
          <w:w w:val="94"/>
          <w:szCs w:val="28"/>
        </w:rPr>
        <w:t>Ф</w:t>
      </w:r>
      <w:r w:rsidRPr="009E1005">
        <w:rPr>
          <w:w w:val="108"/>
          <w:szCs w:val="28"/>
        </w:rPr>
        <w:t>е</w:t>
      </w:r>
      <w:r w:rsidRPr="009E1005">
        <w:rPr>
          <w:w w:val="99"/>
          <w:szCs w:val="28"/>
        </w:rPr>
        <w:t>д</w:t>
      </w:r>
      <w:r w:rsidRPr="009E1005">
        <w:rPr>
          <w:w w:val="108"/>
          <w:szCs w:val="28"/>
        </w:rPr>
        <w:t>е</w:t>
      </w:r>
      <w:r w:rsidRPr="009E1005">
        <w:rPr>
          <w:w w:val="101"/>
          <w:szCs w:val="28"/>
        </w:rPr>
        <w:t>р</w:t>
      </w:r>
      <w:r w:rsidRPr="009E1005">
        <w:rPr>
          <w:w w:val="108"/>
          <w:szCs w:val="28"/>
        </w:rPr>
        <w:t>а</w:t>
      </w:r>
      <w:r w:rsidRPr="009E1005">
        <w:rPr>
          <w:w w:val="99"/>
          <w:szCs w:val="28"/>
        </w:rPr>
        <w:t>ци</w:t>
      </w:r>
      <w:r w:rsidRPr="009E1005">
        <w:rPr>
          <w:w w:val="104"/>
          <w:szCs w:val="28"/>
        </w:rPr>
        <w:t>и</w:t>
      </w:r>
      <w:r w:rsidRPr="009E1005">
        <w:rPr>
          <w:w w:val="96"/>
          <w:szCs w:val="28"/>
        </w:rPr>
        <w:t>.</w:t>
      </w:r>
    </w:p>
    <w:p w:rsidR="00821766" w:rsidRDefault="00821766" w:rsidP="00821766">
      <w:pPr>
        <w:shd w:val="clear" w:color="auto" w:fill="FFFFFF"/>
        <w:ind w:firstLine="0"/>
        <w:textAlignment w:val="baseline"/>
        <w:rPr>
          <w:rFonts w:eastAsia="Times New Roman"/>
          <w:color w:val="000000" w:themeColor="text1"/>
          <w:szCs w:val="28"/>
          <w:lang w:eastAsia="ru-RU"/>
        </w:rPr>
      </w:pPr>
    </w:p>
    <w:p w:rsidR="00780755" w:rsidRDefault="00780755" w:rsidP="00821766">
      <w:pPr>
        <w:shd w:val="clear" w:color="auto" w:fill="FFFFFF"/>
        <w:ind w:firstLine="0"/>
        <w:textAlignment w:val="baseline"/>
        <w:rPr>
          <w:rFonts w:eastAsia="Times New Roman"/>
          <w:color w:val="000000" w:themeColor="text1"/>
          <w:szCs w:val="28"/>
          <w:lang w:eastAsia="ru-RU"/>
        </w:rPr>
      </w:pPr>
    </w:p>
    <w:p w:rsidR="00780755" w:rsidRDefault="00780755"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r>
        <w:rPr>
          <w:rFonts w:eastAsia="Times New Roman"/>
          <w:color w:val="000000" w:themeColor="text1"/>
          <w:szCs w:val="28"/>
          <w:lang w:eastAsia="ru-RU"/>
        </w:rPr>
        <w:tab/>
        <w:t xml:space="preserve">Главный бухгалтер                                  </w:t>
      </w:r>
      <w:r w:rsidR="005908C0">
        <w:rPr>
          <w:rFonts w:eastAsia="Times New Roman"/>
          <w:color w:val="000000" w:themeColor="text1"/>
          <w:szCs w:val="28"/>
          <w:lang w:eastAsia="ru-RU"/>
        </w:rPr>
        <w:tab/>
      </w:r>
      <w:r w:rsidR="005908C0">
        <w:rPr>
          <w:rFonts w:eastAsia="Times New Roman"/>
          <w:color w:val="000000" w:themeColor="text1"/>
          <w:szCs w:val="28"/>
          <w:lang w:eastAsia="ru-RU"/>
        </w:rPr>
        <w:tab/>
      </w:r>
      <w:r w:rsidR="005908C0">
        <w:rPr>
          <w:rFonts w:eastAsia="Times New Roman"/>
          <w:color w:val="000000" w:themeColor="text1"/>
          <w:szCs w:val="28"/>
          <w:lang w:eastAsia="ru-RU"/>
        </w:rPr>
        <w:tab/>
      </w:r>
      <w:r>
        <w:rPr>
          <w:rFonts w:eastAsia="Times New Roman"/>
          <w:color w:val="000000" w:themeColor="text1"/>
          <w:szCs w:val="28"/>
          <w:lang w:eastAsia="ru-RU"/>
        </w:rPr>
        <w:t xml:space="preserve">            Л.И. Медведева</w:t>
      </w: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4E6A01" w:rsidRDefault="004E6A01" w:rsidP="00821766">
      <w:pPr>
        <w:shd w:val="clear" w:color="auto" w:fill="FFFFFF"/>
        <w:ind w:firstLine="0"/>
        <w:textAlignment w:val="baseline"/>
        <w:rPr>
          <w:rFonts w:eastAsia="Times New Roman"/>
          <w:color w:val="000000" w:themeColor="text1"/>
          <w:szCs w:val="28"/>
          <w:lang w:eastAsia="ru-RU"/>
        </w:rPr>
      </w:pPr>
    </w:p>
    <w:p w:rsidR="004E6A01" w:rsidRDefault="004E6A01" w:rsidP="00821766">
      <w:pPr>
        <w:shd w:val="clear" w:color="auto" w:fill="FFFFFF"/>
        <w:ind w:firstLine="0"/>
        <w:textAlignment w:val="baseline"/>
        <w:rPr>
          <w:rFonts w:eastAsia="Times New Roman"/>
          <w:color w:val="000000" w:themeColor="text1"/>
          <w:szCs w:val="28"/>
          <w:lang w:eastAsia="ru-RU"/>
        </w:rPr>
      </w:pPr>
    </w:p>
    <w:p w:rsidR="004E6A01" w:rsidRDefault="004E6A01" w:rsidP="00821766">
      <w:pPr>
        <w:shd w:val="clear" w:color="auto" w:fill="FFFFFF"/>
        <w:ind w:firstLine="0"/>
        <w:textAlignment w:val="baseline"/>
        <w:rPr>
          <w:rFonts w:eastAsia="Times New Roman"/>
          <w:color w:val="000000" w:themeColor="text1"/>
          <w:szCs w:val="28"/>
          <w:lang w:eastAsia="ru-RU"/>
        </w:rPr>
      </w:pPr>
    </w:p>
    <w:p w:rsidR="004E6A01" w:rsidRDefault="004E6A01" w:rsidP="00821766">
      <w:pPr>
        <w:shd w:val="clear" w:color="auto" w:fill="FFFFFF"/>
        <w:ind w:firstLine="0"/>
        <w:textAlignment w:val="baseline"/>
        <w:rPr>
          <w:rFonts w:eastAsia="Times New Roman"/>
          <w:color w:val="000000" w:themeColor="text1"/>
          <w:szCs w:val="28"/>
          <w:lang w:eastAsia="ru-RU"/>
        </w:rPr>
      </w:pPr>
    </w:p>
    <w:p w:rsidR="004E6A01" w:rsidRDefault="004E6A01" w:rsidP="00821766">
      <w:pPr>
        <w:shd w:val="clear" w:color="auto" w:fill="FFFFFF"/>
        <w:ind w:firstLine="0"/>
        <w:textAlignment w:val="baseline"/>
        <w:rPr>
          <w:rFonts w:eastAsia="Times New Roman"/>
          <w:color w:val="000000" w:themeColor="text1"/>
          <w:szCs w:val="28"/>
          <w:lang w:eastAsia="ru-RU"/>
        </w:rPr>
      </w:pPr>
    </w:p>
    <w:p w:rsidR="004E6A01" w:rsidRDefault="004E6A01" w:rsidP="00821766">
      <w:pPr>
        <w:shd w:val="clear" w:color="auto" w:fill="FFFFFF"/>
        <w:ind w:firstLine="0"/>
        <w:textAlignment w:val="baseline"/>
        <w:rPr>
          <w:rFonts w:eastAsia="Times New Roman"/>
          <w:color w:val="000000" w:themeColor="text1"/>
          <w:szCs w:val="28"/>
          <w:lang w:eastAsia="ru-RU"/>
        </w:rPr>
      </w:pPr>
    </w:p>
    <w:p w:rsidR="004E6A01" w:rsidRDefault="004E6A01" w:rsidP="00821766">
      <w:pPr>
        <w:shd w:val="clear" w:color="auto" w:fill="FFFFFF"/>
        <w:ind w:firstLine="0"/>
        <w:textAlignment w:val="baseline"/>
        <w:rPr>
          <w:rFonts w:eastAsia="Times New Roman"/>
          <w:color w:val="000000" w:themeColor="text1"/>
          <w:szCs w:val="28"/>
          <w:lang w:eastAsia="ru-RU"/>
        </w:rPr>
      </w:pPr>
    </w:p>
    <w:p w:rsidR="00821766" w:rsidRDefault="004E6A01" w:rsidP="004E6A01">
      <w:pPr>
        <w:shd w:val="clear" w:color="auto" w:fill="FFFFFF"/>
        <w:spacing w:line="240" w:lineRule="auto"/>
        <w:jc w:val="center"/>
        <w:rPr>
          <w:rFonts w:eastAsia="Times New Roman"/>
          <w:szCs w:val="28"/>
          <w:lang w:eastAsia="ru-RU"/>
        </w:rPr>
      </w:pPr>
      <w:r>
        <w:rPr>
          <w:rFonts w:eastAsia="Times New Roman"/>
          <w:szCs w:val="28"/>
          <w:lang w:eastAsia="ru-RU"/>
        </w:rPr>
        <w:lastRenderedPageBreak/>
        <w:t xml:space="preserve">    </w:t>
      </w:r>
      <w:r w:rsidR="00821766" w:rsidRPr="00821766">
        <w:rPr>
          <w:rFonts w:eastAsia="Times New Roman"/>
          <w:szCs w:val="28"/>
          <w:lang w:eastAsia="ru-RU"/>
        </w:rPr>
        <w:t>Приложение</w:t>
      </w:r>
      <w:r w:rsidR="00821766">
        <w:rPr>
          <w:rFonts w:eastAsia="Times New Roman"/>
          <w:szCs w:val="28"/>
          <w:lang w:eastAsia="ru-RU"/>
        </w:rPr>
        <w:t xml:space="preserve"> </w:t>
      </w:r>
      <w:r w:rsidR="00821766" w:rsidRPr="00821766">
        <w:rPr>
          <w:rFonts w:eastAsia="Times New Roman"/>
          <w:szCs w:val="28"/>
          <w:lang w:eastAsia="ru-RU"/>
        </w:rPr>
        <w:t>№1</w:t>
      </w:r>
    </w:p>
    <w:p w:rsidR="004E6A01" w:rsidRPr="009E1005" w:rsidRDefault="004E6A01" w:rsidP="004E6A01">
      <w:pPr>
        <w:tabs>
          <w:tab w:val="left" w:pos="9923"/>
        </w:tabs>
        <w:spacing w:line="240" w:lineRule="auto"/>
        <w:rPr>
          <w:szCs w:val="28"/>
        </w:rPr>
      </w:pPr>
      <w:r>
        <w:rPr>
          <w:szCs w:val="28"/>
        </w:rPr>
        <w:t xml:space="preserve">                                                    </w:t>
      </w:r>
      <w:r w:rsidRPr="009E1005">
        <w:rPr>
          <w:szCs w:val="28"/>
        </w:rPr>
        <w:t xml:space="preserve">к </w:t>
      </w:r>
      <w:r w:rsidRPr="009E1005">
        <w:rPr>
          <w:w w:val="92"/>
          <w:szCs w:val="28"/>
        </w:rPr>
        <w:t xml:space="preserve">Положению об учетной </w:t>
      </w:r>
      <w:r w:rsidRPr="009E1005">
        <w:rPr>
          <w:szCs w:val="28"/>
        </w:rPr>
        <w:t>политике</w:t>
      </w:r>
    </w:p>
    <w:p w:rsidR="004E6A01" w:rsidRDefault="004E6A01" w:rsidP="004E6A01">
      <w:pPr>
        <w:tabs>
          <w:tab w:val="left" w:pos="9923"/>
        </w:tabs>
        <w:spacing w:line="240" w:lineRule="auto"/>
        <w:ind w:left="4606" w:right="381" w:firstLine="7"/>
        <w:rPr>
          <w:szCs w:val="28"/>
        </w:rPr>
      </w:pPr>
      <w:r w:rsidRPr="009E1005">
        <w:rPr>
          <w:szCs w:val="28"/>
        </w:rPr>
        <w:t xml:space="preserve">в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szCs w:val="28"/>
        </w:rPr>
        <w:t>,</w:t>
      </w:r>
    </w:p>
    <w:p w:rsidR="004E6A01" w:rsidRDefault="004E6A01" w:rsidP="004E6A01">
      <w:pPr>
        <w:tabs>
          <w:tab w:val="left" w:pos="9923"/>
        </w:tabs>
        <w:spacing w:line="240" w:lineRule="auto"/>
        <w:ind w:left="4606" w:right="381" w:firstLine="7"/>
        <w:rPr>
          <w:szCs w:val="28"/>
        </w:rPr>
      </w:pPr>
      <w:r w:rsidRPr="009E1005">
        <w:rPr>
          <w:w w:val="93"/>
          <w:szCs w:val="28"/>
        </w:rPr>
        <w:t>у</w:t>
      </w:r>
      <w:r>
        <w:rPr>
          <w:w w:val="93"/>
          <w:szCs w:val="28"/>
        </w:rPr>
        <w:t>т</w:t>
      </w:r>
      <w:r w:rsidRPr="009E1005">
        <w:rPr>
          <w:w w:val="93"/>
          <w:szCs w:val="28"/>
        </w:rPr>
        <w:t xml:space="preserve">вержденному </w:t>
      </w:r>
      <w:r w:rsidRPr="009E1005">
        <w:rPr>
          <w:szCs w:val="28"/>
        </w:rPr>
        <w:t xml:space="preserve">приказом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w w:val="92"/>
          <w:szCs w:val="28"/>
        </w:rPr>
        <w:t xml:space="preserve"> </w:t>
      </w:r>
      <w:r w:rsidRPr="009E1005">
        <w:rPr>
          <w:szCs w:val="28"/>
        </w:rPr>
        <w:t xml:space="preserve"> </w:t>
      </w:r>
      <w:r>
        <w:rPr>
          <w:szCs w:val="28"/>
        </w:rPr>
        <w:t xml:space="preserve"> </w:t>
      </w:r>
    </w:p>
    <w:p w:rsidR="004E6A01" w:rsidRPr="009E1005" w:rsidRDefault="004E6A01" w:rsidP="004E6A01">
      <w:pPr>
        <w:tabs>
          <w:tab w:val="left" w:pos="9923"/>
        </w:tabs>
        <w:spacing w:line="240" w:lineRule="auto"/>
        <w:ind w:left="4606" w:right="381" w:firstLine="7"/>
        <w:rPr>
          <w:rFonts w:eastAsia="Courier New"/>
          <w:szCs w:val="28"/>
        </w:rPr>
      </w:pPr>
      <w:r>
        <w:rPr>
          <w:rFonts w:eastAsia="Courier New"/>
          <w:szCs w:val="28"/>
        </w:rPr>
        <w:t>от 29.12.2018 г. № 183</w:t>
      </w:r>
    </w:p>
    <w:p w:rsidR="00A814EE" w:rsidRPr="00821766" w:rsidRDefault="00A814EE" w:rsidP="00821766">
      <w:pPr>
        <w:shd w:val="clear" w:color="auto" w:fill="FFFFFF"/>
        <w:spacing w:line="240" w:lineRule="auto"/>
        <w:jc w:val="right"/>
        <w:rPr>
          <w:rFonts w:eastAsia="Times New Roman"/>
          <w:szCs w:val="28"/>
          <w:lang w:eastAsia="ru-RU"/>
        </w:rPr>
      </w:pPr>
    </w:p>
    <w:p w:rsidR="00821766" w:rsidRPr="00821766" w:rsidRDefault="00821766" w:rsidP="00821766">
      <w:pPr>
        <w:shd w:val="clear" w:color="auto" w:fill="FFFFFF"/>
        <w:spacing w:line="240" w:lineRule="auto"/>
        <w:jc w:val="center"/>
        <w:rPr>
          <w:rFonts w:eastAsia="Times New Roman"/>
          <w:b/>
          <w:szCs w:val="28"/>
          <w:lang w:eastAsia="ru-RU"/>
        </w:rPr>
      </w:pPr>
      <w:r w:rsidRPr="00821766">
        <w:rPr>
          <w:rFonts w:eastAsia="Times New Roman"/>
          <w:b/>
          <w:szCs w:val="28"/>
          <w:lang w:eastAsia="ru-RU"/>
        </w:rPr>
        <w:t xml:space="preserve">РАБОЧИЙ ПЛАН СЧЕТОВ </w:t>
      </w:r>
    </w:p>
    <w:p w:rsidR="00821766" w:rsidRPr="00821766" w:rsidRDefault="00821766" w:rsidP="00821766">
      <w:pPr>
        <w:shd w:val="clear" w:color="auto" w:fill="FFFFFF"/>
        <w:spacing w:line="240" w:lineRule="auto"/>
        <w:jc w:val="center"/>
        <w:rPr>
          <w:rFonts w:eastAsia="Times New Roman"/>
          <w:b/>
          <w:szCs w:val="28"/>
          <w:lang w:eastAsia="ru-RU"/>
        </w:rPr>
      </w:pPr>
      <w:r w:rsidRPr="00821766">
        <w:rPr>
          <w:rFonts w:eastAsia="Times New Roman"/>
          <w:b/>
          <w:snapToGrid w:val="0"/>
          <w:color w:val="000000"/>
          <w:szCs w:val="20"/>
          <w:lang w:eastAsia="ru-RU"/>
        </w:rPr>
        <w:t>«</w:t>
      </w:r>
      <w:r w:rsidRPr="00821766">
        <w:rPr>
          <w:rFonts w:eastAsia="Times New Roman"/>
          <w:b/>
          <w:szCs w:val="20"/>
          <w:lang w:eastAsia="ru-RU"/>
        </w:rPr>
        <w:t xml:space="preserve">ФГБОУ </w:t>
      </w:r>
      <w:proofErr w:type="gramStart"/>
      <w:r w:rsidRPr="00821766">
        <w:rPr>
          <w:rFonts w:eastAsia="Times New Roman"/>
          <w:b/>
          <w:szCs w:val="20"/>
          <w:lang w:eastAsia="ru-RU"/>
        </w:rPr>
        <w:t>ВО</w:t>
      </w:r>
      <w:proofErr w:type="gramEnd"/>
      <w:r w:rsidRPr="00821766">
        <w:rPr>
          <w:rFonts w:eastAsia="Times New Roman"/>
          <w:b/>
          <w:szCs w:val="20"/>
          <w:lang w:eastAsia="ru-RU"/>
        </w:rPr>
        <w:t xml:space="preserve"> </w:t>
      </w:r>
      <w:r w:rsidRPr="00821766">
        <w:rPr>
          <w:rFonts w:eastAsia="Times New Roman"/>
          <w:b/>
          <w:color w:val="000000" w:themeColor="text1"/>
          <w:szCs w:val="20"/>
          <w:lang w:eastAsia="ru-RU"/>
        </w:rPr>
        <w:t xml:space="preserve"> Бурятская государственная сельскохозяйственная академия имени В. Р. Филиппова»</w:t>
      </w:r>
    </w:p>
    <w:p w:rsidR="00821766" w:rsidRPr="00821766" w:rsidRDefault="00821766" w:rsidP="00821766">
      <w:pPr>
        <w:spacing w:line="240" w:lineRule="auto"/>
        <w:jc w:val="center"/>
        <w:rPr>
          <w:rFonts w:eastAsia="Times New Roman"/>
          <w:b/>
          <w:sz w:val="24"/>
          <w:szCs w:val="24"/>
          <w:lang w:eastAsia="ru-RU"/>
        </w:rPr>
      </w:pPr>
    </w:p>
    <w:tbl>
      <w:tblPr>
        <w:tblW w:w="10348" w:type="dxa"/>
        <w:tblInd w:w="-34" w:type="dxa"/>
        <w:tblLayout w:type="fixed"/>
        <w:tblLook w:val="0000" w:firstRow="0" w:lastRow="0" w:firstColumn="0" w:lastColumn="0" w:noHBand="0" w:noVBand="0"/>
      </w:tblPr>
      <w:tblGrid>
        <w:gridCol w:w="5580"/>
        <w:gridCol w:w="4768"/>
      </w:tblGrid>
      <w:tr w:rsidR="00062AF2" w:rsidRPr="00821766" w:rsidTr="00362433">
        <w:trPr>
          <w:trHeight w:hRule="exact" w:val="590"/>
        </w:trPr>
        <w:tc>
          <w:tcPr>
            <w:tcW w:w="10348" w:type="dxa"/>
            <w:gridSpan w:val="2"/>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394"/>
              <w:jc w:val="center"/>
              <w:rPr>
                <w:sz w:val="40"/>
                <w:szCs w:val="40"/>
                <w:lang w:eastAsia="ru-RU"/>
              </w:rPr>
            </w:pPr>
            <w:r w:rsidRPr="00821766">
              <w:rPr>
                <w:b/>
                <w:bCs/>
                <w:sz w:val="40"/>
                <w:szCs w:val="40"/>
                <w:lang w:eastAsia="ru-RU"/>
              </w:rPr>
              <w:t>Раздел 1. Нефинансовые активы</w:t>
            </w:r>
          </w:p>
        </w:tc>
      </w:tr>
      <w:tr w:rsidR="00062AF2" w:rsidRPr="00F068C5" w:rsidTr="00362433">
        <w:trPr>
          <w:trHeight w:hRule="exact" w:val="364"/>
        </w:trPr>
        <w:tc>
          <w:tcPr>
            <w:tcW w:w="10348" w:type="dxa"/>
            <w:gridSpan w:val="2"/>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jc w:val="center"/>
              <w:rPr>
                <w:b/>
                <w:szCs w:val="28"/>
                <w:lang w:eastAsia="ru-RU"/>
              </w:rPr>
            </w:pPr>
            <w:r w:rsidRPr="001D350A">
              <w:rPr>
                <w:b/>
                <w:szCs w:val="28"/>
                <w:lang w:eastAsia="ru-RU"/>
              </w:rPr>
              <w:t>Счет 0 100 00 000 «Нефинансовые активы»</w:t>
            </w:r>
          </w:p>
          <w:p w:rsidR="00062AF2" w:rsidRPr="001D350A" w:rsidRDefault="00062AF2" w:rsidP="00362433">
            <w:pPr>
              <w:shd w:val="clear" w:color="auto" w:fill="FFFFFF"/>
              <w:ind w:left="252"/>
              <w:jc w:val="center"/>
              <w:rPr>
                <w:b/>
                <w:szCs w:val="28"/>
                <w:lang w:eastAsia="ru-RU"/>
              </w:rPr>
            </w:pPr>
          </w:p>
          <w:p w:rsidR="00062AF2" w:rsidRPr="001D350A" w:rsidRDefault="00062AF2" w:rsidP="00362433">
            <w:pPr>
              <w:shd w:val="clear" w:color="auto" w:fill="FFFFFF"/>
              <w:ind w:left="3096"/>
              <w:jc w:val="center"/>
              <w:rPr>
                <w:b/>
                <w:szCs w:val="28"/>
                <w:lang w:eastAsia="ru-RU"/>
              </w:rPr>
            </w:pPr>
            <w:r w:rsidRPr="001D350A">
              <w:rPr>
                <w:b/>
                <w:szCs w:val="28"/>
                <w:lang w:eastAsia="ru-RU"/>
              </w:rPr>
              <w:t>«Нефинансовые активы»</w:t>
            </w:r>
          </w:p>
        </w:tc>
      </w:tr>
      <w:tr w:rsidR="00062AF2" w:rsidRPr="00821766" w:rsidTr="00362433">
        <w:trPr>
          <w:trHeight w:hRule="exact" w:val="288"/>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Pr>
                <w:b/>
                <w:sz w:val="22"/>
                <w:lang w:eastAsia="ru-RU"/>
              </w:rPr>
            </w:pPr>
            <w:r w:rsidRPr="001D350A">
              <w:rPr>
                <w:b/>
                <w:sz w:val="22"/>
                <w:lang w:eastAsia="ru-RU"/>
              </w:rPr>
              <w:t xml:space="preserve">*101**ХХХ  </w:t>
            </w:r>
            <w:r w:rsidRPr="001D350A">
              <w:rPr>
                <w:b/>
                <w:spacing w:val="-2"/>
                <w:sz w:val="22"/>
                <w:lang w:eastAsia="ru-RU"/>
              </w:rPr>
              <w:t>«Основные средства»</w:t>
            </w:r>
          </w:p>
          <w:p w:rsidR="00062AF2" w:rsidRPr="001D350A" w:rsidRDefault="00062AF2" w:rsidP="00362433">
            <w:pPr>
              <w:shd w:val="clear" w:color="auto" w:fill="FFFFFF"/>
              <w:spacing w:line="274" w:lineRule="exact"/>
              <w:ind w:left="7"/>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7"/>
              <w:rPr>
                <w:sz w:val="22"/>
                <w:lang w:eastAsia="ru-RU"/>
              </w:rPr>
            </w:pPr>
            <w:r w:rsidRPr="001D350A">
              <w:rPr>
                <w:sz w:val="22"/>
                <w:lang w:eastAsia="ru-RU"/>
              </w:rPr>
              <w:t xml:space="preserve">** - </w:t>
            </w:r>
            <w:proofErr w:type="spellStart"/>
            <w:r w:rsidRPr="001D350A">
              <w:rPr>
                <w:sz w:val="22"/>
                <w:lang w:eastAsia="ru-RU"/>
              </w:rPr>
              <w:t>субсчет</w:t>
            </w:r>
            <w:proofErr w:type="spellEnd"/>
            <w:r w:rsidRPr="001D350A">
              <w:rPr>
                <w:sz w:val="22"/>
                <w:lang w:eastAsia="ru-RU"/>
              </w:rPr>
              <w:t xml:space="preserve"> </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10 –недвижимое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20 - особо ценное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30 - иное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40 - предметы лизинга</w:t>
            </w:r>
          </w:p>
          <w:p w:rsidR="00062AF2" w:rsidRPr="001D350A" w:rsidRDefault="00062AF2" w:rsidP="00362433">
            <w:pPr>
              <w:shd w:val="clear" w:color="auto" w:fill="FFFFFF"/>
              <w:spacing w:line="274" w:lineRule="exact"/>
              <w:ind w:left="7"/>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7"/>
              <w:rPr>
                <w:sz w:val="22"/>
                <w:lang w:eastAsia="ru-RU"/>
              </w:rPr>
            </w:pPr>
            <w:r w:rsidRPr="001D350A">
              <w:rPr>
                <w:sz w:val="22"/>
                <w:lang w:eastAsia="ru-RU"/>
              </w:rPr>
              <w:t>310-увеличение стоимости;</w:t>
            </w:r>
          </w:p>
          <w:p w:rsidR="00062AF2" w:rsidRPr="00821766" w:rsidRDefault="00062AF2" w:rsidP="00362433">
            <w:pPr>
              <w:shd w:val="clear" w:color="auto" w:fill="FFFFFF"/>
              <w:rPr>
                <w:sz w:val="22"/>
                <w:lang w:eastAsia="ru-RU"/>
              </w:rPr>
            </w:pPr>
            <w:r w:rsidRPr="00821766">
              <w:rPr>
                <w:sz w:val="22"/>
                <w:lang w:eastAsia="ru-RU"/>
              </w:rPr>
              <w:t>410 – уменьшение стоимости</w:t>
            </w: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01 «Жилые помещения»</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02 «Нежилые помещения»</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03 «Сооружения»</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pacing w:val="-1"/>
                <w:sz w:val="22"/>
                <w:lang w:eastAsia="ru-RU"/>
              </w:rPr>
              <w:t>04 «Машины и оборудование»</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pacing w:val="-2"/>
                <w:sz w:val="22"/>
                <w:lang w:eastAsia="ru-RU"/>
              </w:rPr>
              <w:t>05 «Транспортные средства»</w:t>
            </w:r>
          </w:p>
        </w:tc>
      </w:tr>
      <w:tr w:rsidR="00062AF2" w:rsidRPr="00821766" w:rsidTr="00362433">
        <w:trPr>
          <w:trHeight w:hRule="exact" w:val="581"/>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right="102" w:firstLine="408"/>
              <w:rPr>
                <w:sz w:val="22"/>
                <w:lang w:eastAsia="ru-RU"/>
              </w:rPr>
            </w:pPr>
            <w:r w:rsidRPr="00821766">
              <w:rPr>
                <w:sz w:val="22"/>
                <w:lang w:eastAsia="ru-RU"/>
              </w:rPr>
              <w:t>06 «</w:t>
            </w:r>
            <w:r>
              <w:rPr>
                <w:sz w:val="22"/>
                <w:lang w:eastAsia="ru-RU"/>
              </w:rPr>
              <w:t>Инвентарь производственный и хозяйственный</w:t>
            </w:r>
            <w:r w:rsidRPr="00821766">
              <w:rPr>
                <w:sz w:val="22"/>
                <w:lang w:eastAsia="ru-RU"/>
              </w:rPr>
              <w:t>»</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07 «Библиотечный фонд»</w:t>
            </w:r>
          </w:p>
        </w:tc>
      </w:tr>
      <w:tr w:rsidR="00062AF2" w:rsidRPr="00821766" w:rsidTr="00362433">
        <w:trPr>
          <w:trHeight w:val="517"/>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403" w:firstLine="408"/>
              <w:rPr>
                <w:sz w:val="22"/>
                <w:lang w:eastAsia="ru-RU"/>
              </w:rPr>
            </w:pPr>
            <w:r w:rsidRPr="00821766">
              <w:rPr>
                <w:spacing w:val="-2"/>
                <w:sz w:val="22"/>
                <w:lang w:eastAsia="ru-RU"/>
              </w:rPr>
              <w:t>08 «Прочие  основные средства</w:t>
            </w:r>
            <w:r w:rsidRPr="00821766">
              <w:rPr>
                <w:sz w:val="22"/>
                <w:lang w:eastAsia="ru-RU"/>
              </w:rPr>
              <w:t>»</w:t>
            </w:r>
          </w:p>
        </w:tc>
      </w:tr>
      <w:tr w:rsidR="00062AF2" w:rsidRPr="00821766" w:rsidTr="00362433">
        <w:trPr>
          <w:trHeight w:hRule="exact" w:val="2514"/>
        </w:trPr>
        <w:tc>
          <w:tcPr>
            <w:tcW w:w="5580"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22"/>
              <w:rPr>
                <w:b/>
                <w:sz w:val="22"/>
                <w:lang w:eastAsia="ru-RU"/>
              </w:rPr>
            </w:pPr>
            <w:r w:rsidRPr="001D350A">
              <w:rPr>
                <w:b/>
                <w:spacing w:val="-2"/>
                <w:sz w:val="22"/>
                <w:lang w:eastAsia="ru-RU"/>
              </w:rPr>
              <w:t xml:space="preserve">*102**ХХХ   </w:t>
            </w:r>
            <w:r w:rsidRPr="001D350A">
              <w:rPr>
                <w:b/>
                <w:sz w:val="22"/>
                <w:lang w:eastAsia="ru-RU"/>
              </w:rPr>
              <w:t>«Нематериальные активы»</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20 - особо ценное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30 - иное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40 - предметы лизинга</w:t>
            </w:r>
          </w:p>
          <w:p w:rsidR="00062AF2" w:rsidRPr="001D350A" w:rsidRDefault="00062AF2" w:rsidP="00362433">
            <w:pPr>
              <w:shd w:val="clear" w:color="auto" w:fill="FFFFFF"/>
              <w:spacing w:line="274" w:lineRule="exact"/>
              <w:ind w:left="22"/>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22"/>
              <w:rPr>
                <w:sz w:val="22"/>
                <w:lang w:eastAsia="ru-RU"/>
              </w:rPr>
            </w:pPr>
            <w:r w:rsidRPr="001D350A">
              <w:rPr>
                <w:sz w:val="22"/>
                <w:lang w:eastAsia="ru-RU"/>
              </w:rPr>
              <w:t>320 – увеличение стоимости;</w:t>
            </w:r>
          </w:p>
          <w:p w:rsidR="00062AF2" w:rsidRPr="001D350A" w:rsidRDefault="00062AF2" w:rsidP="00362433">
            <w:pPr>
              <w:shd w:val="clear" w:color="auto" w:fill="FFFFFF"/>
              <w:rPr>
                <w:sz w:val="22"/>
                <w:lang w:eastAsia="ru-RU"/>
              </w:rPr>
            </w:pPr>
            <w:r w:rsidRPr="001D350A">
              <w:rPr>
                <w:sz w:val="22"/>
                <w:lang w:eastAsia="ru-RU"/>
              </w:rPr>
              <w:t>420 – уменьшение стоимости</w:t>
            </w: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pacing w:val="-2"/>
                <w:sz w:val="22"/>
                <w:lang w:eastAsia="ru-RU"/>
              </w:rPr>
            </w:pPr>
            <w:r w:rsidRPr="00821766">
              <w:rPr>
                <w:spacing w:val="-2"/>
                <w:sz w:val="22"/>
                <w:lang w:eastAsia="ru-RU"/>
              </w:rPr>
              <w:t>01 «Нематериальные активы»</w:t>
            </w:r>
          </w:p>
        </w:tc>
      </w:tr>
      <w:tr w:rsidR="00062AF2" w:rsidRPr="00821766" w:rsidTr="00362433">
        <w:trPr>
          <w:trHeight w:hRule="exact" w:val="846"/>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14"/>
              <w:rPr>
                <w:b/>
                <w:sz w:val="22"/>
                <w:lang w:eastAsia="ru-RU"/>
              </w:rPr>
            </w:pPr>
            <w:r w:rsidRPr="001D350A">
              <w:rPr>
                <w:b/>
                <w:spacing w:val="-3"/>
                <w:sz w:val="22"/>
                <w:lang w:eastAsia="ru-RU"/>
              </w:rPr>
              <w:t xml:space="preserve">*103**ХХХ  </w:t>
            </w:r>
            <w:r w:rsidRPr="001D350A">
              <w:rPr>
                <w:b/>
                <w:sz w:val="22"/>
                <w:lang w:eastAsia="ru-RU"/>
              </w:rPr>
              <w:t>«Непроизводственные активы»</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14"/>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10 –недвижимое имущество учреждения</w:t>
            </w:r>
          </w:p>
          <w:p w:rsidR="00062AF2" w:rsidRPr="001D350A" w:rsidRDefault="00062AF2" w:rsidP="00362433">
            <w:pPr>
              <w:shd w:val="clear" w:color="auto" w:fill="FFFFFF"/>
              <w:spacing w:line="274" w:lineRule="exact"/>
              <w:ind w:left="14"/>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14"/>
              <w:rPr>
                <w:sz w:val="22"/>
                <w:lang w:eastAsia="ru-RU"/>
              </w:rPr>
            </w:pPr>
            <w:r w:rsidRPr="001D350A">
              <w:rPr>
                <w:sz w:val="22"/>
                <w:lang w:eastAsia="ru-RU"/>
              </w:rPr>
              <w:t>330 – увеличение стоимости;</w:t>
            </w:r>
          </w:p>
          <w:p w:rsidR="00062AF2" w:rsidRPr="001D350A" w:rsidRDefault="00062AF2" w:rsidP="00362433">
            <w:pPr>
              <w:shd w:val="clear" w:color="auto" w:fill="FFFFFF"/>
              <w:rPr>
                <w:sz w:val="22"/>
                <w:lang w:eastAsia="ru-RU"/>
              </w:rPr>
            </w:pPr>
            <w:r w:rsidRPr="001D350A">
              <w:rPr>
                <w:sz w:val="22"/>
                <w:lang w:eastAsia="ru-RU"/>
              </w:rPr>
              <w:t>430 – уменьшение стоимости</w:t>
            </w: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01 «Земля»</w:t>
            </w:r>
          </w:p>
          <w:p w:rsidR="00062AF2" w:rsidRPr="00821766" w:rsidRDefault="00062AF2" w:rsidP="00362433">
            <w:pPr>
              <w:ind w:firstLine="408"/>
              <w:rPr>
                <w:sz w:val="22"/>
                <w:lang w:eastAsia="ru-RU"/>
              </w:rPr>
            </w:pPr>
          </w:p>
        </w:tc>
      </w:tr>
      <w:tr w:rsidR="00062AF2" w:rsidRPr="00821766" w:rsidTr="00362433">
        <w:trPr>
          <w:trHeight w:hRule="exact" w:val="579"/>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02 « Ресурсы недр»</w:t>
            </w:r>
          </w:p>
        </w:tc>
      </w:tr>
      <w:tr w:rsidR="00062AF2" w:rsidRPr="00821766" w:rsidTr="00362433">
        <w:trPr>
          <w:trHeight w:hRule="exact" w:val="531"/>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right="684" w:firstLine="408"/>
              <w:rPr>
                <w:sz w:val="22"/>
                <w:lang w:eastAsia="ru-RU"/>
              </w:rPr>
            </w:pPr>
            <w:r w:rsidRPr="00821766">
              <w:rPr>
                <w:spacing w:val="-1"/>
                <w:sz w:val="22"/>
                <w:lang w:eastAsia="ru-RU"/>
              </w:rPr>
              <w:t xml:space="preserve">03 « Прочие непроизводственные </w:t>
            </w:r>
            <w:r w:rsidRPr="00821766">
              <w:rPr>
                <w:sz w:val="22"/>
                <w:lang w:eastAsia="ru-RU"/>
              </w:rPr>
              <w:t>активы»</w:t>
            </w:r>
          </w:p>
        </w:tc>
      </w:tr>
      <w:tr w:rsidR="00062AF2" w:rsidRPr="00821766" w:rsidTr="00362433">
        <w:trPr>
          <w:trHeight w:hRule="exact" w:val="279"/>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29" w:right="612"/>
              <w:rPr>
                <w:b/>
                <w:sz w:val="22"/>
                <w:lang w:eastAsia="ru-RU"/>
              </w:rPr>
            </w:pPr>
            <w:r w:rsidRPr="001D350A">
              <w:rPr>
                <w:b/>
                <w:sz w:val="22"/>
                <w:lang w:eastAsia="ru-RU"/>
              </w:rPr>
              <w:t xml:space="preserve">*104**ХХХ «Амортизация» </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29" w:right="612"/>
              <w:rPr>
                <w:sz w:val="22"/>
                <w:lang w:eastAsia="ru-RU"/>
              </w:rPr>
            </w:pPr>
            <w:r w:rsidRPr="001D350A">
              <w:rPr>
                <w:sz w:val="22"/>
                <w:lang w:eastAsia="ru-RU"/>
              </w:rPr>
              <w:t xml:space="preserve">** - </w:t>
            </w:r>
            <w:proofErr w:type="spellStart"/>
            <w:r w:rsidRPr="001D350A">
              <w:rPr>
                <w:sz w:val="22"/>
                <w:lang w:eastAsia="ru-RU"/>
              </w:rPr>
              <w:t>субсчет</w:t>
            </w:r>
            <w:proofErr w:type="spellEnd"/>
            <w:r w:rsidRPr="001D350A">
              <w:rPr>
                <w:sz w:val="22"/>
                <w:lang w:eastAsia="ru-RU"/>
              </w:rPr>
              <w:t xml:space="preserve"> </w:t>
            </w:r>
            <w:r w:rsidRPr="00821766">
              <w:rPr>
                <w:sz w:val="22"/>
                <w:lang w:eastAsia="ru-RU"/>
              </w:rPr>
              <w:t>XX</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10 –недвижимое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20 - особо ценное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30 - иное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40 - предметы лизинга</w:t>
            </w:r>
          </w:p>
          <w:p w:rsidR="00062AF2" w:rsidRPr="001D350A" w:rsidRDefault="00062AF2" w:rsidP="00362433">
            <w:pPr>
              <w:shd w:val="clear" w:color="auto" w:fill="FFFFFF"/>
              <w:spacing w:line="274" w:lineRule="exact"/>
              <w:ind w:left="29" w:right="612"/>
              <w:rPr>
                <w:sz w:val="22"/>
                <w:lang w:eastAsia="ru-RU"/>
              </w:rPr>
            </w:pPr>
            <w:r w:rsidRPr="001D350A">
              <w:rPr>
                <w:sz w:val="22"/>
                <w:lang w:eastAsia="ru-RU"/>
              </w:rPr>
              <w:t>ХХХ</w:t>
            </w:r>
          </w:p>
          <w:p w:rsidR="00062AF2" w:rsidRPr="001D350A" w:rsidRDefault="00062AF2" w:rsidP="00362433">
            <w:pPr>
              <w:shd w:val="clear" w:color="auto" w:fill="FFFFFF"/>
              <w:spacing w:line="274" w:lineRule="exact"/>
              <w:ind w:left="29" w:right="612"/>
              <w:rPr>
                <w:b/>
                <w:bCs/>
                <w:sz w:val="22"/>
                <w:lang w:eastAsia="ru-RU"/>
              </w:rPr>
            </w:pPr>
            <w:r w:rsidRPr="001D350A">
              <w:rPr>
                <w:sz w:val="22"/>
                <w:lang w:eastAsia="ru-RU"/>
              </w:rPr>
              <w:lastRenderedPageBreak/>
              <w:t>410 - уменьшение  за счет стоимости</w:t>
            </w:r>
            <w:r w:rsidRPr="001D350A">
              <w:rPr>
                <w:b/>
                <w:bCs/>
                <w:sz w:val="22"/>
                <w:lang w:eastAsia="ru-RU"/>
              </w:rPr>
              <w:t xml:space="preserve">; </w:t>
            </w:r>
          </w:p>
          <w:p w:rsidR="00062AF2" w:rsidRPr="00821766" w:rsidRDefault="00062AF2" w:rsidP="00362433">
            <w:pPr>
              <w:shd w:val="clear" w:color="auto" w:fill="FFFFFF"/>
              <w:spacing w:line="274" w:lineRule="exact"/>
              <w:ind w:left="29" w:right="612"/>
              <w:rPr>
                <w:sz w:val="22"/>
                <w:lang w:eastAsia="ru-RU"/>
              </w:rPr>
            </w:pPr>
            <w:r w:rsidRPr="00821766">
              <w:rPr>
                <w:sz w:val="22"/>
                <w:lang w:eastAsia="ru-RU"/>
              </w:rPr>
              <w:t>420 - уменьшение за счет стоимости.</w:t>
            </w: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317" w:firstLine="408"/>
              <w:rPr>
                <w:sz w:val="22"/>
                <w:lang w:eastAsia="ru-RU"/>
              </w:rPr>
            </w:pPr>
            <w:r w:rsidRPr="00821766">
              <w:rPr>
                <w:spacing w:val="-2"/>
                <w:sz w:val="22"/>
                <w:lang w:eastAsia="ru-RU"/>
              </w:rPr>
              <w:lastRenderedPageBreak/>
              <w:t>01 «Амортизация жилых помеще</w:t>
            </w:r>
            <w:r w:rsidRPr="00821766">
              <w:rPr>
                <w:spacing w:val="-2"/>
                <w:sz w:val="22"/>
                <w:lang w:eastAsia="ru-RU"/>
              </w:rPr>
              <w:softHyphen/>
            </w:r>
            <w:r w:rsidRPr="00821766">
              <w:rPr>
                <w:sz w:val="22"/>
                <w:lang w:eastAsia="ru-RU"/>
              </w:rPr>
              <w:t>ний»</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right="144" w:firstLine="408"/>
              <w:rPr>
                <w:sz w:val="22"/>
                <w:lang w:eastAsia="ru-RU"/>
              </w:rPr>
            </w:pPr>
            <w:r w:rsidRPr="00821766">
              <w:rPr>
                <w:spacing w:val="-2"/>
                <w:sz w:val="22"/>
                <w:lang w:eastAsia="ru-RU"/>
              </w:rPr>
              <w:t>02«Амортизация нежилых помеще</w:t>
            </w:r>
            <w:r w:rsidRPr="00821766">
              <w:rPr>
                <w:spacing w:val="-2"/>
                <w:sz w:val="22"/>
                <w:lang w:eastAsia="ru-RU"/>
              </w:rPr>
              <w:softHyphen/>
            </w:r>
            <w:r w:rsidRPr="00821766">
              <w:rPr>
                <w:sz w:val="22"/>
                <w:lang w:eastAsia="ru-RU"/>
              </w:rPr>
              <w:t>ний»</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pacing w:val="-2"/>
                <w:sz w:val="22"/>
                <w:lang w:eastAsia="ru-RU"/>
              </w:rPr>
              <w:t>03 «Амортизация сооружений»</w:t>
            </w:r>
          </w:p>
        </w:tc>
      </w:tr>
      <w:tr w:rsidR="00062AF2" w:rsidRPr="00821766" w:rsidTr="00362433">
        <w:trPr>
          <w:trHeight w:hRule="exact" w:val="567"/>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362433" w:rsidP="00362433">
            <w:pPr>
              <w:shd w:val="clear" w:color="auto" w:fill="FFFFFF"/>
              <w:spacing w:line="274" w:lineRule="exact"/>
              <w:ind w:right="252" w:firstLine="408"/>
              <w:rPr>
                <w:sz w:val="22"/>
                <w:lang w:eastAsia="ru-RU"/>
              </w:rPr>
            </w:pPr>
            <w:r>
              <w:rPr>
                <w:spacing w:val="-2"/>
                <w:sz w:val="22"/>
                <w:lang w:eastAsia="ru-RU"/>
              </w:rPr>
              <w:t>04 «</w:t>
            </w:r>
            <w:r w:rsidR="00062AF2" w:rsidRPr="00821766">
              <w:rPr>
                <w:spacing w:val="-2"/>
                <w:sz w:val="22"/>
                <w:lang w:eastAsia="ru-RU"/>
              </w:rPr>
              <w:t>Амортизация машин и обору</w:t>
            </w:r>
            <w:r w:rsidR="00062AF2" w:rsidRPr="00821766">
              <w:rPr>
                <w:spacing w:val="-2"/>
                <w:sz w:val="22"/>
                <w:lang w:eastAsia="ru-RU"/>
              </w:rPr>
              <w:softHyphen/>
            </w:r>
            <w:r w:rsidR="00062AF2" w:rsidRPr="00821766">
              <w:rPr>
                <w:sz w:val="22"/>
                <w:lang w:eastAsia="ru-RU"/>
              </w:rPr>
              <w:t>дования»</w:t>
            </w:r>
          </w:p>
        </w:tc>
      </w:tr>
      <w:tr w:rsidR="00062AF2" w:rsidRPr="00821766" w:rsidTr="00362433">
        <w:trPr>
          <w:trHeight w:hRule="exact" w:val="562"/>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right="475" w:firstLine="408"/>
              <w:rPr>
                <w:sz w:val="22"/>
                <w:lang w:eastAsia="ru-RU"/>
              </w:rPr>
            </w:pPr>
            <w:r w:rsidRPr="00821766">
              <w:rPr>
                <w:sz w:val="22"/>
                <w:lang w:eastAsia="ru-RU"/>
              </w:rPr>
              <w:t xml:space="preserve">05 «Амортизация транспортных средств»   </w:t>
            </w:r>
          </w:p>
        </w:tc>
      </w:tr>
      <w:tr w:rsidR="00062AF2" w:rsidRPr="00F068C5" w:rsidTr="00362433">
        <w:trPr>
          <w:trHeight w:hRule="exact" w:val="561"/>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tabs>
                <w:tab w:val="left" w:pos="5873"/>
              </w:tabs>
              <w:spacing w:line="281" w:lineRule="exact"/>
              <w:ind w:right="-40" w:firstLine="408"/>
              <w:rPr>
                <w:sz w:val="22"/>
                <w:lang w:eastAsia="ru-RU"/>
              </w:rPr>
            </w:pPr>
            <w:r w:rsidRPr="001D350A">
              <w:rPr>
                <w:sz w:val="22"/>
                <w:lang w:eastAsia="ru-RU"/>
              </w:rPr>
              <w:t xml:space="preserve">06 «Амортизация </w:t>
            </w:r>
            <w:r>
              <w:rPr>
                <w:sz w:val="22"/>
                <w:lang w:eastAsia="ru-RU"/>
              </w:rPr>
              <w:t xml:space="preserve">инвентаря </w:t>
            </w:r>
            <w:r w:rsidRPr="001D350A">
              <w:rPr>
                <w:sz w:val="22"/>
                <w:lang w:eastAsia="ru-RU"/>
              </w:rPr>
              <w:t>производствен</w:t>
            </w:r>
            <w:r w:rsidRPr="001D350A">
              <w:rPr>
                <w:sz w:val="22"/>
                <w:lang w:eastAsia="ru-RU"/>
              </w:rPr>
              <w:softHyphen/>
            </w:r>
            <w:r>
              <w:rPr>
                <w:spacing w:val="-2"/>
                <w:sz w:val="22"/>
                <w:lang w:eastAsia="ru-RU"/>
              </w:rPr>
              <w:t>ного и хозяйственного</w:t>
            </w:r>
            <w:r w:rsidRPr="001D350A">
              <w:rPr>
                <w:spacing w:val="-2"/>
                <w:sz w:val="22"/>
                <w:lang w:eastAsia="ru-RU"/>
              </w:rPr>
              <w:t>»</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137" w:firstLine="408"/>
              <w:rPr>
                <w:sz w:val="22"/>
                <w:lang w:eastAsia="ru-RU"/>
              </w:rPr>
            </w:pPr>
            <w:r w:rsidRPr="00821766">
              <w:rPr>
                <w:sz w:val="22"/>
                <w:lang w:eastAsia="ru-RU"/>
              </w:rPr>
              <w:t>07 «Амортизация библиотечного фонда»</w:t>
            </w:r>
          </w:p>
        </w:tc>
      </w:tr>
      <w:tr w:rsidR="00062AF2" w:rsidRPr="00821766" w:rsidTr="00362433">
        <w:trPr>
          <w:trHeight w:hRule="exact" w:val="581"/>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137" w:firstLine="408"/>
              <w:rPr>
                <w:spacing w:val="-2"/>
                <w:sz w:val="22"/>
                <w:lang w:eastAsia="ru-RU"/>
              </w:rPr>
            </w:pPr>
            <w:r w:rsidRPr="00821766">
              <w:rPr>
                <w:spacing w:val="-2"/>
                <w:sz w:val="22"/>
                <w:lang w:eastAsia="ru-RU"/>
              </w:rPr>
              <w:t xml:space="preserve">08 «Амортизация прочих основных </w:t>
            </w:r>
            <w:r w:rsidRPr="00821766">
              <w:rPr>
                <w:sz w:val="22"/>
                <w:lang w:eastAsia="ru-RU"/>
              </w:rPr>
              <w:t>средств»</w:t>
            </w:r>
          </w:p>
        </w:tc>
      </w:tr>
      <w:tr w:rsidR="00062AF2" w:rsidRPr="00821766" w:rsidTr="00362433">
        <w:trPr>
          <w:trHeight w:val="367"/>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137" w:firstLine="408"/>
              <w:rPr>
                <w:spacing w:val="-2"/>
                <w:sz w:val="22"/>
                <w:lang w:eastAsia="ru-RU"/>
              </w:rPr>
            </w:pPr>
            <w:r w:rsidRPr="00821766">
              <w:rPr>
                <w:spacing w:val="-2"/>
                <w:sz w:val="22"/>
                <w:lang w:eastAsia="ru-RU"/>
              </w:rPr>
              <w:t>09 «Амортизация нематериальных активов»</w:t>
            </w:r>
          </w:p>
        </w:tc>
      </w:tr>
      <w:tr w:rsidR="00062AF2" w:rsidRPr="00821766" w:rsidTr="00362433">
        <w:trPr>
          <w:trHeight w:hRule="exact" w:val="645"/>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rPr>
                <w:b/>
                <w:sz w:val="22"/>
                <w:lang w:eastAsia="ru-RU"/>
              </w:rPr>
            </w:pPr>
            <w:r w:rsidRPr="001D350A">
              <w:rPr>
                <w:b/>
                <w:sz w:val="22"/>
                <w:lang w:eastAsia="ru-RU"/>
              </w:rPr>
              <w:t>*105**ХХХ «Материальные запасы»</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20 - особо ценное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30 - иное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40- предметы лизинга (только для 04,06)</w:t>
            </w:r>
          </w:p>
          <w:p w:rsidR="00062AF2" w:rsidRPr="001D350A" w:rsidRDefault="00062AF2" w:rsidP="00362433">
            <w:pPr>
              <w:shd w:val="clear" w:color="auto" w:fill="FFFFFF"/>
              <w:spacing w:line="274" w:lineRule="exact"/>
              <w:rPr>
                <w:sz w:val="22"/>
                <w:lang w:eastAsia="ru-RU"/>
              </w:rPr>
            </w:pPr>
            <w:r w:rsidRPr="00821766">
              <w:rPr>
                <w:sz w:val="22"/>
                <w:lang w:eastAsia="ru-RU"/>
              </w:rPr>
              <w:t>XXX</w:t>
            </w:r>
          </w:p>
          <w:p w:rsidR="00062AF2" w:rsidRPr="001D350A" w:rsidRDefault="00062AF2" w:rsidP="00362433">
            <w:pPr>
              <w:shd w:val="clear" w:color="auto" w:fill="FFFFFF"/>
              <w:spacing w:line="274" w:lineRule="exact"/>
              <w:rPr>
                <w:sz w:val="22"/>
                <w:lang w:eastAsia="ru-RU"/>
              </w:rPr>
            </w:pPr>
            <w:r w:rsidRPr="001D350A">
              <w:rPr>
                <w:sz w:val="22"/>
                <w:lang w:eastAsia="ru-RU"/>
              </w:rPr>
              <w:t>340 – увеличение стоимости;</w:t>
            </w:r>
          </w:p>
          <w:p w:rsidR="00062AF2" w:rsidRPr="001D350A" w:rsidRDefault="00062AF2" w:rsidP="00362433">
            <w:pPr>
              <w:shd w:val="clear" w:color="auto" w:fill="FFFFFF"/>
              <w:rPr>
                <w:sz w:val="22"/>
                <w:lang w:eastAsia="ru-RU"/>
              </w:rPr>
            </w:pPr>
            <w:r w:rsidRPr="001D350A">
              <w:rPr>
                <w:sz w:val="22"/>
                <w:lang w:eastAsia="ru-RU"/>
              </w:rPr>
              <w:t>440 – уменьшение стоимости.</w:t>
            </w: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238" w:firstLine="408"/>
              <w:rPr>
                <w:sz w:val="22"/>
                <w:lang w:eastAsia="ru-RU"/>
              </w:rPr>
            </w:pPr>
            <w:r w:rsidRPr="00821766">
              <w:rPr>
                <w:spacing w:val="-2"/>
                <w:sz w:val="22"/>
                <w:lang w:eastAsia="ru-RU"/>
              </w:rPr>
              <w:t xml:space="preserve">01 «Медикаменты и перевязочные </w:t>
            </w:r>
            <w:r w:rsidRPr="00821766">
              <w:rPr>
                <w:sz w:val="22"/>
                <w:lang w:eastAsia="ru-RU"/>
              </w:rPr>
              <w:t>средства»</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02 «Продукты питания»</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pacing w:val="-2"/>
                <w:sz w:val="22"/>
                <w:lang w:eastAsia="ru-RU"/>
              </w:rPr>
              <w:t>03 «Горюче-смазочные материалы»</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pacing w:val="-2"/>
                <w:sz w:val="22"/>
                <w:lang w:eastAsia="ru-RU"/>
              </w:rPr>
              <w:t>04 «Строительные материалы»»</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lang w:eastAsia="ru-RU"/>
              </w:rPr>
            </w:pPr>
            <w:r w:rsidRPr="00821766">
              <w:rPr>
                <w:sz w:val="24"/>
                <w:szCs w:val="24"/>
                <w:lang w:eastAsia="ru-RU"/>
              </w:rPr>
              <w:t>05 «Мягкий инвентарь»</w:t>
            </w:r>
          </w:p>
        </w:tc>
      </w:tr>
      <w:tr w:rsidR="00062AF2" w:rsidRPr="00821766" w:rsidTr="00362433">
        <w:trPr>
          <w:trHeight w:hRule="exact" w:val="395"/>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lang w:eastAsia="ru-RU"/>
              </w:rPr>
            </w:pPr>
            <w:r w:rsidRPr="00821766">
              <w:rPr>
                <w:spacing w:val="-2"/>
                <w:sz w:val="24"/>
                <w:szCs w:val="24"/>
                <w:lang w:eastAsia="ru-RU"/>
              </w:rPr>
              <w:t>06 «Прочие материальные запасы»</w:t>
            </w:r>
          </w:p>
        </w:tc>
      </w:tr>
      <w:tr w:rsidR="00062AF2" w:rsidRPr="00821766" w:rsidTr="00362433">
        <w:trPr>
          <w:trHeight w:hRule="exact" w:val="34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lang w:eastAsia="ru-RU"/>
              </w:rPr>
            </w:pPr>
            <w:r w:rsidRPr="00821766">
              <w:rPr>
                <w:sz w:val="24"/>
                <w:szCs w:val="24"/>
                <w:lang w:eastAsia="ru-RU"/>
              </w:rPr>
              <w:t>07 «Готовая продукция»</w:t>
            </w:r>
          </w:p>
        </w:tc>
      </w:tr>
      <w:tr w:rsidR="00062AF2" w:rsidRPr="00821766" w:rsidTr="00362433">
        <w:trPr>
          <w:trHeight w:hRule="exact" w:val="372"/>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4"/>
                <w:szCs w:val="24"/>
                <w:lang w:eastAsia="ru-RU"/>
              </w:rPr>
            </w:pPr>
            <w:r w:rsidRPr="00821766">
              <w:rPr>
                <w:sz w:val="24"/>
                <w:szCs w:val="24"/>
                <w:lang w:eastAsia="ru-RU"/>
              </w:rPr>
              <w:t>08 «Товары»</w:t>
            </w:r>
          </w:p>
        </w:tc>
      </w:tr>
      <w:tr w:rsidR="00062AF2" w:rsidRPr="00821766" w:rsidTr="00362433">
        <w:trPr>
          <w:trHeight w:hRule="exact" w:val="35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4"/>
                <w:szCs w:val="24"/>
                <w:lang w:eastAsia="ru-RU"/>
              </w:rPr>
            </w:pPr>
            <w:r w:rsidRPr="00821766">
              <w:rPr>
                <w:sz w:val="24"/>
                <w:szCs w:val="24"/>
                <w:lang w:eastAsia="ru-RU"/>
              </w:rPr>
              <w:t>09 «Наценка на товары»</w:t>
            </w:r>
          </w:p>
        </w:tc>
      </w:tr>
      <w:tr w:rsidR="00062AF2" w:rsidRPr="00821766" w:rsidTr="00362433">
        <w:trPr>
          <w:trHeight w:hRule="exact" w:val="718"/>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22" w:right="79"/>
              <w:rPr>
                <w:b/>
                <w:spacing w:val="-3"/>
                <w:sz w:val="24"/>
                <w:szCs w:val="24"/>
                <w:lang w:eastAsia="ru-RU"/>
              </w:rPr>
            </w:pPr>
            <w:r w:rsidRPr="001D350A">
              <w:rPr>
                <w:b/>
                <w:sz w:val="24"/>
                <w:szCs w:val="24"/>
                <w:lang w:eastAsia="ru-RU"/>
              </w:rPr>
              <w:t xml:space="preserve">*106**ХХХ « Вложения в </w:t>
            </w:r>
            <w:r w:rsidRPr="001D350A">
              <w:rPr>
                <w:b/>
                <w:spacing w:val="-3"/>
                <w:sz w:val="24"/>
                <w:szCs w:val="24"/>
                <w:lang w:eastAsia="ru-RU"/>
              </w:rPr>
              <w:t xml:space="preserve">нефинансовые активы» </w:t>
            </w:r>
          </w:p>
          <w:p w:rsidR="00062AF2" w:rsidRPr="001D350A" w:rsidRDefault="00062AF2" w:rsidP="00362433">
            <w:pPr>
              <w:shd w:val="clear" w:color="auto" w:fill="FFFFFF"/>
              <w:spacing w:line="274" w:lineRule="exact"/>
              <w:ind w:left="22"/>
              <w:rPr>
                <w:lang w:eastAsia="ru-RU"/>
              </w:rPr>
            </w:pPr>
            <w:r w:rsidRPr="001D350A">
              <w:rPr>
                <w:sz w:val="24"/>
                <w:szCs w:val="24"/>
                <w:lang w:eastAsia="ru-RU"/>
              </w:rPr>
              <w:t>* -  признак 1,2,3,4,5,6,7</w:t>
            </w:r>
          </w:p>
          <w:p w:rsidR="00062AF2" w:rsidRPr="001D350A" w:rsidRDefault="00062AF2" w:rsidP="00362433">
            <w:pPr>
              <w:shd w:val="clear" w:color="auto" w:fill="FFFFFF"/>
              <w:spacing w:line="274" w:lineRule="exact"/>
              <w:ind w:left="22" w:right="79"/>
              <w:rPr>
                <w:sz w:val="24"/>
                <w:szCs w:val="24"/>
                <w:lang w:eastAsia="ru-RU"/>
              </w:rPr>
            </w:pPr>
            <w:r w:rsidRPr="001D350A">
              <w:rPr>
                <w:sz w:val="24"/>
                <w:szCs w:val="24"/>
                <w:lang w:eastAsia="ru-RU"/>
              </w:rPr>
              <w:t xml:space="preserve">** - </w:t>
            </w:r>
            <w:proofErr w:type="spellStart"/>
            <w:r w:rsidRPr="001D350A">
              <w:rPr>
                <w:sz w:val="24"/>
                <w:szCs w:val="24"/>
                <w:lang w:eastAsia="ru-RU"/>
              </w:rPr>
              <w:t>субсчет</w:t>
            </w:r>
            <w:proofErr w:type="spellEnd"/>
            <w:r w:rsidRPr="001D350A">
              <w:rPr>
                <w:sz w:val="24"/>
                <w:szCs w:val="24"/>
                <w:lang w:eastAsia="ru-RU"/>
              </w:rPr>
              <w:t xml:space="preserve"> </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10 –недвижимое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20 - особо ценное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30 - иное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40 - предметы лизинга</w:t>
            </w:r>
          </w:p>
          <w:p w:rsidR="00062AF2" w:rsidRPr="001D350A" w:rsidRDefault="00062AF2" w:rsidP="00362433">
            <w:pPr>
              <w:shd w:val="clear" w:color="auto" w:fill="FFFFFF"/>
              <w:spacing w:line="274" w:lineRule="exact"/>
              <w:ind w:left="22" w:right="79"/>
              <w:rPr>
                <w:lang w:eastAsia="ru-RU"/>
              </w:rPr>
            </w:pPr>
            <w:r w:rsidRPr="00821766">
              <w:rPr>
                <w:sz w:val="24"/>
                <w:szCs w:val="24"/>
                <w:lang w:eastAsia="ru-RU"/>
              </w:rPr>
              <w:t>XXX</w:t>
            </w:r>
          </w:p>
          <w:p w:rsidR="00062AF2" w:rsidRPr="001D350A" w:rsidRDefault="00062AF2" w:rsidP="00362433">
            <w:pPr>
              <w:shd w:val="clear" w:color="auto" w:fill="FFFFFF"/>
              <w:rPr>
                <w:sz w:val="24"/>
                <w:szCs w:val="24"/>
                <w:lang w:eastAsia="ru-RU"/>
              </w:rPr>
            </w:pPr>
            <w:r w:rsidRPr="001D350A">
              <w:rPr>
                <w:sz w:val="24"/>
                <w:szCs w:val="24"/>
                <w:lang w:eastAsia="ru-RU"/>
              </w:rPr>
              <w:t>310 -увеличение вложений в ОС,</w:t>
            </w:r>
          </w:p>
          <w:p w:rsidR="00062AF2" w:rsidRPr="001D350A" w:rsidRDefault="00062AF2" w:rsidP="00362433">
            <w:pPr>
              <w:shd w:val="clear" w:color="auto" w:fill="FFFFFF"/>
              <w:rPr>
                <w:sz w:val="24"/>
                <w:szCs w:val="24"/>
                <w:lang w:eastAsia="ru-RU"/>
              </w:rPr>
            </w:pPr>
            <w:r w:rsidRPr="001D350A">
              <w:rPr>
                <w:sz w:val="24"/>
                <w:szCs w:val="24"/>
                <w:lang w:eastAsia="ru-RU"/>
              </w:rPr>
              <w:t xml:space="preserve">320 - увеличение вложений в НМА, </w:t>
            </w:r>
          </w:p>
          <w:p w:rsidR="00062AF2" w:rsidRPr="001D350A" w:rsidRDefault="00062AF2" w:rsidP="00362433">
            <w:pPr>
              <w:shd w:val="clear" w:color="auto" w:fill="FFFFFF"/>
              <w:ind w:right="-40"/>
              <w:rPr>
                <w:sz w:val="24"/>
                <w:szCs w:val="24"/>
                <w:lang w:eastAsia="ru-RU"/>
              </w:rPr>
            </w:pPr>
            <w:r w:rsidRPr="001D350A">
              <w:rPr>
                <w:sz w:val="24"/>
                <w:szCs w:val="24"/>
                <w:lang w:eastAsia="ru-RU"/>
              </w:rPr>
              <w:t xml:space="preserve">330 - увеличение вложений в </w:t>
            </w:r>
            <w:proofErr w:type="spellStart"/>
            <w:r w:rsidRPr="001D350A">
              <w:rPr>
                <w:sz w:val="24"/>
                <w:szCs w:val="24"/>
                <w:lang w:eastAsia="ru-RU"/>
              </w:rPr>
              <w:t>НпрА</w:t>
            </w:r>
            <w:proofErr w:type="spellEnd"/>
            <w:r w:rsidRPr="001D350A">
              <w:rPr>
                <w:sz w:val="24"/>
                <w:szCs w:val="24"/>
                <w:lang w:eastAsia="ru-RU"/>
              </w:rPr>
              <w:t xml:space="preserve">, </w:t>
            </w:r>
          </w:p>
          <w:p w:rsidR="00062AF2" w:rsidRPr="001D350A" w:rsidRDefault="00062AF2" w:rsidP="00362433">
            <w:pPr>
              <w:shd w:val="clear" w:color="auto" w:fill="FFFFFF"/>
              <w:ind w:left="536"/>
              <w:rPr>
                <w:sz w:val="24"/>
                <w:szCs w:val="24"/>
                <w:lang w:eastAsia="ru-RU"/>
              </w:rPr>
            </w:pPr>
            <w:r w:rsidRPr="001D350A">
              <w:rPr>
                <w:sz w:val="24"/>
                <w:szCs w:val="24"/>
                <w:lang w:eastAsia="ru-RU"/>
              </w:rPr>
              <w:t>340- увеличение вложений в МЗ</w:t>
            </w:r>
          </w:p>
          <w:p w:rsidR="00062AF2" w:rsidRPr="001D350A" w:rsidRDefault="00062AF2" w:rsidP="00362433">
            <w:pPr>
              <w:shd w:val="clear" w:color="auto" w:fill="FFFFFF"/>
              <w:rPr>
                <w:sz w:val="24"/>
                <w:szCs w:val="24"/>
                <w:lang w:eastAsia="ru-RU"/>
              </w:rPr>
            </w:pPr>
            <w:r w:rsidRPr="001D350A">
              <w:rPr>
                <w:sz w:val="24"/>
                <w:szCs w:val="24"/>
                <w:lang w:eastAsia="ru-RU"/>
              </w:rPr>
              <w:t>410 -уменьшений вложений в ОС,</w:t>
            </w:r>
          </w:p>
          <w:p w:rsidR="00062AF2" w:rsidRPr="001D350A" w:rsidRDefault="00062AF2" w:rsidP="00362433">
            <w:pPr>
              <w:shd w:val="clear" w:color="auto" w:fill="FFFFFF"/>
              <w:rPr>
                <w:sz w:val="24"/>
                <w:szCs w:val="24"/>
                <w:lang w:eastAsia="ru-RU"/>
              </w:rPr>
            </w:pPr>
            <w:r w:rsidRPr="001D350A">
              <w:rPr>
                <w:sz w:val="24"/>
                <w:szCs w:val="24"/>
                <w:lang w:eastAsia="ru-RU"/>
              </w:rPr>
              <w:t xml:space="preserve">420 - уменьшений вложений в НМА, </w:t>
            </w:r>
          </w:p>
          <w:p w:rsidR="00062AF2" w:rsidRPr="001D350A" w:rsidRDefault="00062AF2" w:rsidP="00362433">
            <w:pPr>
              <w:shd w:val="clear" w:color="auto" w:fill="FFFFFF"/>
              <w:ind w:right="-40"/>
              <w:rPr>
                <w:sz w:val="24"/>
                <w:szCs w:val="24"/>
                <w:lang w:eastAsia="ru-RU"/>
              </w:rPr>
            </w:pPr>
            <w:r w:rsidRPr="001D350A">
              <w:rPr>
                <w:sz w:val="24"/>
                <w:szCs w:val="24"/>
                <w:lang w:eastAsia="ru-RU"/>
              </w:rPr>
              <w:t xml:space="preserve">430 - увеличение вложений в  </w:t>
            </w:r>
            <w:proofErr w:type="spellStart"/>
            <w:r w:rsidRPr="001D350A">
              <w:rPr>
                <w:sz w:val="24"/>
                <w:szCs w:val="24"/>
                <w:lang w:eastAsia="ru-RU"/>
              </w:rPr>
              <w:t>НпрА</w:t>
            </w:r>
            <w:proofErr w:type="spellEnd"/>
            <w:r w:rsidRPr="001D350A">
              <w:rPr>
                <w:sz w:val="24"/>
                <w:szCs w:val="24"/>
                <w:lang w:eastAsia="ru-RU"/>
              </w:rPr>
              <w:t xml:space="preserve">, </w:t>
            </w:r>
          </w:p>
          <w:p w:rsidR="00062AF2" w:rsidRPr="00821766" w:rsidRDefault="00062AF2" w:rsidP="00362433">
            <w:pPr>
              <w:shd w:val="clear" w:color="auto" w:fill="FFFFFF"/>
              <w:rPr>
                <w:sz w:val="24"/>
                <w:szCs w:val="24"/>
                <w:lang w:eastAsia="ru-RU"/>
              </w:rPr>
            </w:pPr>
            <w:r w:rsidRPr="00821766">
              <w:rPr>
                <w:sz w:val="24"/>
                <w:szCs w:val="24"/>
                <w:lang w:eastAsia="ru-RU"/>
              </w:rPr>
              <w:t xml:space="preserve">440- увеличение стоимости МЗ </w:t>
            </w:r>
          </w:p>
          <w:p w:rsidR="00062AF2" w:rsidRPr="00821766" w:rsidRDefault="00062AF2" w:rsidP="00362433">
            <w:pPr>
              <w:shd w:val="clear" w:color="auto" w:fill="FFFFFF"/>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8" w:lineRule="exact"/>
              <w:ind w:right="785" w:firstLine="408"/>
              <w:rPr>
                <w:lang w:eastAsia="ru-RU"/>
              </w:rPr>
            </w:pPr>
            <w:r w:rsidRPr="00821766">
              <w:rPr>
                <w:spacing w:val="-2"/>
                <w:sz w:val="24"/>
                <w:szCs w:val="24"/>
                <w:lang w:eastAsia="ru-RU"/>
              </w:rPr>
              <w:t xml:space="preserve">01«Вложения в </w:t>
            </w:r>
            <w:r w:rsidRPr="00821766">
              <w:rPr>
                <w:sz w:val="24"/>
                <w:szCs w:val="24"/>
                <w:lang w:eastAsia="ru-RU"/>
              </w:rPr>
              <w:t>основные средства»</w:t>
            </w:r>
          </w:p>
        </w:tc>
      </w:tr>
      <w:tr w:rsidR="00062AF2" w:rsidRPr="00821766" w:rsidTr="00362433">
        <w:trPr>
          <w:trHeight w:hRule="exact" w:val="922"/>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785" w:firstLine="408"/>
              <w:rPr>
                <w:lang w:eastAsia="ru-RU"/>
              </w:rPr>
            </w:pPr>
            <w:r w:rsidRPr="00821766">
              <w:rPr>
                <w:spacing w:val="-2"/>
                <w:sz w:val="24"/>
                <w:szCs w:val="24"/>
                <w:lang w:eastAsia="ru-RU"/>
              </w:rPr>
              <w:t xml:space="preserve">02 «Вложения в </w:t>
            </w:r>
            <w:r w:rsidRPr="00821766">
              <w:rPr>
                <w:sz w:val="24"/>
                <w:szCs w:val="24"/>
                <w:lang w:eastAsia="ru-RU"/>
              </w:rPr>
              <w:t>нематериальные активы»</w:t>
            </w:r>
          </w:p>
        </w:tc>
      </w:tr>
      <w:tr w:rsidR="00062AF2" w:rsidRPr="00821766" w:rsidTr="00362433">
        <w:trPr>
          <w:trHeight w:hRule="exact" w:val="1275"/>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firstLine="408"/>
              <w:rPr>
                <w:lang w:eastAsia="ru-RU"/>
              </w:rPr>
            </w:pPr>
            <w:r w:rsidRPr="00821766">
              <w:rPr>
                <w:spacing w:val="-2"/>
                <w:sz w:val="24"/>
                <w:szCs w:val="24"/>
                <w:lang w:eastAsia="ru-RU"/>
              </w:rPr>
              <w:t xml:space="preserve">03 «Вложения в </w:t>
            </w:r>
            <w:r w:rsidRPr="00821766">
              <w:rPr>
                <w:sz w:val="24"/>
                <w:szCs w:val="24"/>
                <w:lang w:eastAsia="ru-RU"/>
              </w:rPr>
              <w:t>непроизведенные активы»</w:t>
            </w:r>
          </w:p>
        </w:tc>
      </w:tr>
      <w:tr w:rsidR="00062AF2" w:rsidRPr="00821766" w:rsidTr="00362433">
        <w:trPr>
          <w:trHeight w:hRule="exact" w:val="2307"/>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8" w:lineRule="exact"/>
              <w:ind w:right="101" w:firstLine="408"/>
              <w:rPr>
                <w:lang w:eastAsia="ru-RU"/>
              </w:rPr>
            </w:pPr>
            <w:r w:rsidRPr="00821766">
              <w:rPr>
                <w:spacing w:val="-2"/>
                <w:sz w:val="24"/>
                <w:szCs w:val="24"/>
                <w:lang w:eastAsia="ru-RU"/>
              </w:rPr>
              <w:t>04 «Вложения в материальные запасы</w:t>
            </w:r>
            <w:r w:rsidRPr="00821766">
              <w:rPr>
                <w:sz w:val="24"/>
                <w:szCs w:val="24"/>
                <w:lang w:eastAsia="ru-RU"/>
              </w:rPr>
              <w:t>»</w:t>
            </w:r>
          </w:p>
        </w:tc>
      </w:tr>
      <w:tr w:rsidR="00062AF2" w:rsidRPr="00821766" w:rsidTr="00362433">
        <w:trPr>
          <w:trHeight w:hRule="exact" w:val="556"/>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22" w:right="238"/>
              <w:rPr>
                <w:b/>
                <w:sz w:val="24"/>
                <w:szCs w:val="24"/>
                <w:lang w:eastAsia="ru-RU"/>
              </w:rPr>
            </w:pPr>
            <w:r w:rsidRPr="001D350A">
              <w:rPr>
                <w:b/>
                <w:sz w:val="24"/>
                <w:szCs w:val="24"/>
                <w:lang w:eastAsia="ru-RU"/>
              </w:rPr>
              <w:t xml:space="preserve">*107**ХХХ « Нефинансовые активы в пути» </w:t>
            </w:r>
          </w:p>
          <w:p w:rsidR="00062AF2" w:rsidRPr="001D350A" w:rsidRDefault="00062AF2" w:rsidP="00362433">
            <w:pPr>
              <w:shd w:val="clear" w:color="auto" w:fill="FFFFFF"/>
              <w:spacing w:line="274" w:lineRule="exact"/>
              <w:ind w:left="22"/>
              <w:rPr>
                <w:lang w:eastAsia="ru-RU"/>
              </w:rPr>
            </w:pPr>
            <w:r w:rsidRPr="001D350A">
              <w:rPr>
                <w:sz w:val="24"/>
                <w:szCs w:val="24"/>
                <w:lang w:eastAsia="ru-RU"/>
              </w:rPr>
              <w:t>* -  признак 1,2,3,4,5,6,7</w:t>
            </w:r>
          </w:p>
          <w:p w:rsidR="00062AF2" w:rsidRPr="001D350A" w:rsidRDefault="00062AF2" w:rsidP="00362433">
            <w:pPr>
              <w:shd w:val="clear" w:color="auto" w:fill="FFFFFF"/>
              <w:spacing w:line="274" w:lineRule="exact"/>
              <w:ind w:left="22" w:right="238"/>
              <w:rPr>
                <w:sz w:val="24"/>
                <w:szCs w:val="24"/>
                <w:lang w:eastAsia="ru-RU"/>
              </w:rPr>
            </w:pPr>
            <w:r w:rsidRPr="001D350A">
              <w:rPr>
                <w:sz w:val="24"/>
                <w:szCs w:val="24"/>
                <w:lang w:eastAsia="ru-RU"/>
              </w:rPr>
              <w:t xml:space="preserve">** - </w:t>
            </w:r>
            <w:proofErr w:type="spellStart"/>
            <w:r w:rsidRPr="001D350A">
              <w:rPr>
                <w:sz w:val="24"/>
                <w:szCs w:val="24"/>
                <w:lang w:eastAsia="ru-RU"/>
              </w:rPr>
              <w:t>субсчет</w:t>
            </w:r>
            <w:proofErr w:type="spellEnd"/>
            <w:r w:rsidRPr="001D350A">
              <w:rPr>
                <w:sz w:val="24"/>
                <w:szCs w:val="24"/>
                <w:lang w:eastAsia="ru-RU"/>
              </w:rPr>
              <w:t xml:space="preserve"> </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20 - особо ценное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30 - иное движимое имущество учреждения</w:t>
            </w:r>
          </w:p>
          <w:p w:rsidR="00062AF2" w:rsidRPr="001D350A" w:rsidRDefault="00062AF2" w:rsidP="00362433">
            <w:pPr>
              <w:shd w:val="clear" w:color="auto" w:fill="FFFFFF"/>
              <w:spacing w:line="274" w:lineRule="exact"/>
              <w:ind w:left="7"/>
              <w:rPr>
                <w:b/>
                <w:i/>
                <w:sz w:val="22"/>
                <w:lang w:eastAsia="ru-RU"/>
              </w:rPr>
            </w:pPr>
            <w:r w:rsidRPr="001D350A">
              <w:rPr>
                <w:b/>
                <w:i/>
                <w:sz w:val="22"/>
                <w:lang w:eastAsia="ru-RU"/>
              </w:rPr>
              <w:t>40 - предметы лизинга</w:t>
            </w:r>
          </w:p>
          <w:p w:rsidR="00062AF2" w:rsidRPr="001D350A" w:rsidRDefault="00062AF2" w:rsidP="00362433">
            <w:pPr>
              <w:shd w:val="clear" w:color="auto" w:fill="FFFFFF"/>
              <w:spacing w:line="274" w:lineRule="exact"/>
              <w:ind w:left="22" w:right="238"/>
              <w:rPr>
                <w:lang w:eastAsia="ru-RU"/>
              </w:rPr>
            </w:pPr>
            <w:r w:rsidRPr="00821766">
              <w:rPr>
                <w:sz w:val="24"/>
                <w:szCs w:val="24"/>
                <w:lang w:eastAsia="ru-RU"/>
              </w:rPr>
              <w:t>XXX</w:t>
            </w:r>
          </w:p>
          <w:p w:rsidR="00062AF2" w:rsidRPr="001D350A" w:rsidRDefault="00062AF2" w:rsidP="00362433">
            <w:pPr>
              <w:shd w:val="clear" w:color="auto" w:fill="FFFFFF"/>
              <w:rPr>
                <w:sz w:val="24"/>
                <w:szCs w:val="24"/>
                <w:lang w:eastAsia="ru-RU"/>
              </w:rPr>
            </w:pPr>
            <w:r w:rsidRPr="001D350A">
              <w:rPr>
                <w:sz w:val="24"/>
                <w:szCs w:val="24"/>
                <w:lang w:eastAsia="ru-RU"/>
              </w:rPr>
              <w:t>310 - увели</w:t>
            </w:r>
            <w:r w:rsidRPr="001D350A">
              <w:rPr>
                <w:sz w:val="24"/>
                <w:szCs w:val="24"/>
                <w:lang w:eastAsia="ru-RU"/>
              </w:rPr>
              <w:softHyphen/>
              <w:t>чение стоимости ОС;</w:t>
            </w:r>
          </w:p>
          <w:p w:rsidR="00062AF2" w:rsidRPr="001D350A" w:rsidRDefault="00062AF2" w:rsidP="00362433">
            <w:pPr>
              <w:shd w:val="clear" w:color="auto" w:fill="FFFFFF"/>
              <w:rPr>
                <w:sz w:val="24"/>
                <w:szCs w:val="24"/>
                <w:lang w:eastAsia="ru-RU"/>
              </w:rPr>
            </w:pPr>
            <w:r w:rsidRPr="001D350A">
              <w:rPr>
                <w:sz w:val="24"/>
                <w:szCs w:val="24"/>
                <w:lang w:eastAsia="ru-RU"/>
              </w:rPr>
              <w:t>410 - умень</w:t>
            </w:r>
            <w:r w:rsidRPr="001D350A">
              <w:rPr>
                <w:sz w:val="24"/>
                <w:szCs w:val="24"/>
                <w:lang w:eastAsia="ru-RU"/>
              </w:rPr>
              <w:softHyphen/>
            </w:r>
            <w:r w:rsidRPr="001D350A">
              <w:rPr>
                <w:spacing w:val="-2"/>
                <w:sz w:val="24"/>
                <w:szCs w:val="24"/>
                <w:lang w:eastAsia="ru-RU"/>
              </w:rPr>
              <w:t>шение стоимости ОС;</w:t>
            </w:r>
          </w:p>
          <w:p w:rsidR="00062AF2" w:rsidRPr="001D350A" w:rsidRDefault="00062AF2" w:rsidP="00362433">
            <w:pPr>
              <w:shd w:val="clear" w:color="auto" w:fill="FFFFFF"/>
              <w:rPr>
                <w:sz w:val="24"/>
                <w:szCs w:val="24"/>
                <w:lang w:eastAsia="ru-RU"/>
              </w:rPr>
            </w:pPr>
            <w:r w:rsidRPr="001D350A">
              <w:rPr>
                <w:sz w:val="24"/>
                <w:szCs w:val="24"/>
                <w:lang w:eastAsia="ru-RU"/>
              </w:rPr>
              <w:t>340- увеличение стоимости МЗ;</w:t>
            </w:r>
          </w:p>
          <w:p w:rsidR="00062AF2" w:rsidRPr="001D350A" w:rsidRDefault="00062AF2" w:rsidP="00362433">
            <w:pPr>
              <w:shd w:val="clear" w:color="auto" w:fill="FFFFFF"/>
              <w:rPr>
                <w:sz w:val="24"/>
                <w:szCs w:val="24"/>
                <w:lang w:eastAsia="ru-RU"/>
              </w:rPr>
            </w:pPr>
            <w:r w:rsidRPr="001D350A">
              <w:rPr>
                <w:sz w:val="24"/>
                <w:szCs w:val="24"/>
                <w:lang w:eastAsia="ru-RU"/>
              </w:rPr>
              <w:t>440 -умень</w:t>
            </w:r>
            <w:r w:rsidRPr="001D350A">
              <w:rPr>
                <w:sz w:val="24"/>
                <w:szCs w:val="24"/>
                <w:lang w:eastAsia="ru-RU"/>
              </w:rPr>
              <w:softHyphen/>
            </w:r>
            <w:r w:rsidRPr="001D350A">
              <w:rPr>
                <w:spacing w:val="-2"/>
                <w:sz w:val="24"/>
                <w:szCs w:val="24"/>
                <w:lang w:eastAsia="ru-RU"/>
              </w:rPr>
              <w:t>шение стоимости</w:t>
            </w:r>
            <w:r w:rsidRPr="001D350A">
              <w:rPr>
                <w:sz w:val="24"/>
                <w:szCs w:val="24"/>
                <w:lang w:eastAsia="ru-RU"/>
              </w:rPr>
              <w:t xml:space="preserve"> МЗ</w:t>
            </w: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lang w:eastAsia="ru-RU"/>
              </w:rPr>
            </w:pPr>
            <w:r w:rsidRPr="00821766">
              <w:rPr>
                <w:spacing w:val="-2"/>
                <w:sz w:val="24"/>
                <w:szCs w:val="24"/>
                <w:lang w:eastAsia="ru-RU"/>
              </w:rPr>
              <w:t>01 « Основные средства в пути»</w:t>
            </w:r>
          </w:p>
        </w:tc>
      </w:tr>
      <w:tr w:rsidR="00062AF2" w:rsidRPr="00821766" w:rsidTr="00362433">
        <w:trPr>
          <w:trHeight w:hRule="exact" w:val="720"/>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605" w:firstLine="408"/>
              <w:rPr>
                <w:lang w:eastAsia="ru-RU"/>
              </w:rPr>
            </w:pPr>
            <w:r w:rsidRPr="00821766">
              <w:rPr>
                <w:sz w:val="24"/>
                <w:szCs w:val="24"/>
                <w:lang w:eastAsia="ru-RU"/>
              </w:rPr>
              <w:t>03 «Материальные запасы в пути»</w:t>
            </w:r>
          </w:p>
        </w:tc>
      </w:tr>
      <w:tr w:rsidR="00062AF2" w:rsidRPr="00821766" w:rsidTr="00362433">
        <w:trPr>
          <w:trHeight w:hRule="exact" w:val="2681"/>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lang w:eastAsia="ru-RU"/>
              </w:rPr>
            </w:pPr>
          </w:p>
        </w:tc>
      </w:tr>
      <w:tr w:rsidR="00062AF2" w:rsidRPr="00F068C5" w:rsidTr="00362433">
        <w:trPr>
          <w:trHeight w:hRule="exact" w:val="724"/>
        </w:trPr>
        <w:tc>
          <w:tcPr>
            <w:tcW w:w="5580" w:type="dxa"/>
            <w:vMerge w:val="restart"/>
            <w:tcBorders>
              <w:top w:val="single" w:sz="4" w:space="0" w:color="auto"/>
              <w:left w:val="single" w:sz="4" w:space="0" w:color="auto"/>
              <w:right w:val="single" w:sz="4" w:space="0" w:color="auto"/>
            </w:tcBorders>
          </w:tcPr>
          <w:p w:rsidR="00062AF2" w:rsidRPr="001D350A" w:rsidRDefault="00062AF2" w:rsidP="00362433">
            <w:pPr>
              <w:rPr>
                <w:b/>
                <w:color w:val="000000"/>
                <w:sz w:val="24"/>
                <w:szCs w:val="24"/>
                <w:lang w:eastAsia="ru-RU"/>
              </w:rPr>
            </w:pPr>
            <w:r w:rsidRPr="001D350A">
              <w:rPr>
                <w:b/>
                <w:sz w:val="24"/>
                <w:szCs w:val="24"/>
                <w:lang w:eastAsia="ru-RU"/>
              </w:rPr>
              <w:t>*109**ХХХ «</w:t>
            </w:r>
            <w:r w:rsidRPr="001D350A">
              <w:rPr>
                <w:b/>
                <w:color w:val="000000"/>
                <w:sz w:val="24"/>
                <w:szCs w:val="24"/>
                <w:lang w:eastAsia="ru-RU"/>
              </w:rPr>
              <w:t xml:space="preserve">Затраты на изготовление </w:t>
            </w:r>
            <w:r w:rsidRPr="001D350A">
              <w:rPr>
                <w:b/>
                <w:color w:val="000000"/>
                <w:sz w:val="24"/>
                <w:szCs w:val="24"/>
                <w:lang w:eastAsia="ru-RU"/>
              </w:rPr>
              <w:lastRenderedPageBreak/>
              <w:t>готовой продукции, выполнение работ, услуг</w:t>
            </w:r>
            <w:r w:rsidRPr="001D350A">
              <w:rPr>
                <w:b/>
                <w:sz w:val="24"/>
                <w:szCs w:val="24"/>
                <w:lang w:eastAsia="ru-RU"/>
              </w:rPr>
              <w:t xml:space="preserve">» </w:t>
            </w:r>
          </w:p>
          <w:p w:rsidR="00062AF2" w:rsidRPr="001D350A" w:rsidRDefault="00062AF2" w:rsidP="00362433">
            <w:pPr>
              <w:shd w:val="clear" w:color="auto" w:fill="FFFFFF"/>
              <w:spacing w:line="274" w:lineRule="exact"/>
              <w:ind w:left="22"/>
              <w:rPr>
                <w:lang w:eastAsia="ru-RU"/>
              </w:rPr>
            </w:pPr>
            <w:r w:rsidRPr="001D350A">
              <w:rPr>
                <w:sz w:val="24"/>
                <w:szCs w:val="24"/>
                <w:lang w:eastAsia="ru-RU"/>
              </w:rPr>
              <w:t>* -  признак 1,2,3,4,5,6,7</w:t>
            </w:r>
          </w:p>
          <w:p w:rsidR="00062AF2" w:rsidRPr="001D350A" w:rsidRDefault="00062AF2" w:rsidP="00362433">
            <w:pPr>
              <w:shd w:val="clear" w:color="auto" w:fill="FFFFFF"/>
              <w:spacing w:line="274" w:lineRule="exact"/>
              <w:ind w:left="22" w:right="238"/>
              <w:rPr>
                <w:sz w:val="24"/>
                <w:szCs w:val="24"/>
                <w:lang w:eastAsia="ru-RU"/>
              </w:rPr>
            </w:pPr>
            <w:r w:rsidRPr="001D350A">
              <w:rPr>
                <w:sz w:val="24"/>
                <w:szCs w:val="24"/>
                <w:lang w:eastAsia="ru-RU"/>
              </w:rPr>
              <w:t xml:space="preserve">** - </w:t>
            </w:r>
            <w:proofErr w:type="spellStart"/>
            <w:r w:rsidRPr="001D350A">
              <w:rPr>
                <w:sz w:val="24"/>
                <w:szCs w:val="24"/>
                <w:lang w:eastAsia="ru-RU"/>
              </w:rPr>
              <w:t>субсчет</w:t>
            </w:r>
            <w:proofErr w:type="spellEnd"/>
            <w:r w:rsidRPr="001D350A">
              <w:rPr>
                <w:sz w:val="24"/>
                <w:szCs w:val="24"/>
                <w:lang w:eastAsia="ru-RU"/>
              </w:rPr>
              <w:t xml:space="preserve"> </w:t>
            </w:r>
          </w:p>
          <w:p w:rsidR="00062AF2" w:rsidRPr="001D350A" w:rsidRDefault="00062AF2" w:rsidP="00362433">
            <w:pPr>
              <w:shd w:val="clear" w:color="auto" w:fill="FFFFFF"/>
              <w:spacing w:line="274" w:lineRule="exact"/>
              <w:ind w:left="22" w:right="238"/>
              <w:rPr>
                <w:lang w:eastAsia="ru-RU"/>
              </w:rPr>
            </w:pPr>
            <w:r w:rsidRPr="00821766">
              <w:rPr>
                <w:sz w:val="24"/>
                <w:szCs w:val="24"/>
                <w:lang w:eastAsia="ru-RU"/>
              </w:rPr>
              <w:t>XXX</w:t>
            </w:r>
          </w:p>
          <w:p w:rsidR="00062AF2" w:rsidRPr="001D350A" w:rsidRDefault="00062AF2" w:rsidP="00362433">
            <w:pPr>
              <w:shd w:val="clear" w:color="auto" w:fill="FFFFFF"/>
              <w:rPr>
                <w:sz w:val="24"/>
                <w:szCs w:val="24"/>
                <w:lang w:eastAsia="ru-RU"/>
              </w:rPr>
            </w:pPr>
            <w:r w:rsidRPr="001D350A">
              <w:rPr>
                <w:sz w:val="24"/>
                <w:szCs w:val="24"/>
                <w:lang w:eastAsia="ru-RU"/>
              </w:rPr>
              <w:t>По видам затрат</w:t>
            </w: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firstLine="408"/>
              <w:rPr>
                <w:sz w:val="22"/>
                <w:lang w:eastAsia="ru-RU"/>
              </w:rPr>
            </w:pPr>
            <w:r w:rsidRPr="001D350A">
              <w:rPr>
                <w:color w:val="000000"/>
                <w:sz w:val="22"/>
                <w:lang w:eastAsia="ru-RU"/>
              </w:rPr>
              <w:lastRenderedPageBreak/>
              <w:t>60- «Себестоимость готовой продукции, работ, услуг»</w:t>
            </w:r>
          </w:p>
        </w:tc>
      </w:tr>
      <w:tr w:rsidR="00062AF2" w:rsidRPr="00F068C5" w:rsidTr="00362433">
        <w:trPr>
          <w:trHeight w:hRule="exact" w:val="707"/>
        </w:trPr>
        <w:tc>
          <w:tcPr>
            <w:tcW w:w="5580" w:type="dxa"/>
            <w:vMerge/>
            <w:tcBorders>
              <w:left w:val="single" w:sz="4" w:space="0" w:color="auto"/>
              <w:right w:val="single" w:sz="4" w:space="0" w:color="auto"/>
            </w:tcBorders>
          </w:tcPr>
          <w:p w:rsidR="00062AF2" w:rsidRPr="001D350A" w:rsidRDefault="00062AF2" w:rsidP="00362433">
            <w:pPr>
              <w:rPr>
                <w:b/>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firstLine="408"/>
              <w:rPr>
                <w:sz w:val="22"/>
                <w:lang w:eastAsia="ru-RU"/>
              </w:rPr>
            </w:pPr>
            <w:r w:rsidRPr="001D350A">
              <w:rPr>
                <w:color w:val="000000"/>
                <w:sz w:val="22"/>
                <w:lang w:eastAsia="ru-RU"/>
              </w:rPr>
              <w:t>70 – «Накладные расходы производства готовой продукции, работ, услуг»</w:t>
            </w:r>
          </w:p>
        </w:tc>
      </w:tr>
      <w:tr w:rsidR="00062AF2" w:rsidRPr="00821766" w:rsidTr="00362433">
        <w:trPr>
          <w:trHeight w:hRule="exact" w:val="366"/>
        </w:trPr>
        <w:tc>
          <w:tcPr>
            <w:tcW w:w="5580" w:type="dxa"/>
            <w:vMerge/>
            <w:tcBorders>
              <w:left w:val="single" w:sz="4" w:space="0" w:color="auto"/>
              <w:right w:val="single" w:sz="4" w:space="0" w:color="auto"/>
            </w:tcBorders>
          </w:tcPr>
          <w:p w:rsidR="00062AF2" w:rsidRPr="001D350A" w:rsidRDefault="00062AF2" w:rsidP="00362433">
            <w:pPr>
              <w:rPr>
                <w:b/>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color w:val="000000"/>
                <w:sz w:val="22"/>
                <w:lang w:eastAsia="ru-RU"/>
              </w:rPr>
              <w:t>80- « Общехозяйственные расходы»</w:t>
            </w:r>
          </w:p>
        </w:tc>
      </w:tr>
      <w:tr w:rsidR="00062AF2" w:rsidRPr="00821766" w:rsidTr="00362433">
        <w:trPr>
          <w:trHeight w:hRule="exact" w:val="367"/>
        </w:trPr>
        <w:tc>
          <w:tcPr>
            <w:tcW w:w="5580" w:type="dxa"/>
            <w:vMerge/>
            <w:tcBorders>
              <w:left w:val="single" w:sz="4" w:space="0" w:color="auto"/>
              <w:bottom w:val="single" w:sz="4" w:space="0" w:color="auto"/>
              <w:right w:val="single" w:sz="4" w:space="0" w:color="auto"/>
            </w:tcBorders>
          </w:tcPr>
          <w:p w:rsidR="00062AF2" w:rsidRPr="00821766" w:rsidRDefault="00062AF2" w:rsidP="00362433">
            <w:pPr>
              <w:rPr>
                <w:b/>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color w:val="000000"/>
                <w:sz w:val="22"/>
                <w:lang w:eastAsia="ru-RU"/>
              </w:rPr>
              <w:t>90- «Издержки обращения»</w:t>
            </w:r>
          </w:p>
        </w:tc>
      </w:tr>
      <w:tr w:rsidR="00062AF2" w:rsidRPr="00821766" w:rsidTr="00362433">
        <w:trPr>
          <w:trHeight w:hRule="exact" w:val="573"/>
        </w:trPr>
        <w:tc>
          <w:tcPr>
            <w:tcW w:w="10348" w:type="dxa"/>
            <w:gridSpan w:val="2"/>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right="238" w:firstLine="408"/>
              <w:jc w:val="center"/>
              <w:rPr>
                <w:sz w:val="40"/>
                <w:szCs w:val="40"/>
                <w:lang w:eastAsia="ru-RU"/>
              </w:rPr>
            </w:pPr>
            <w:r w:rsidRPr="00821766">
              <w:rPr>
                <w:b/>
                <w:bCs/>
                <w:sz w:val="40"/>
                <w:szCs w:val="40"/>
                <w:lang w:eastAsia="ru-RU"/>
              </w:rPr>
              <w:t>Раздел 2. Финансовые активы</w:t>
            </w:r>
          </w:p>
        </w:tc>
      </w:tr>
      <w:tr w:rsidR="00062AF2" w:rsidRPr="00821766" w:rsidTr="00362433">
        <w:trPr>
          <w:trHeight w:hRule="exact" w:val="425"/>
        </w:trPr>
        <w:tc>
          <w:tcPr>
            <w:tcW w:w="10348" w:type="dxa"/>
            <w:gridSpan w:val="2"/>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right="238" w:firstLine="408"/>
              <w:jc w:val="center"/>
              <w:rPr>
                <w:b/>
                <w:szCs w:val="28"/>
                <w:lang w:eastAsia="ru-RU"/>
              </w:rPr>
            </w:pPr>
            <w:r w:rsidRPr="00821766">
              <w:rPr>
                <w:b/>
                <w:szCs w:val="28"/>
                <w:lang w:eastAsia="ru-RU"/>
              </w:rPr>
              <w:t>Счет 0 200 00 000 «Финансовые активы»</w:t>
            </w:r>
          </w:p>
          <w:p w:rsidR="00062AF2" w:rsidRPr="00821766" w:rsidRDefault="00062AF2" w:rsidP="00362433">
            <w:pPr>
              <w:shd w:val="clear" w:color="auto" w:fill="FFFFFF"/>
              <w:spacing w:line="281" w:lineRule="exact"/>
              <w:ind w:right="238" w:firstLine="408"/>
              <w:jc w:val="center"/>
              <w:rPr>
                <w:b/>
                <w:szCs w:val="28"/>
                <w:lang w:eastAsia="ru-RU"/>
              </w:rPr>
            </w:pPr>
          </w:p>
          <w:p w:rsidR="00062AF2" w:rsidRPr="00821766" w:rsidRDefault="00062AF2" w:rsidP="00362433">
            <w:pPr>
              <w:shd w:val="clear" w:color="auto" w:fill="FFFFFF"/>
              <w:spacing w:line="281" w:lineRule="exact"/>
              <w:ind w:right="238" w:firstLine="408"/>
              <w:jc w:val="center"/>
              <w:rPr>
                <w:b/>
                <w:szCs w:val="28"/>
                <w:lang w:eastAsia="ru-RU"/>
              </w:rPr>
            </w:pPr>
          </w:p>
        </w:tc>
      </w:tr>
      <w:tr w:rsidR="00062AF2" w:rsidRPr="00F068C5" w:rsidTr="00362433">
        <w:trPr>
          <w:trHeight w:hRule="exact" w:val="609"/>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29"/>
              <w:rPr>
                <w:b/>
                <w:lang w:eastAsia="ru-RU"/>
              </w:rPr>
            </w:pPr>
            <w:r w:rsidRPr="001D350A">
              <w:rPr>
                <w:b/>
                <w:sz w:val="24"/>
                <w:szCs w:val="24"/>
                <w:lang w:eastAsia="ru-RU"/>
              </w:rPr>
              <w:t xml:space="preserve">*201**ХХХ </w:t>
            </w:r>
            <w:r w:rsidRPr="001D350A">
              <w:rPr>
                <w:b/>
                <w:spacing w:val="-2"/>
                <w:sz w:val="24"/>
                <w:szCs w:val="24"/>
                <w:lang w:eastAsia="ru-RU"/>
              </w:rPr>
              <w:t>«Денежные средства</w:t>
            </w:r>
          </w:p>
          <w:p w:rsidR="00062AF2" w:rsidRPr="001D350A" w:rsidRDefault="00062AF2" w:rsidP="00362433">
            <w:pPr>
              <w:shd w:val="clear" w:color="auto" w:fill="FFFFFF"/>
              <w:spacing w:line="274" w:lineRule="exact"/>
              <w:ind w:left="29"/>
              <w:rPr>
                <w:b/>
                <w:lang w:eastAsia="ru-RU"/>
              </w:rPr>
            </w:pPr>
            <w:r w:rsidRPr="001D350A">
              <w:rPr>
                <w:b/>
                <w:sz w:val="24"/>
                <w:szCs w:val="24"/>
                <w:lang w:eastAsia="ru-RU"/>
              </w:rPr>
              <w:t>учреждения»</w:t>
            </w:r>
          </w:p>
          <w:p w:rsidR="00062AF2" w:rsidRPr="001D350A" w:rsidRDefault="00062AF2" w:rsidP="00362433">
            <w:pPr>
              <w:shd w:val="clear" w:color="auto" w:fill="FFFFFF"/>
              <w:spacing w:line="274" w:lineRule="exact"/>
              <w:ind w:left="22"/>
              <w:rPr>
                <w:lang w:eastAsia="ru-RU"/>
              </w:rPr>
            </w:pPr>
            <w:r w:rsidRPr="001D350A">
              <w:rPr>
                <w:sz w:val="24"/>
                <w:szCs w:val="24"/>
                <w:lang w:eastAsia="ru-RU"/>
              </w:rPr>
              <w:t>* -  признак 1,2,3,4,5,6,7</w:t>
            </w:r>
          </w:p>
          <w:p w:rsidR="00062AF2" w:rsidRPr="001D350A" w:rsidRDefault="00062AF2" w:rsidP="00362433">
            <w:pPr>
              <w:shd w:val="clear" w:color="auto" w:fill="FFFFFF"/>
              <w:spacing w:line="274" w:lineRule="exact"/>
              <w:ind w:left="29"/>
              <w:rPr>
                <w:lang w:eastAsia="ru-RU"/>
              </w:rPr>
            </w:pPr>
            <w:r w:rsidRPr="001D350A">
              <w:rPr>
                <w:sz w:val="24"/>
                <w:szCs w:val="24"/>
                <w:lang w:eastAsia="ru-RU"/>
              </w:rPr>
              <w:t xml:space="preserve">** - </w:t>
            </w:r>
            <w:proofErr w:type="spellStart"/>
            <w:r w:rsidRPr="001D350A">
              <w:rPr>
                <w:sz w:val="24"/>
                <w:szCs w:val="24"/>
                <w:lang w:eastAsia="ru-RU"/>
              </w:rPr>
              <w:t>субсчет</w:t>
            </w:r>
            <w:proofErr w:type="spellEnd"/>
          </w:p>
          <w:p w:rsidR="00062AF2" w:rsidRPr="001D350A" w:rsidRDefault="00062AF2" w:rsidP="00362433">
            <w:pPr>
              <w:ind w:right="-108"/>
              <w:rPr>
                <w:b/>
                <w:i/>
                <w:color w:val="000000"/>
                <w:sz w:val="22"/>
                <w:lang w:eastAsia="ru-RU"/>
              </w:rPr>
            </w:pPr>
            <w:r w:rsidRPr="001D350A">
              <w:rPr>
                <w:b/>
                <w:i/>
                <w:sz w:val="22"/>
                <w:lang w:eastAsia="ru-RU"/>
              </w:rPr>
              <w:t>10 -</w:t>
            </w:r>
            <w:r w:rsidRPr="001D350A">
              <w:rPr>
                <w:b/>
                <w:i/>
                <w:color w:val="000000"/>
                <w:sz w:val="22"/>
                <w:lang w:eastAsia="ru-RU"/>
              </w:rPr>
              <w:t xml:space="preserve"> Денежные средства на лицевых счетах учреждения</w:t>
            </w:r>
          </w:p>
          <w:p w:rsidR="00062AF2" w:rsidRPr="001D350A" w:rsidRDefault="00062AF2" w:rsidP="00362433">
            <w:pPr>
              <w:shd w:val="clear" w:color="auto" w:fill="FFFFFF"/>
              <w:spacing w:line="274" w:lineRule="exact"/>
              <w:ind w:left="29"/>
              <w:rPr>
                <w:b/>
                <w:i/>
                <w:sz w:val="22"/>
                <w:lang w:eastAsia="ru-RU"/>
              </w:rPr>
            </w:pPr>
            <w:r w:rsidRPr="001D350A">
              <w:rPr>
                <w:b/>
                <w:i/>
                <w:color w:val="000000"/>
                <w:sz w:val="22"/>
                <w:lang w:eastAsia="ru-RU"/>
              </w:rPr>
              <w:t>в органе казначейства</w:t>
            </w:r>
          </w:p>
          <w:p w:rsidR="00062AF2" w:rsidRPr="001D350A" w:rsidRDefault="00062AF2" w:rsidP="00362433">
            <w:pPr>
              <w:rPr>
                <w:b/>
                <w:i/>
                <w:color w:val="000000"/>
                <w:sz w:val="22"/>
                <w:lang w:eastAsia="ru-RU"/>
              </w:rPr>
            </w:pPr>
            <w:r w:rsidRPr="001D350A">
              <w:rPr>
                <w:b/>
                <w:i/>
                <w:sz w:val="22"/>
                <w:lang w:eastAsia="ru-RU"/>
              </w:rPr>
              <w:t xml:space="preserve">20- </w:t>
            </w:r>
            <w:r w:rsidRPr="001D350A">
              <w:rPr>
                <w:b/>
                <w:i/>
                <w:color w:val="000000"/>
                <w:sz w:val="22"/>
                <w:lang w:eastAsia="ru-RU"/>
              </w:rPr>
              <w:t>Денежные средства на счетах учреждения в кредитной организации</w:t>
            </w:r>
          </w:p>
          <w:p w:rsidR="00062AF2" w:rsidRPr="001D350A" w:rsidRDefault="00062AF2" w:rsidP="00362433">
            <w:pPr>
              <w:shd w:val="clear" w:color="auto" w:fill="FFFFFF"/>
              <w:spacing w:line="274" w:lineRule="exact"/>
              <w:ind w:left="29"/>
              <w:rPr>
                <w:b/>
                <w:i/>
                <w:sz w:val="22"/>
                <w:lang w:eastAsia="ru-RU"/>
              </w:rPr>
            </w:pPr>
            <w:r w:rsidRPr="001D350A">
              <w:rPr>
                <w:b/>
                <w:i/>
                <w:sz w:val="22"/>
                <w:lang w:eastAsia="ru-RU"/>
              </w:rPr>
              <w:t>30 -</w:t>
            </w:r>
            <w:r w:rsidRPr="001D350A">
              <w:rPr>
                <w:b/>
                <w:i/>
                <w:color w:val="000000"/>
                <w:sz w:val="22"/>
                <w:lang w:eastAsia="ru-RU"/>
              </w:rPr>
              <w:t xml:space="preserve"> Денежные средства  в кассе учреждения</w:t>
            </w:r>
          </w:p>
          <w:p w:rsidR="00062AF2" w:rsidRPr="001D350A" w:rsidRDefault="00062AF2" w:rsidP="00362433">
            <w:pPr>
              <w:shd w:val="clear" w:color="auto" w:fill="FFFFFF"/>
              <w:spacing w:line="274" w:lineRule="exact"/>
              <w:ind w:left="29"/>
              <w:rPr>
                <w:lang w:eastAsia="ru-RU"/>
              </w:rPr>
            </w:pPr>
            <w:r w:rsidRPr="00821766">
              <w:rPr>
                <w:sz w:val="24"/>
                <w:szCs w:val="24"/>
                <w:lang w:eastAsia="ru-RU"/>
              </w:rPr>
              <w:t>XXX</w:t>
            </w:r>
          </w:p>
          <w:p w:rsidR="00062AF2" w:rsidRPr="001D350A" w:rsidRDefault="00062AF2" w:rsidP="00362433">
            <w:pPr>
              <w:shd w:val="clear" w:color="auto" w:fill="FFFFFF"/>
              <w:spacing w:line="274" w:lineRule="exact"/>
              <w:rPr>
                <w:lang w:eastAsia="ru-RU"/>
              </w:rPr>
            </w:pPr>
            <w:r w:rsidRPr="001D350A">
              <w:rPr>
                <w:sz w:val="24"/>
                <w:szCs w:val="24"/>
                <w:lang w:eastAsia="ru-RU"/>
              </w:rPr>
              <w:t>510 - Поступление денежных средств;</w:t>
            </w:r>
          </w:p>
          <w:p w:rsidR="00062AF2" w:rsidRPr="001D350A" w:rsidRDefault="00062AF2" w:rsidP="00362433">
            <w:pPr>
              <w:shd w:val="clear" w:color="auto" w:fill="FFFFFF"/>
              <w:rPr>
                <w:sz w:val="24"/>
                <w:szCs w:val="24"/>
                <w:lang w:eastAsia="ru-RU"/>
              </w:rPr>
            </w:pPr>
            <w:r w:rsidRPr="001D350A">
              <w:rPr>
                <w:sz w:val="24"/>
                <w:szCs w:val="24"/>
                <w:lang w:eastAsia="ru-RU"/>
              </w:rPr>
              <w:t>610 - Выбытие денежных средств (документов)</w:t>
            </w:r>
          </w:p>
          <w:p w:rsidR="00062AF2" w:rsidRPr="001D350A" w:rsidRDefault="00062AF2" w:rsidP="00362433">
            <w:pPr>
              <w:shd w:val="clear" w:color="auto" w:fill="FFFFFF"/>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right="173" w:firstLine="408"/>
              <w:rPr>
                <w:lang w:eastAsia="ru-RU"/>
              </w:rPr>
            </w:pPr>
            <w:r w:rsidRPr="001D350A">
              <w:rPr>
                <w:sz w:val="24"/>
                <w:szCs w:val="24"/>
                <w:lang w:eastAsia="ru-RU"/>
              </w:rPr>
              <w:t xml:space="preserve">01 « Денежные средства </w:t>
            </w:r>
            <w:r w:rsidRPr="001D350A">
              <w:rPr>
                <w:spacing w:val="-2"/>
                <w:sz w:val="24"/>
                <w:szCs w:val="24"/>
                <w:lang w:eastAsia="ru-RU"/>
              </w:rPr>
              <w:t>учреждения на лицевых счетах в органе казначейства»</w:t>
            </w:r>
          </w:p>
        </w:tc>
      </w:tr>
      <w:tr w:rsidR="00062AF2" w:rsidRPr="00F068C5" w:rsidTr="00362433">
        <w:trPr>
          <w:trHeight w:hRule="exact" w:val="810"/>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7" w:firstLine="408"/>
              <w:rPr>
                <w:lang w:eastAsia="ru-RU"/>
              </w:rPr>
            </w:pPr>
            <w:r w:rsidRPr="001D350A">
              <w:rPr>
                <w:spacing w:val="-2"/>
                <w:sz w:val="24"/>
                <w:szCs w:val="24"/>
                <w:lang w:eastAsia="ru-RU"/>
              </w:rPr>
              <w:t xml:space="preserve">03 «Денежные средства  учреждения в </w:t>
            </w:r>
            <w:r>
              <w:rPr>
                <w:spacing w:val="-2"/>
                <w:sz w:val="24"/>
                <w:szCs w:val="24"/>
                <w:lang w:eastAsia="ru-RU"/>
              </w:rPr>
              <w:t xml:space="preserve">органах казначейства в </w:t>
            </w:r>
            <w:r w:rsidRPr="001D350A">
              <w:rPr>
                <w:spacing w:val="-2"/>
                <w:sz w:val="24"/>
                <w:szCs w:val="24"/>
                <w:lang w:eastAsia="ru-RU"/>
              </w:rPr>
              <w:t>пути»</w:t>
            </w:r>
          </w:p>
        </w:tc>
      </w:tr>
      <w:tr w:rsidR="00062AF2" w:rsidRPr="00821766" w:rsidTr="00362433">
        <w:trPr>
          <w:trHeight w:hRule="exact" w:val="288"/>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lang w:eastAsia="ru-RU"/>
              </w:rPr>
            </w:pPr>
            <w:r w:rsidRPr="00821766">
              <w:rPr>
                <w:sz w:val="24"/>
                <w:szCs w:val="24"/>
                <w:lang w:eastAsia="ru-RU"/>
              </w:rPr>
              <w:t>04 «Касса»</w:t>
            </w:r>
          </w:p>
        </w:tc>
      </w:tr>
      <w:tr w:rsidR="00062AF2" w:rsidRPr="00821766" w:rsidTr="00362433">
        <w:trPr>
          <w:trHeight w:val="1265"/>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right w:val="single" w:sz="4" w:space="0" w:color="auto"/>
            </w:tcBorders>
          </w:tcPr>
          <w:p w:rsidR="00062AF2" w:rsidRPr="00821766" w:rsidRDefault="00062AF2" w:rsidP="00362433">
            <w:pPr>
              <w:shd w:val="clear" w:color="auto" w:fill="FFFFFF"/>
              <w:ind w:left="7" w:firstLine="408"/>
              <w:rPr>
                <w:lang w:eastAsia="ru-RU"/>
              </w:rPr>
            </w:pPr>
            <w:r w:rsidRPr="00821766">
              <w:rPr>
                <w:sz w:val="24"/>
                <w:szCs w:val="24"/>
                <w:lang w:eastAsia="ru-RU"/>
              </w:rPr>
              <w:t>05 «Денежные документы»</w:t>
            </w:r>
          </w:p>
        </w:tc>
      </w:tr>
      <w:tr w:rsidR="00062AF2" w:rsidRPr="00821766" w:rsidTr="00362433">
        <w:trPr>
          <w:trHeight w:hRule="exact" w:val="347"/>
        </w:trPr>
        <w:tc>
          <w:tcPr>
            <w:tcW w:w="5580" w:type="dxa"/>
            <w:vMerge w:val="restart"/>
            <w:tcBorders>
              <w:top w:val="single" w:sz="4" w:space="0" w:color="auto"/>
              <w:left w:val="single" w:sz="4" w:space="0" w:color="auto"/>
              <w:right w:val="single" w:sz="4" w:space="0" w:color="auto"/>
            </w:tcBorders>
          </w:tcPr>
          <w:p w:rsidR="00062AF2" w:rsidRPr="001D350A" w:rsidRDefault="00062AF2" w:rsidP="00362433">
            <w:pPr>
              <w:shd w:val="clear" w:color="auto" w:fill="FFFFFF"/>
              <w:spacing w:line="274" w:lineRule="exact"/>
              <w:ind w:left="7" w:right="101"/>
              <w:rPr>
                <w:b/>
                <w:sz w:val="24"/>
                <w:szCs w:val="24"/>
                <w:lang w:eastAsia="ru-RU"/>
              </w:rPr>
            </w:pPr>
            <w:r w:rsidRPr="001D350A">
              <w:rPr>
                <w:b/>
                <w:sz w:val="24"/>
                <w:szCs w:val="24"/>
                <w:lang w:eastAsia="ru-RU"/>
              </w:rPr>
              <w:t xml:space="preserve">*204**ХХХ «Финансовые вложения» </w:t>
            </w:r>
          </w:p>
          <w:p w:rsidR="00062AF2" w:rsidRPr="001D350A" w:rsidRDefault="00062AF2" w:rsidP="00362433">
            <w:pPr>
              <w:shd w:val="clear" w:color="auto" w:fill="FFFFFF"/>
              <w:spacing w:line="274" w:lineRule="exact"/>
              <w:ind w:left="22"/>
              <w:rPr>
                <w:sz w:val="24"/>
                <w:szCs w:val="24"/>
                <w:lang w:eastAsia="ru-RU"/>
              </w:rPr>
            </w:pPr>
            <w:r w:rsidRPr="001D350A">
              <w:rPr>
                <w:sz w:val="24"/>
                <w:szCs w:val="24"/>
                <w:lang w:eastAsia="ru-RU"/>
              </w:rPr>
              <w:t>* -  признак 1,2,3,4,5,6,7</w:t>
            </w:r>
          </w:p>
          <w:p w:rsidR="00062AF2" w:rsidRPr="001D350A" w:rsidRDefault="00062AF2" w:rsidP="00362433">
            <w:pPr>
              <w:shd w:val="clear" w:color="auto" w:fill="FFFFFF"/>
              <w:spacing w:line="274" w:lineRule="exact"/>
              <w:ind w:left="7" w:right="101"/>
              <w:rPr>
                <w:sz w:val="24"/>
                <w:szCs w:val="24"/>
                <w:lang w:eastAsia="ru-RU"/>
              </w:rPr>
            </w:pPr>
            <w:r w:rsidRPr="001D350A">
              <w:rPr>
                <w:sz w:val="24"/>
                <w:szCs w:val="24"/>
                <w:lang w:eastAsia="ru-RU"/>
              </w:rPr>
              <w:t xml:space="preserve">** - </w:t>
            </w:r>
            <w:proofErr w:type="spellStart"/>
            <w:r w:rsidRPr="001D350A">
              <w:rPr>
                <w:sz w:val="24"/>
                <w:szCs w:val="24"/>
                <w:lang w:eastAsia="ru-RU"/>
              </w:rPr>
              <w:t>субсчет</w:t>
            </w:r>
            <w:proofErr w:type="spellEnd"/>
          </w:p>
          <w:p w:rsidR="00062AF2" w:rsidRPr="001D350A" w:rsidRDefault="00062AF2" w:rsidP="00362433">
            <w:pPr>
              <w:shd w:val="clear" w:color="auto" w:fill="FFFFFF"/>
              <w:spacing w:line="274" w:lineRule="exact"/>
              <w:ind w:left="7" w:right="101"/>
              <w:rPr>
                <w:b/>
                <w:i/>
                <w:sz w:val="22"/>
                <w:lang w:eastAsia="ru-RU"/>
              </w:rPr>
            </w:pPr>
            <w:r w:rsidRPr="001D350A">
              <w:rPr>
                <w:b/>
                <w:i/>
                <w:sz w:val="22"/>
                <w:lang w:eastAsia="ru-RU"/>
              </w:rPr>
              <w:t xml:space="preserve">20- </w:t>
            </w:r>
            <w:r w:rsidRPr="001D350A">
              <w:rPr>
                <w:b/>
                <w:i/>
                <w:color w:val="000000"/>
                <w:sz w:val="22"/>
                <w:lang w:eastAsia="ru-RU"/>
              </w:rPr>
              <w:t>Ценные бумаги, кроме акций</w:t>
            </w:r>
          </w:p>
          <w:p w:rsidR="00062AF2" w:rsidRPr="001D350A" w:rsidRDefault="00062AF2" w:rsidP="00362433">
            <w:pPr>
              <w:shd w:val="clear" w:color="auto" w:fill="FFFFFF"/>
              <w:spacing w:line="274" w:lineRule="exact"/>
              <w:ind w:left="7" w:right="101"/>
              <w:rPr>
                <w:b/>
                <w:i/>
                <w:sz w:val="22"/>
                <w:lang w:eastAsia="ru-RU"/>
              </w:rPr>
            </w:pPr>
            <w:r w:rsidRPr="001D350A">
              <w:rPr>
                <w:b/>
                <w:i/>
                <w:sz w:val="22"/>
                <w:lang w:eastAsia="ru-RU"/>
              </w:rPr>
              <w:t>30-</w:t>
            </w:r>
            <w:r w:rsidRPr="001D350A">
              <w:rPr>
                <w:b/>
                <w:i/>
                <w:color w:val="000000"/>
                <w:sz w:val="22"/>
                <w:lang w:eastAsia="ru-RU"/>
              </w:rPr>
              <w:t xml:space="preserve"> Акции и иные формы участия в капитале</w:t>
            </w:r>
          </w:p>
          <w:p w:rsidR="00062AF2" w:rsidRPr="001D350A" w:rsidRDefault="00062AF2" w:rsidP="00362433">
            <w:pPr>
              <w:shd w:val="clear" w:color="auto" w:fill="FFFFFF"/>
              <w:spacing w:line="274" w:lineRule="exact"/>
              <w:ind w:left="7" w:right="101"/>
              <w:rPr>
                <w:b/>
                <w:i/>
                <w:sz w:val="22"/>
                <w:lang w:eastAsia="ru-RU"/>
              </w:rPr>
            </w:pPr>
            <w:r w:rsidRPr="001D350A">
              <w:rPr>
                <w:b/>
                <w:i/>
                <w:sz w:val="22"/>
                <w:lang w:eastAsia="ru-RU"/>
              </w:rPr>
              <w:t>50-</w:t>
            </w:r>
            <w:r w:rsidRPr="001D350A">
              <w:rPr>
                <w:b/>
                <w:i/>
                <w:color w:val="000000"/>
                <w:sz w:val="22"/>
                <w:lang w:eastAsia="ru-RU"/>
              </w:rPr>
              <w:t xml:space="preserve"> Иные финансовые активы</w:t>
            </w:r>
          </w:p>
          <w:p w:rsidR="00062AF2" w:rsidRPr="001D350A" w:rsidRDefault="00062AF2" w:rsidP="00362433">
            <w:pPr>
              <w:shd w:val="clear" w:color="auto" w:fill="FFFFFF"/>
              <w:spacing w:line="274" w:lineRule="exact"/>
              <w:ind w:left="7" w:right="101"/>
              <w:rPr>
                <w:lang w:eastAsia="ru-RU"/>
              </w:rPr>
            </w:pPr>
            <w:r w:rsidRPr="00821766">
              <w:rPr>
                <w:sz w:val="24"/>
                <w:szCs w:val="24"/>
                <w:lang w:eastAsia="ru-RU"/>
              </w:rPr>
              <w:t>XXX</w:t>
            </w:r>
          </w:p>
          <w:p w:rsidR="00062AF2" w:rsidRPr="001D350A" w:rsidRDefault="00062AF2" w:rsidP="00362433">
            <w:pPr>
              <w:shd w:val="clear" w:color="auto" w:fill="FFFFFF"/>
              <w:spacing w:line="274" w:lineRule="exact"/>
              <w:ind w:left="7" w:right="101"/>
              <w:rPr>
                <w:sz w:val="24"/>
                <w:szCs w:val="24"/>
                <w:lang w:eastAsia="ru-RU"/>
              </w:rPr>
            </w:pPr>
            <w:r w:rsidRPr="001D350A">
              <w:rPr>
                <w:sz w:val="24"/>
                <w:szCs w:val="24"/>
                <w:lang w:eastAsia="ru-RU"/>
              </w:rPr>
              <w:t>5*0 - увели</w:t>
            </w:r>
            <w:r w:rsidRPr="001D350A">
              <w:rPr>
                <w:sz w:val="24"/>
                <w:szCs w:val="24"/>
                <w:lang w:eastAsia="ru-RU"/>
              </w:rPr>
              <w:softHyphen/>
            </w:r>
            <w:r w:rsidRPr="001D350A">
              <w:rPr>
                <w:spacing w:val="-2"/>
                <w:sz w:val="24"/>
                <w:szCs w:val="24"/>
                <w:lang w:eastAsia="ru-RU"/>
              </w:rPr>
              <w:t xml:space="preserve">чение   </w:t>
            </w:r>
            <w:proofErr w:type="spellStart"/>
            <w:r w:rsidRPr="001D350A">
              <w:rPr>
                <w:spacing w:val="-2"/>
                <w:sz w:val="24"/>
                <w:szCs w:val="24"/>
                <w:lang w:eastAsia="ru-RU"/>
              </w:rPr>
              <w:t>ст-ти</w:t>
            </w:r>
            <w:proofErr w:type="spellEnd"/>
            <w:r w:rsidRPr="001D350A">
              <w:rPr>
                <w:spacing w:val="-2"/>
                <w:sz w:val="24"/>
                <w:szCs w:val="24"/>
                <w:lang w:eastAsia="ru-RU"/>
              </w:rPr>
              <w:t xml:space="preserve"> …</w:t>
            </w:r>
          </w:p>
          <w:p w:rsidR="00062AF2" w:rsidRPr="00821766" w:rsidRDefault="00062AF2" w:rsidP="00362433">
            <w:pPr>
              <w:shd w:val="clear" w:color="auto" w:fill="FFFFFF"/>
              <w:spacing w:line="274" w:lineRule="exact"/>
              <w:ind w:left="7" w:right="101"/>
              <w:rPr>
                <w:sz w:val="24"/>
                <w:szCs w:val="24"/>
                <w:lang w:eastAsia="ru-RU"/>
              </w:rPr>
            </w:pPr>
            <w:r w:rsidRPr="00821766">
              <w:rPr>
                <w:sz w:val="24"/>
                <w:szCs w:val="24"/>
                <w:lang w:eastAsia="ru-RU"/>
              </w:rPr>
              <w:t xml:space="preserve">6*0 – увеличение  </w:t>
            </w:r>
            <w:proofErr w:type="spellStart"/>
            <w:r w:rsidRPr="00821766">
              <w:rPr>
                <w:sz w:val="24"/>
                <w:szCs w:val="24"/>
                <w:lang w:eastAsia="ru-RU"/>
              </w:rPr>
              <w:t>ст-ти</w:t>
            </w:r>
            <w:proofErr w:type="spellEnd"/>
            <w:r w:rsidRPr="00821766">
              <w:rPr>
                <w:sz w:val="24"/>
                <w:szCs w:val="24"/>
                <w:lang w:eastAsia="ru-RU"/>
              </w:rPr>
              <w:t xml:space="preserve"> …</w:t>
            </w:r>
          </w:p>
          <w:p w:rsidR="00062AF2" w:rsidRPr="00821766" w:rsidRDefault="00062AF2" w:rsidP="00362433">
            <w:pPr>
              <w:shd w:val="clear" w:color="auto" w:fill="FFFFFF"/>
              <w:spacing w:line="274" w:lineRule="exact"/>
              <w:ind w:left="7" w:right="101"/>
              <w:rPr>
                <w:b/>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lang w:eastAsia="ru-RU"/>
              </w:rPr>
            </w:pPr>
            <w:r w:rsidRPr="00821766">
              <w:rPr>
                <w:sz w:val="24"/>
                <w:szCs w:val="24"/>
                <w:lang w:eastAsia="ru-RU"/>
              </w:rPr>
              <w:t>21 «Облигации»</w:t>
            </w:r>
          </w:p>
        </w:tc>
      </w:tr>
      <w:tr w:rsidR="00062AF2" w:rsidRPr="00821766" w:rsidTr="00362433">
        <w:trPr>
          <w:trHeight w:hRule="exact" w:val="323"/>
        </w:trPr>
        <w:tc>
          <w:tcPr>
            <w:tcW w:w="5580" w:type="dxa"/>
            <w:vMerge/>
            <w:tcBorders>
              <w:left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right="86" w:firstLine="408"/>
              <w:rPr>
                <w:lang w:eastAsia="ru-RU"/>
              </w:rPr>
            </w:pPr>
            <w:r w:rsidRPr="00821766">
              <w:rPr>
                <w:spacing w:val="-2"/>
                <w:sz w:val="24"/>
                <w:szCs w:val="24"/>
                <w:lang w:eastAsia="ru-RU"/>
              </w:rPr>
              <w:t>22 « Векселя</w:t>
            </w:r>
            <w:r w:rsidRPr="00821766">
              <w:rPr>
                <w:sz w:val="24"/>
                <w:szCs w:val="24"/>
                <w:lang w:eastAsia="ru-RU"/>
              </w:rPr>
              <w:t>»</w:t>
            </w:r>
          </w:p>
        </w:tc>
      </w:tr>
      <w:tr w:rsidR="00062AF2" w:rsidRPr="00F068C5" w:rsidTr="00362433">
        <w:trPr>
          <w:trHeight w:val="352"/>
        </w:trPr>
        <w:tc>
          <w:tcPr>
            <w:tcW w:w="5580" w:type="dxa"/>
            <w:vMerge/>
            <w:tcBorders>
              <w:left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firstLine="408"/>
              <w:rPr>
                <w:lang w:eastAsia="ru-RU"/>
              </w:rPr>
            </w:pPr>
            <w:r w:rsidRPr="001D350A">
              <w:rPr>
                <w:sz w:val="24"/>
                <w:szCs w:val="24"/>
                <w:lang w:eastAsia="ru-RU"/>
              </w:rPr>
              <w:t>23 «Иные ценные бумаги, кроме акций»</w:t>
            </w:r>
          </w:p>
        </w:tc>
      </w:tr>
      <w:tr w:rsidR="00062AF2" w:rsidRPr="00821766" w:rsidTr="00362433">
        <w:trPr>
          <w:trHeight w:val="343"/>
        </w:trPr>
        <w:tc>
          <w:tcPr>
            <w:tcW w:w="5580" w:type="dxa"/>
            <w:vMerge/>
            <w:tcBorders>
              <w:left w:val="single" w:sz="4" w:space="0" w:color="auto"/>
              <w:right w:val="single" w:sz="4" w:space="0" w:color="auto"/>
            </w:tcBorders>
          </w:tcPr>
          <w:p w:rsidR="00062AF2" w:rsidRPr="001D350A"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31 «Акции»</w:t>
            </w:r>
          </w:p>
        </w:tc>
      </w:tr>
      <w:tr w:rsidR="00062AF2" w:rsidRPr="00F068C5" w:rsidTr="00362433">
        <w:trPr>
          <w:trHeight w:val="343"/>
        </w:trPr>
        <w:tc>
          <w:tcPr>
            <w:tcW w:w="5580" w:type="dxa"/>
            <w:vMerge/>
            <w:tcBorders>
              <w:left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firstLine="408"/>
              <w:rPr>
                <w:sz w:val="22"/>
                <w:lang w:eastAsia="ru-RU"/>
              </w:rPr>
            </w:pPr>
            <w:r w:rsidRPr="001D350A">
              <w:rPr>
                <w:sz w:val="22"/>
                <w:lang w:eastAsia="ru-RU"/>
              </w:rPr>
              <w:t>34 «Иные формы участия в капитале»</w:t>
            </w:r>
          </w:p>
        </w:tc>
      </w:tr>
      <w:tr w:rsidR="00062AF2" w:rsidRPr="00821766" w:rsidTr="00362433">
        <w:trPr>
          <w:trHeight w:val="343"/>
        </w:trPr>
        <w:tc>
          <w:tcPr>
            <w:tcW w:w="5580" w:type="dxa"/>
            <w:vMerge/>
            <w:tcBorders>
              <w:left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52 «</w:t>
            </w:r>
            <w:r>
              <w:rPr>
                <w:sz w:val="22"/>
                <w:lang w:eastAsia="ru-RU"/>
              </w:rPr>
              <w:t>Доли в международных организациях</w:t>
            </w:r>
            <w:r w:rsidRPr="00821766">
              <w:rPr>
                <w:sz w:val="22"/>
                <w:lang w:eastAsia="ru-RU"/>
              </w:rPr>
              <w:t>»</w:t>
            </w:r>
          </w:p>
        </w:tc>
      </w:tr>
      <w:tr w:rsidR="00062AF2" w:rsidRPr="00821766" w:rsidTr="004C7089">
        <w:trPr>
          <w:trHeight w:val="355"/>
        </w:trPr>
        <w:tc>
          <w:tcPr>
            <w:tcW w:w="5580" w:type="dxa"/>
            <w:vMerge/>
            <w:tcBorders>
              <w:left w:val="single" w:sz="4" w:space="0" w:color="auto"/>
              <w:bottom w:val="single" w:sz="4" w:space="0" w:color="auto"/>
              <w:right w:val="single" w:sz="4" w:space="0" w:color="auto"/>
            </w:tcBorders>
          </w:tcPr>
          <w:p w:rsidR="00062AF2" w:rsidRPr="00821766" w:rsidRDefault="00062AF2" w:rsidP="00362433">
            <w:pPr>
              <w:shd w:val="clear" w:color="auto" w:fill="FFFFFF"/>
              <w:ind w:left="252"/>
              <w:rPr>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rPr>
                <w:sz w:val="22"/>
                <w:lang w:eastAsia="ru-RU"/>
              </w:rPr>
            </w:pPr>
            <w:r w:rsidRPr="00821766">
              <w:rPr>
                <w:sz w:val="22"/>
                <w:lang w:eastAsia="ru-RU"/>
              </w:rPr>
              <w:t>53 «Прочие финансовые активы»</w:t>
            </w:r>
          </w:p>
        </w:tc>
      </w:tr>
      <w:tr w:rsidR="00062AF2" w:rsidRPr="00F068C5" w:rsidTr="00493F1A">
        <w:trPr>
          <w:trHeight w:hRule="exact" w:val="1285"/>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14"/>
              <w:rPr>
                <w:b/>
                <w:sz w:val="22"/>
                <w:lang w:eastAsia="ru-RU"/>
              </w:rPr>
            </w:pPr>
            <w:r w:rsidRPr="001D350A">
              <w:rPr>
                <w:b/>
                <w:sz w:val="22"/>
                <w:lang w:eastAsia="ru-RU"/>
              </w:rPr>
              <w:t xml:space="preserve">*205**ХХХ </w:t>
            </w:r>
            <w:r w:rsidRPr="001D350A">
              <w:rPr>
                <w:b/>
                <w:spacing w:val="-3"/>
                <w:sz w:val="22"/>
                <w:lang w:eastAsia="ru-RU"/>
              </w:rPr>
              <w:t xml:space="preserve">« Расчеты </w:t>
            </w:r>
            <w:r w:rsidRPr="001D350A">
              <w:rPr>
                <w:b/>
                <w:sz w:val="22"/>
                <w:lang w:eastAsia="ru-RU"/>
              </w:rPr>
              <w:t xml:space="preserve">по доходам» </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14"/>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D8517D" w:rsidRDefault="00D8517D" w:rsidP="00362433">
            <w:pPr>
              <w:shd w:val="clear" w:color="auto" w:fill="FFFFFF"/>
              <w:spacing w:line="274" w:lineRule="exact"/>
              <w:ind w:left="14"/>
              <w:rPr>
                <w:b/>
                <w:i/>
                <w:sz w:val="22"/>
                <w:lang w:eastAsia="ru-RU"/>
              </w:rPr>
            </w:pPr>
            <w:r>
              <w:rPr>
                <w:b/>
                <w:i/>
                <w:sz w:val="22"/>
                <w:lang w:eastAsia="ru-RU"/>
              </w:rPr>
              <w:t>10-Расчеты по налоговым доходам, таможенным платежам и страховым взносам на обязательное социальное страхование</w:t>
            </w:r>
          </w:p>
          <w:p w:rsidR="00062AF2" w:rsidRPr="001D350A" w:rsidRDefault="00062AF2" w:rsidP="00362433">
            <w:pPr>
              <w:shd w:val="clear" w:color="auto" w:fill="FFFFFF"/>
              <w:spacing w:line="274" w:lineRule="exact"/>
              <w:ind w:left="14"/>
              <w:rPr>
                <w:b/>
                <w:i/>
                <w:color w:val="000000"/>
                <w:sz w:val="22"/>
                <w:lang w:eastAsia="ru-RU"/>
              </w:rPr>
            </w:pPr>
            <w:r w:rsidRPr="001D350A">
              <w:rPr>
                <w:b/>
                <w:i/>
                <w:sz w:val="22"/>
                <w:lang w:eastAsia="ru-RU"/>
              </w:rPr>
              <w:t xml:space="preserve">20- </w:t>
            </w:r>
            <w:r w:rsidRPr="001D350A">
              <w:rPr>
                <w:b/>
                <w:i/>
                <w:color w:val="000000"/>
                <w:sz w:val="22"/>
                <w:lang w:eastAsia="ru-RU"/>
              </w:rPr>
              <w:t>Расчеты по доходам от собственности</w:t>
            </w:r>
          </w:p>
          <w:p w:rsidR="00062AF2" w:rsidRPr="001D350A" w:rsidRDefault="00062AF2" w:rsidP="00362433">
            <w:pPr>
              <w:shd w:val="clear" w:color="auto" w:fill="FFFFFF"/>
              <w:spacing w:line="274" w:lineRule="exact"/>
              <w:ind w:left="14"/>
              <w:rPr>
                <w:b/>
                <w:i/>
                <w:color w:val="000000"/>
                <w:sz w:val="22"/>
                <w:lang w:eastAsia="ru-RU"/>
              </w:rPr>
            </w:pPr>
            <w:r w:rsidRPr="001D350A">
              <w:rPr>
                <w:b/>
                <w:i/>
                <w:sz w:val="22"/>
                <w:lang w:eastAsia="ru-RU"/>
              </w:rPr>
              <w:t xml:space="preserve">30- </w:t>
            </w:r>
            <w:r w:rsidRPr="001D350A">
              <w:rPr>
                <w:b/>
                <w:i/>
                <w:color w:val="000000"/>
                <w:sz w:val="22"/>
                <w:lang w:eastAsia="ru-RU"/>
              </w:rPr>
              <w:t>Расчеты по доходам от оказания платных</w:t>
            </w:r>
            <w:r>
              <w:rPr>
                <w:b/>
                <w:i/>
                <w:color w:val="000000"/>
                <w:sz w:val="22"/>
                <w:lang w:eastAsia="ru-RU"/>
              </w:rPr>
              <w:t xml:space="preserve"> услуг</w:t>
            </w:r>
            <w:r w:rsidRPr="001D350A">
              <w:rPr>
                <w:b/>
                <w:i/>
                <w:color w:val="000000"/>
                <w:sz w:val="22"/>
                <w:lang w:eastAsia="ru-RU"/>
              </w:rPr>
              <w:t xml:space="preserve"> </w:t>
            </w:r>
            <w:r>
              <w:rPr>
                <w:b/>
                <w:i/>
                <w:color w:val="000000"/>
                <w:sz w:val="22"/>
                <w:lang w:eastAsia="ru-RU"/>
              </w:rPr>
              <w:t>(</w:t>
            </w:r>
            <w:r w:rsidRPr="001D350A">
              <w:rPr>
                <w:b/>
                <w:i/>
                <w:color w:val="000000"/>
                <w:sz w:val="22"/>
                <w:lang w:eastAsia="ru-RU"/>
              </w:rPr>
              <w:t>работ</w:t>
            </w:r>
            <w:r>
              <w:rPr>
                <w:b/>
                <w:i/>
                <w:color w:val="000000"/>
                <w:sz w:val="22"/>
                <w:lang w:eastAsia="ru-RU"/>
              </w:rPr>
              <w:t>), компенсаций затрат</w:t>
            </w:r>
          </w:p>
          <w:p w:rsidR="00062AF2" w:rsidRPr="001D350A" w:rsidRDefault="00062AF2" w:rsidP="00362433">
            <w:pPr>
              <w:shd w:val="clear" w:color="auto" w:fill="FFFFFF"/>
              <w:spacing w:line="274" w:lineRule="exact"/>
              <w:ind w:left="14"/>
              <w:rPr>
                <w:b/>
                <w:i/>
                <w:color w:val="000000"/>
                <w:sz w:val="22"/>
                <w:lang w:eastAsia="ru-RU"/>
              </w:rPr>
            </w:pPr>
            <w:r w:rsidRPr="001D350A">
              <w:rPr>
                <w:b/>
                <w:i/>
                <w:sz w:val="22"/>
                <w:lang w:eastAsia="ru-RU"/>
              </w:rPr>
              <w:t xml:space="preserve">40- </w:t>
            </w:r>
            <w:r w:rsidRPr="001D350A">
              <w:rPr>
                <w:b/>
                <w:i/>
                <w:color w:val="000000"/>
                <w:sz w:val="22"/>
                <w:lang w:eastAsia="ru-RU"/>
              </w:rPr>
              <w:t xml:space="preserve">Расчеты по суммам </w:t>
            </w:r>
            <w:r>
              <w:rPr>
                <w:b/>
                <w:i/>
                <w:color w:val="000000"/>
                <w:sz w:val="22"/>
                <w:lang w:eastAsia="ru-RU"/>
              </w:rPr>
              <w:t>штрафов, пеней, неустоек, возмещений ущерба</w:t>
            </w:r>
          </w:p>
          <w:p w:rsidR="00062AF2" w:rsidRDefault="00062AF2" w:rsidP="00362433">
            <w:pPr>
              <w:shd w:val="clear" w:color="auto" w:fill="FFFFFF"/>
              <w:spacing w:line="274" w:lineRule="exact"/>
              <w:ind w:left="14"/>
              <w:rPr>
                <w:b/>
                <w:i/>
                <w:color w:val="000000"/>
                <w:sz w:val="22"/>
                <w:lang w:eastAsia="ru-RU"/>
              </w:rPr>
            </w:pPr>
            <w:r w:rsidRPr="001D350A">
              <w:rPr>
                <w:b/>
                <w:i/>
                <w:sz w:val="22"/>
                <w:lang w:eastAsia="ru-RU"/>
              </w:rPr>
              <w:t xml:space="preserve">50- </w:t>
            </w:r>
            <w:r w:rsidRPr="001D350A">
              <w:rPr>
                <w:b/>
                <w:i/>
                <w:color w:val="000000"/>
                <w:sz w:val="22"/>
                <w:lang w:eastAsia="ru-RU"/>
              </w:rPr>
              <w:t xml:space="preserve">Расчеты по </w:t>
            </w:r>
            <w:r>
              <w:rPr>
                <w:b/>
                <w:i/>
                <w:color w:val="000000"/>
                <w:sz w:val="22"/>
                <w:lang w:eastAsia="ru-RU"/>
              </w:rPr>
              <w:t xml:space="preserve">безвозмездным </w:t>
            </w:r>
            <w:r w:rsidRPr="001D350A">
              <w:rPr>
                <w:b/>
                <w:i/>
                <w:color w:val="000000"/>
                <w:sz w:val="22"/>
                <w:lang w:eastAsia="ru-RU"/>
              </w:rPr>
              <w:t>поступлениям от бюджетов</w:t>
            </w:r>
          </w:p>
          <w:p w:rsidR="00062AF2" w:rsidRPr="001D350A" w:rsidRDefault="00062AF2" w:rsidP="00362433">
            <w:pPr>
              <w:shd w:val="clear" w:color="auto" w:fill="FFFFFF"/>
              <w:spacing w:line="274" w:lineRule="exact"/>
              <w:ind w:left="14"/>
              <w:rPr>
                <w:b/>
                <w:i/>
                <w:color w:val="000000"/>
                <w:sz w:val="22"/>
                <w:lang w:eastAsia="ru-RU"/>
              </w:rPr>
            </w:pPr>
            <w:r>
              <w:rPr>
                <w:b/>
                <w:i/>
                <w:sz w:val="22"/>
                <w:lang w:eastAsia="ru-RU"/>
              </w:rPr>
              <w:t>60-</w:t>
            </w:r>
            <w:r>
              <w:rPr>
                <w:b/>
                <w:i/>
                <w:color w:val="000000"/>
                <w:sz w:val="22"/>
                <w:lang w:eastAsia="ru-RU"/>
              </w:rPr>
              <w:t xml:space="preserve"> Расчеты по страховым взносам на обязательное социальное страхование</w:t>
            </w:r>
          </w:p>
          <w:p w:rsidR="00062AF2" w:rsidRPr="001D350A" w:rsidRDefault="00062AF2" w:rsidP="00362433">
            <w:pPr>
              <w:shd w:val="clear" w:color="auto" w:fill="FFFFFF"/>
              <w:spacing w:line="274" w:lineRule="exact"/>
              <w:ind w:left="14"/>
              <w:rPr>
                <w:b/>
                <w:i/>
                <w:color w:val="000000"/>
                <w:sz w:val="22"/>
                <w:lang w:eastAsia="ru-RU"/>
              </w:rPr>
            </w:pPr>
            <w:r w:rsidRPr="001D350A">
              <w:rPr>
                <w:b/>
                <w:i/>
                <w:sz w:val="22"/>
                <w:lang w:eastAsia="ru-RU"/>
              </w:rPr>
              <w:t xml:space="preserve">70- </w:t>
            </w:r>
            <w:r w:rsidRPr="001D350A">
              <w:rPr>
                <w:b/>
                <w:i/>
                <w:color w:val="000000"/>
                <w:sz w:val="22"/>
                <w:lang w:eastAsia="ru-RU"/>
              </w:rPr>
              <w:t>Расчеты по доходам от операций с активами</w:t>
            </w:r>
          </w:p>
          <w:p w:rsidR="00062AF2" w:rsidRPr="001D350A" w:rsidRDefault="00062AF2" w:rsidP="00362433">
            <w:pPr>
              <w:shd w:val="clear" w:color="auto" w:fill="FFFFFF"/>
              <w:spacing w:line="274" w:lineRule="exact"/>
              <w:ind w:left="14"/>
              <w:rPr>
                <w:b/>
                <w:i/>
                <w:sz w:val="22"/>
                <w:lang w:eastAsia="ru-RU"/>
              </w:rPr>
            </w:pPr>
            <w:r w:rsidRPr="001D350A">
              <w:rPr>
                <w:b/>
                <w:i/>
                <w:sz w:val="22"/>
                <w:lang w:eastAsia="ru-RU"/>
              </w:rPr>
              <w:lastRenderedPageBreak/>
              <w:t xml:space="preserve">80- </w:t>
            </w:r>
            <w:r w:rsidRPr="001D350A">
              <w:rPr>
                <w:b/>
                <w:i/>
                <w:color w:val="000000"/>
                <w:sz w:val="22"/>
                <w:lang w:eastAsia="ru-RU"/>
              </w:rPr>
              <w:t>Расчеты по прочим доходам</w:t>
            </w:r>
          </w:p>
          <w:p w:rsidR="00062AF2" w:rsidRPr="001D350A" w:rsidRDefault="00062AF2" w:rsidP="00362433">
            <w:pPr>
              <w:shd w:val="clear" w:color="auto" w:fill="FFFFFF"/>
              <w:spacing w:line="274" w:lineRule="exact"/>
              <w:ind w:left="14"/>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14"/>
              <w:rPr>
                <w:sz w:val="22"/>
                <w:lang w:eastAsia="ru-RU"/>
              </w:rPr>
            </w:pPr>
            <w:r w:rsidRPr="001D350A">
              <w:rPr>
                <w:sz w:val="22"/>
                <w:lang w:eastAsia="ru-RU"/>
              </w:rPr>
              <w:t>560 - увеличение дебиторской задолженности</w:t>
            </w:r>
          </w:p>
          <w:p w:rsidR="00062AF2" w:rsidRPr="00186F93" w:rsidRDefault="00062AF2" w:rsidP="00362433">
            <w:pPr>
              <w:shd w:val="clear" w:color="auto" w:fill="FFFFFF"/>
              <w:rPr>
                <w:sz w:val="22"/>
                <w:lang w:eastAsia="ru-RU"/>
              </w:rPr>
            </w:pPr>
            <w:r w:rsidRPr="00821766">
              <w:rPr>
                <w:sz w:val="22"/>
                <w:lang w:eastAsia="ru-RU"/>
              </w:rPr>
              <w:t>660- уменьшение дебиторской задолженности</w:t>
            </w: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D8517D" w:rsidP="00493F1A">
            <w:pPr>
              <w:shd w:val="clear" w:color="auto" w:fill="FFFFFF"/>
              <w:spacing w:line="288" w:lineRule="exact"/>
              <w:ind w:right="175" w:firstLine="408"/>
              <w:rPr>
                <w:sz w:val="22"/>
                <w:lang w:eastAsia="ru-RU"/>
              </w:rPr>
            </w:pPr>
            <w:r>
              <w:rPr>
                <w:spacing w:val="-1"/>
                <w:sz w:val="22"/>
                <w:lang w:eastAsia="ru-RU"/>
              </w:rPr>
              <w:lastRenderedPageBreak/>
              <w:t>1</w:t>
            </w:r>
            <w:r w:rsidR="00062AF2" w:rsidRPr="001D350A">
              <w:rPr>
                <w:spacing w:val="-1"/>
                <w:sz w:val="22"/>
                <w:lang w:eastAsia="ru-RU"/>
              </w:rPr>
              <w:t xml:space="preserve">1 «Расчеты </w:t>
            </w:r>
            <w:r>
              <w:rPr>
                <w:spacing w:val="-1"/>
                <w:sz w:val="22"/>
                <w:lang w:eastAsia="ru-RU"/>
              </w:rPr>
              <w:t>с плательщиками налогов</w:t>
            </w:r>
            <w:r w:rsidR="00062AF2" w:rsidRPr="001D350A">
              <w:rPr>
                <w:sz w:val="22"/>
                <w:lang w:eastAsia="ru-RU"/>
              </w:rPr>
              <w:t>»</w:t>
            </w:r>
          </w:p>
        </w:tc>
      </w:tr>
      <w:tr w:rsidR="00D8517D" w:rsidRPr="00F068C5" w:rsidTr="00D8517D">
        <w:trPr>
          <w:trHeight w:hRule="exact" w:val="641"/>
        </w:trPr>
        <w:tc>
          <w:tcPr>
            <w:tcW w:w="5580" w:type="dxa"/>
            <w:vMerge/>
            <w:tcBorders>
              <w:top w:val="single" w:sz="4" w:space="0" w:color="auto"/>
              <w:left w:val="single" w:sz="4" w:space="0" w:color="auto"/>
              <w:bottom w:val="single" w:sz="4" w:space="0" w:color="auto"/>
              <w:right w:val="single" w:sz="4" w:space="0" w:color="auto"/>
            </w:tcBorders>
          </w:tcPr>
          <w:p w:rsidR="00D8517D" w:rsidRPr="001D350A" w:rsidRDefault="00D8517D"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8517D" w:rsidRPr="001D350A" w:rsidRDefault="00D8517D" w:rsidP="00493F1A">
            <w:pPr>
              <w:shd w:val="clear" w:color="auto" w:fill="FFFFFF"/>
              <w:spacing w:line="288" w:lineRule="exact"/>
              <w:ind w:right="175" w:firstLine="408"/>
              <w:rPr>
                <w:spacing w:val="-1"/>
                <w:sz w:val="22"/>
                <w:lang w:eastAsia="ru-RU"/>
              </w:rPr>
            </w:pPr>
            <w:r w:rsidRPr="001D350A">
              <w:rPr>
                <w:spacing w:val="-1"/>
                <w:sz w:val="22"/>
                <w:lang w:eastAsia="ru-RU"/>
              </w:rPr>
              <w:t xml:space="preserve">21 «Расчеты </w:t>
            </w:r>
            <w:r>
              <w:rPr>
                <w:spacing w:val="-1"/>
                <w:sz w:val="22"/>
                <w:lang w:eastAsia="ru-RU"/>
              </w:rPr>
              <w:t>по доходам от операционной аренды</w:t>
            </w:r>
            <w:r w:rsidRPr="001D350A">
              <w:rPr>
                <w:sz w:val="22"/>
                <w:lang w:eastAsia="ru-RU"/>
              </w:rPr>
              <w:t>»</w:t>
            </w:r>
          </w:p>
        </w:tc>
      </w:tr>
      <w:tr w:rsidR="00B169C3" w:rsidRPr="00F068C5" w:rsidTr="00362433">
        <w:trPr>
          <w:trHeight w:hRule="exact" w:val="603"/>
        </w:trPr>
        <w:tc>
          <w:tcPr>
            <w:tcW w:w="5580" w:type="dxa"/>
            <w:vMerge/>
            <w:tcBorders>
              <w:top w:val="single" w:sz="4" w:space="0" w:color="auto"/>
              <w:left w:val="single" w:sz="4" w:space="0" w:color="auto"/>
              <w:bottom w:val="single" w:sz="4" w:space="0" w:color="auto"/>
              <w:right w:val="single" w:sz="4" w:space="0" w:color="auto"/>
            </w:tcBorders>
          </w:tcPr>
          <w:p w:rsidR="00B169C3" w:rsidRPr="001D350A" w:rsidRDefault="00B169C3"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169C3" w:rsidRPr="001D350A" w:rsidRDefault="00B169C3" w:rsidP="00493F1A">
            <w:pPr>
              <w:shd w:val="clear" w:color="auto" w:fill="FFFFFF"/>
              <w:spacing w:line="288" w:lineRule="exact"/>
              <w:ind w:right="175" w:firstLine="408"/>
              <w:rPr>
                <w:spacing w:val="-1"/>
                <w:sz w:val="22"/>
                <w:lang w:eastAsia="ru-RU"/>
              </w:rPr>
            </w:pPr>
            <w:r>
              <w:rPr>
                <w:spacing w:val="-1"/>
                <w:sz w:val="22"/>
                <w:lang w:eastAsia="ru-RU"/>
              </w:rPr>
              <w:t>22 «Расчеты по доходам от финансовой аренды»</w:t>
            </w:r>
          </w:p>
        </w:tc>
      </w:tr>
      <w:tr w:rsidR="00B169C3" w:rsidRPr="00F068C5" w:rsidTr="00493F1A">
        <w:trPr>
          <w:trHeight w:hRule="exact" w:val="599"/>
        </w:trPr>
        <w:tc>
          <w:tcPr>
            <w:tcW w:w="5580" w:type="dxa"/>
            <w:vMerge/>
            <w:tcBorders>
              <w:top w:val="single" w:sz="4" w:space="0" w:color="auto"/>
              <w:left w:val="single" w:sz="4" w:space="0" w:color="auto"/>
              <w:bottom w:val="single" w:sz="4" w:space="0" w:color="auto"/>
              <w:right w:val="single" w:sz="4" w:space="0" w:color="auto"/>
            </w:tcBorders>
          </w:tcPr>
          <w:p w:rsidR="00B169C3" w:rsidRPr="001D350A" w:rsidRDefault="00B169C3"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169C3" w:rsidRDefault="00B169C3" w:rsidP="00493F1A">
            <w:pPr>
              <w:shd w:val="clear" w:color="auto" w:fill="FFFFFF"/>
              <w:spacing w:line="288" w:lineRule="exact"/>
              <w:ind w:right="175" w:firstLine="408"/>
              <w:rPr>
                <w:spacing w:val="-1"/>
                <w:sz w:val="22"/>
                <w:lang w:eastAsia="ru-RU"/>
              </w:rPr>
            </w:pPr>
            <w:r>
              <w:rPr>
                <w:spacing w:val="-1"/>
                <w:sz w:val="22"/>
                <w:lang w:eastAsia="ru-RU"/>
              </w:rPr>
              <w:t>23 «Расчеты по доходам от платежей при пользовании природными ресурсами»</w:t>
            </w:r>
          </w:p>
        </w:tc>
      </w:tr>
      <w:tr w:rsidR="00B169C3" w:rsidRPr="00F068C5" w:rsidTr="00493F1A">
        <w:trPr>
          <w:trHeight w:hRule="exact" w:val="707"/>
        </w:trPr>
        <w:tc>
          <w:tcPr>
            <w:tcW w:w="5580" w:type="dxa"/>
            <w:vMerge/>
            <w:tcBorders>
              <w:top w:val="single" w:sz="4" w:space="0" w:color="auto"/>
              <w:left w:val="single" w:sz="4" w:space="0" w:color="auto"/>
              <w:bottom w:val="single" w:sz="4" w:space="0" w:color="auto"/>
              <w:right w:val="single" w:sz="4" w:space="0" w:color="auto"/>
            </w:tcBorders>
          </w:tcPr>
          <w:p w:rsidR="00B169C3" w:rsidRPr="001D350A" w:rsidRDefault="00B169C3"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169C3" w:rsidRDefault="00B169C3" w:rsidP="00493F1A">
            <w:pPr>
              <w:shd w:val="clear" w:color="auto" w:fill="FFFFFF"/>
              <w:spacing w:line="288" w:lineRule="exact"/>
              <w:ind w:right="175" w:firstLine="408"/>
              <w:rPr>
                <w:spacing w:val="-1"/>
                <w:sz w:val="22"/>
                <w:lang w:eastAsia="ru-RU"/>
              </w:rPr>
            </w:pPr>
            <w:r>
              <w:rPr>
                <w:spacing w:val="-1"/>
                <w:sz w:val="22"/>
                <w:lang w:eastAsia="ru-RU"/>
              </w:rPr>
              <w:t>24 «Расчеты по доходам от процентов по депозитам, остаткам денежных средств»</w:t>
            </w:r>
          </w:p>
        </w:tc>
      </w:tr>
      <w:tr w:rsidR="00B169C3" w:rsidRPr="00F068C5" w:rsidTr="00B169C3">
        <w:trPr>
          <w:trHeight w:hRule="exact" w:val="876"/>
        </w:trPr>
        <w:tc>
          <w:tcPr>
            <w:tcW w:w="5580" w:type="dxa"/>
            <w:vMerge/>
            <w:tcBorders>
              <w:top w:val="single" w:sz="4" w:space="0" w:color="auto"/>
              <w:left w:val="single" w:sz="4" w:space="0" w:color="auto"/>
              <w:bottom w:val="single" w:sz="4" w:space="0" w:color="auto"/>
              <w:right w:val="single" w:sz="4" w:space="0" w:color="auto"/>
            </w:tcBorders>
          </w:tcPr>
          <w:p w:rsidR="00B169C3" w:rsidRPr="001D350A" w:rsidRDefault="00B169C3"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169C3" w:rsidRDefault="00B169C3" w:rsidP="00493F1A">
            <w:pPr>
              <w:shd w:val="clear" w:color="auto" w:fill="FFFFFF"/>
              <w:spacing w:line="288" w:lineRule="exact"/>
              <w:ind w:right="175" w:firstLine="408"/>
              <w:rPr>
                <w:spacing w:val="-1"/>
                <w:sz w:val="22"/>
                <w:lang w:eastAsia="ru-RU"/>
              </w:rPr>
            </w:pPr>
            <w:r>
              <w:rPr>
                <w:spacing w:val="-1"/>
                <w:sz w:val="22"/>
                <w:lang w:eastAsia="ru-RU"/>
              </w:rPr>
              <w:t>26 «Расчеты по доходам от процентов по иным финансовым инструментам»</w:t>
            </w:r>
          </w:p>
        </w:tc>
      </w:tr>
      <w:tr w:rsidR="00B169C3" w:rsidRPr="00F068C5" w:rsidTr="00B26AE9">
        <w:trPr>
          <w:trHeight w:hRule="exact" w:val="942"/>
        </w:trPr>
        <w:tc>
          <w:tcPr>
            <w:tcW w:w="5580" w:type="dxa"/>
            <w:vMerge/>
            <w:tcBorders>
              <w:top w:val="single" w:sz="4" w:space="0" w:color="auto"/>
              <w:left w:val="single" w:sz="4" w:space="0" w:color="auto"/>
              <w:bottom w:val="single" w:sz="4" w:space="0" w:color="auto"/>
              <w:right w:val="single" w:sz="4" w:space="0" w:color="auto"/>
            </w:tcBorders>
          </w:tcPr>
          <w:p w:rsidR="00B169C3" w:rsidRPr="001D350A" w:rsidRDefault="00B169C3"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169C3" w:rsidRDefault="00B169C3" w:rsidP="00493F1A">
            <w:pPr>
              <w:shd w:val="clear" w:color="auto" w:fill="FFFFFF"/>
              <w:spacing w:line="288" w:lineRule="exact"/>
              <w:ind w:right="175" w:firstLine="408"/>
              <w:rPr>
                <w:spacing w:val="-1"/>
                <w:sz w:val="22"/>
                <w:lang w:eastAsia="ru-RU"/>
              </w:rPr>
            </w:pPr>
            <w:r>
              <w:rPr>
                <w:spacing w:val="-1"/>
                <w:sz w:val="22"/>
                <w:lang w:eastAsia="ru-RU"/>
              </w:rPr>
              <w:t>27 «Расчеты по доходам от</w:t>
            </w:r>
            <w:r w:rsidR="00B26AE9">
              <w:rPr>
                <w:spacing w:val="-1"/>
                <w:sz w:val="22"/>
                <w:lang w:eastAsia="ru-RU"/>
              </w:rPr>
              <w:t xml:space="preserve"> дивидендов от объектов инвестирования</w:t>
            </w:r>
            <w:r>
              <w:rPr>
                <w:spacing w:val="-1"/>
                <w:sz w:val="22"/>
                <w:lang w:eastAsia="ru-RU"/>
              </w:rPr>
              <w:t>»</w:t>
            </w:r>
          </w:p>
        </w:tc>
      </w:tr>
      <w:tr w:rsidR="00B169C3" w:rsidRPr="00F068C5" w:rsidTr="00B26AE9">
        <w:trPr>
          <w:trHeight w:hRule="exact" w:val="1569"/>
        </w:trPr>
        <w:tc>
          <w:tcPr>
            <w:tcW w:w="5580" w:type="dxa"/>
            <w:vMerge/>
            <w:tcBorders>
              <w:top w:val="single" w:sz="4" w:space="0" w:color="auto"/>
              <w:left w:val="single" w:sz="4" w:space="0" w:color="auto"/>
              <w:bottom w:val="single" w:sz="4" w:space="0" w:color="auto"/>
              <w:right w:val="single" w:sz="4" w:space="0" w:color="auto"/>
            </w:tcBorders>
          </w:tcPr>
          <w:p w:rsidR="00B169C3" w:rsidRPr="001D350A" w:rsidRDefault="00B169C3"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169C3" w:rsidRDefault="00B169C3" w:rsidP="00493F1A">
            <w:pPr>
              <w:shd w:val="clear" w:color="auto" w:fill="FFFFFF"/>
              <w:spacing w:line="288" w:lineRule="exact"/>
              <w:ind w:right="175" w:firstLine="408"/>
              <w:rPr>
                <w:spacing w:val="-1"/>
                <w:sz w:val="22"/>
                <w:lang w:eastAsia="ru-RU"/>
              </w:rPr>
            </w:pPr>
            <w:r>
              <w:rPr>
                <w:spacing w:val="-1"/>
                <w:sz w:val="22"/>
                <w:lang w:eastAsia="ru-RU"/>
              </w:rPr>
              <w:t>28 «</w:t>
            </w:r>
            <w:r w:rsidR="00B26AE9">
              <w:rPr>
                <w:spacing w:val="-1"/>
                <w:sz w:val="22"/>
                <w:lang w:eastAsia="ru-RU"/>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B26AE9" w:rsidRPr="00F068C5" w:rsidTr="00B26AE9">
        <w:trPr>
          <w:trHeight w:hRule="exact" w:val="555"/>
        </w:trPr>
        <w:tc>
          <w:tcPr>
            <w:tcW w:w="5580" w:type="dxa"/>
            <w:vMerge/>
            <w:tcBorders>
              <w:top w:val="single" w:sz="4" w:space="0" w:color="auto"/>
              <w:left w:val="single" w:sz="4" w:space="0" w:color="auto"/>
              <w:bottom w:val="single" w:sz="4" w:space="0" w:color="auto"/>
              <w:right w:val="single" w:sz="4" w:space="0" w:color="auto"/>
            </w:tcBorders>
          </w:tcPr>
          <w:p w:rsidR="00B26AE9" w:rsidRPr="001D350A" w:rsidRDefault="00B26AE9"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26AE9" w:rsidRDefault="00B26AE9" w:rsidP="00493F1A">
            <w:pPr>
              <w:shd w:val="clear" w:color="auto" w:fill="FFFFFF"/>
              <w:spacing w:line="288" w:lineRule="exact"/>
              <w:ind w:right="175" w:firstLine="408"/>
              <w:rPr>
                <w:spacing w:val="-1"/>
                <w:sz w:val="22"/>
                <w:lang w:eastAsia="ru-RU"/>
              </w:rPr>
            </w:pPr>
            <w:r>
              <w:rPr>
                <w:spacing w:val="-1"/>
                <w:sz w:val="22"/>
                <w:lang w:eastAsia="ru-RU"/>
              </w:rPr>
              <w:t>29 «Расчеты по иным доходам от собственности»</w:t>
            </w:r>
          </w:p>
        </w:tc>
      </w:tr>
      <w:tr w:rsidR="00062AF2" w:rsidRPr="00F068C5" w:rsidTr="00493F1A">
        <w:trPr>
          <w:trHeight w:hRule="exact" w:val="705"/>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14"/>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8" w:lineRule="exact"/>
              <w:ind w:right="175" w:firstLine="408"/>
              <w:rPr>
                <w:spacing w:val="-1"/>
                <w:sz w:val="22"/>
                <w:lang w:eastAsia="ru-RU"/>
              </w:rPr>
            </w:pPr>
            <w:r>
              <w:rPr>
                <w:spacing w:val="-1"/>
                <w:sz w:val="22"/>
                <w:lang w:eastAsia="ru-RU"/>
              </w:rPr>
              <w:t>2А «(Авансы) Расчеты с плательщиками доходов от собственности»</w:t>
            </w:r>
          </w:p>
        </w:tc>
      </w:tr>
      <w:tr w:rsidR="00062AF2" w:rsidRPr="00F068C5" w:rsidTr="00362433">
        <w:trPr>
          <w:trHeight w:hRule="exact" w:val="712"/>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right="175" w:firstLine="408"/>
              <w:rPr>
                <w:sz w:val="22"/>
                <w:lang w:eastAsia="ru-RU"/>
              </w:rPr>
            </w:pPr>
            <w:r w:rsidRPr="001D350A">
              <w:rPr>
                <w:sz w:val="22"/>
                <w:lang w:eastAsia="ru-RU"/>
              </w:rPr>
              <w:t xml:space="preserve">31 «Расчеты по </w:t>
            </w:r>
            <w:r w:rsidRPr="001D350A">
              <w:rPr>
                <w:spacing w:val="-2"/>
                <w:sz w:val="22"/>
                <w:lang w:eastAsia="ru-RU"/>
              </w:rPr>
              <w:t>доходам от  оказания платных</w:t>
            </w:r>
            <w:r w:rsidRPr="001D350A">
              <w:rPr>
                <w:sz w:val="22"/>
                <w:lang w:eastAsia="ru-RU"/>
              </w:rPr>
              <w:t xml:space="preserve"> </w:t>
            </w:r>
            <w:r>
              <w:rPr>
                <w:sz w:val="22"/>
                <w:lang w:eastAsia="ru-RU"/>
              </w:rPr>
              <w:t>услуг (</w:t>
            </w:r>
            <w:r w:rsidRPr="001D350A">
              <w:rPr>
                <w:sz w:val="22"/>
                <w:lang w:eastAsia="ru-RU"/>
              </w:rPr>
              <w:t>работ</w:t>
            </w:r>
            <w:r>
              <w:rPr>
                <w:sz w:val="22"/>
                <w:lang w:eastAsia="ru-RU"/>
              </w:rPr>
              <w:t>)»</w:t>
            </w:r>
          </w:p>
        </w:tc>
      </w:tr>
      <w:tr w:rsidR="00D8517D" w:rsidRPr="00F068C5" w:rsidTr="00493F1A">
        <w:trPr>
          <w:trHeight w:hRule="exact" w:val="981"/>
        </w:trPr>
        <w:tc>
          <w:tcPr>
            <w:tcW w:w="5580" w:type="dxa"/>
            <w:vMerge/>
            <w:tcBorders>
              <w:top w:val="single" w:sz="4" w:space="0" w:color="auto"/>
              <w:left w:val="single" w:sz="4" w:space="0" w:color="auto"/>
              <w:bottom w:val="single" w:sz="4" w:space="0" w:color="auto"/>
              <w:right w:val="single" w:sz="4" w:space="0" w:color="auto"/>
            </w:tcBorders>
          </w:tcPr>
          <w:p w:rsidR="00D8517D" w:rsidRPr="001D350A" w:rsidRDefault="00D8517D"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8517D" w:rsidRPr="001D350A" w:rsidRDefault="00493F1A" w:rsidP="00493F1A">
            <w:pPr>
              <w:shd w:val="clear" w:color="auto" w:fill="FFFFFF"/>
              <w:spacing w:line="281" w:lineRule="exact"/>
              <w:ind w:right="175" w:firstLine="408"/>
              <w:rPr>
                <w:sz w:val="22"/>
                <w:lang w:eastAsia="ru-RU"/>
              </w:rPr>
            </w:pPr>
            <w:r>
              <w:rPr>
                <w:sz w:val="22"/>
                <w:lang w:eastAsia="ru-RU"/>
              </w:rPr>
              <w:t>32 «Расчеты по доходам от оказания услуг по программе обязательного медицинского страхования»</w:t>
            </w:r>
          </w:p>
        </w:tc>
      </w:tr>
      <w:tr w:rsidR="00D8517D" w:rsidRPr="00F068C5" w:rsidTr="00493F1A">
        <w:trPr>
          <w:trHeight w:hRule="exact" w:val="867"/>
        </w:trPr>
        <w:tc>
          <w:tcPr>
            <w:tcW w:w="5580" w:type="dxa"/>
            <w:vMerge/>
            <w:tcBorders>
              <w:top w:val="single" w:sz="4" w:space="0" w:color="auto"/>
              <w:left w:val="single" w:sz="4" w:space="0" w:color="auto"/>
              <w:bottom w:val="single" w:sz="4" w:space="0" w:color="auto"/>
              <w:right w:val="single" w:sz="4" w:space="0" w:color="auto"/>
            </w:tcBorders>
          </w:tcPr>
          <w:p w:rsidR="00D8517D" w:rsidRPr="001D350A" w:rsidRDefault="00D8517D"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8517D" w:rsidRPr="001D350A" w:rsidRDefault="00493F1A" w:rsidP="00493F1A">
            <w:pPr>
              <w:shd w:val="clear" w:color="auto" w:fill="FFFFFF"/>
              <w:spacing w:line="281" w:lineRule="exact"/>
              <w:ind w:right="175" w:firstLine="408"/>
              <w:rPr>
                <w:sz w:val="22"/>
                <w:lang w:eastAsia="ru-RU"/>
              </w:rPr>
            </w:pPr>
            <w:r>
              <w:rPr>
                <w:sz w:val="22"/>
                <w:lang w:eastAsia="ru-RU"/>
              </w:rPr>
              <w:t>33 «Расчеты по доходам от платы за предоставление информации из государственных источников»</w:t>
            </w:r>
          </w:p>
        </w:tc>
      </w:tr>
      <w:tr w:rsidR="00D8517D" w:rsidRPr="00F068C5" w:rsidTr="00362433">
        <w:trPr>
          <w:trHeight w:hRule="exact" w:val="712"/>
        </w:trPr>
        <w:tc>
          <w:tcPr>
            <w:tcW w:w="5580" w:type="dxa"/>
            <w:vMerge/>
            <w:tcBorders>
              <w:top w:val="single" w:sz="4" w:space="0" w:color="auto"/>
              <w:left w:val="single" w:sz="4" w:space="0" w:color="auto"/>
              <w:bottom w:val="single" w:sz="4" w:space="0" w:color="auto"/>
              <w:right w:val="single" w:sz="4" w:space="0" w:color="auto"/>
            </w:tcBorders>
          </w:tcPr>
          <w:p w:rsidR="00D8517D" w:rsidRPr="001D350A" w:rsidRDefault="00D8517D"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8517D" w:rsidRPr="001D350A" w:rsidRDefault="00493F1A" w:rsidP="00493F1A">
            <w:pPr>
              <w:shd w:val="clear" w:color="auto" w:fill="FFFFFF"/>
              <w:spacing w:line="281" w:lineRule="exact"/>
              <w:ind w:right="175" w:firstLine="408"/>
              <w:rPr>
                <w:sz w:val="22"/>
                <w:lang w:eastAsia="ru-RU"/>
              </w:rPr>
            </w:pPr>
            <w:r>
              <w:rPr>
                <w:sz w:val="22"/>
                <w:lang w:eastAsia="ru-RU"/>
              </w:rPr>
              <w:t>35 «Расчеты по условным арендным платежам»</w:t>
            </w:r>
          </w:p>
        </w:tc>
      </w:tr>
      <w:tr w:rsidR="00062AF2" w:rsidRPr="00F068C5" w:rsidTr="00493F1A">
        <w:trPr>
          <w:trHeight w:hRule="exact" w:val="705"/>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right="175" w:firstLine="408"/>
              <w:rPr>
                <w:sz w:val="22"/>
                <w:lang w:eastAsia="ru-RU"/>
              </w:rPr>
            </w:pPr>
            <w:r>
              <w:rPr>
                <w:sz w:val="22"/>
                <w:lang w:eastAsia="ru-RU"/>
              </w:rPr>
              <w:t>ЗА «(Авансы) Расчеты с плательщиками доходов от оказания платных работ, услуг</w:t>
            </w:r>
          </w:p>
        </w:tc>
      </w:tr>
      <w:tr w:rsidR="00062AF2" w:rsidRPr="00F068C5" w:rsidTr="00362433">
        <w:trPr>
          <w:trHeight w:hRule="exact" w:val="56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sz w:val="22"/>
                <w:lang w:eastAsia="ru-RU"/>
              </w:rPr>
            </w:pPr>
            <w:r w:rsidRPr="001D350A">
              <w:rPr>
                <w:sz w:val="22"/>
                <w:lang w:eastAsia="ru-RU"/>
              </w:rPr>
              <w:t xml:space="preserve">41 «Расчеты с плательщиками </w:t>
            </w:r>
            <w:r w:rsidRPr="001D350A">
              <w:rPr>
                <w:spacing w:val="-2"/>
                <w:sz w:val="22"/>
                <w:lang w:eastAsia="ru-RU"/>
              </w:rPr>
              <w:t>сумм принудительного изъятия»</w:t>
            </w:r>
          </w:p>
        </w:tc>
      </w:tr>
      <w:tr w:rsidR="00493F1A" w:rsidRPr="00F068C5" w:rsidTr="00362433">
        <w:trPr>
          <w:trHeight w:hRule="exact" w:val="564"/>
        </w:trPr>
        <w:tc>
          <w:tcPr>
            <w:tcW w:w="5580" w:type="dxa"/>
            <w:vMerge/>
            <w:tcBorders>
              <w:top w:val="single" w:sz="4" w:space="0" w:color="auto"/>
              <w:left w:val="single" w:sz="4" w:space="0" w:color="auto"/>
              <w:bottom w:val="single" w:sz="4" w:space="0" w:color="auto"/>
              <w:right w:val="single" w:sz="4" w:space="0" w:color="auto"/>
            </w:tcBorders>
          </w:tcPr>
          <w:p w:rsidR="00493F1A" w:rsidRPr="001D350A" w:rsidRDefault="00493F1A"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493F1A" w:rsidRPr="001D350A" w:rsidRDefault="00493F1A" w:rsidP="00493F1A">
            <w:pPr>
              <w:shd w:val="clear" w:color="auto" w:fill="FFFFFF"/>
              <w:spacing w:line="274" w:lineRule="exact"/>
              <w:ind w:right="175" w:firstLine="408"/>
              <w:rPr>
                <w:sz w:val="22"/>
                <w:lang w:eastAsia="ru-RU"/>
              </w:rPr>
            </w:pPr>
            <w:r>
              <w:rPr>
                <w:sz w:val="22"/>
                <w:lang w:eastAsia="ru-RU"/>
              </w:rPr>
              <w:t>44 «Расчеты по доходам от возмещения ущерба имуществу</w:t>
            </w:r>
          </w:p>
        </w:tc>
      </w:tr>
      <w:tr w:rsidR="00493F1A" w:rsidRPr="00F068C5" w:rsidTr="00362433">
        <w:trPr>
          <w:trHeight w:hRule="exact" w:val="564"/>
        </w:trPr>
        <w:tc>
          <w:tcPr>
            <w:tcW w:w="5580" w:type="dxa"/>
            <w:vMerge/>
            <w:tcBorders>
              <w:top w:val="single" w:sz="4" w:space="0" w:color="auto"/>
              <w:left w:val="single" w:sz="4" w:space="0" w:color="auto"/>
              <w:bottom w:val="single" w:sz="4" w:space="0" w:color="auto"/>
              <w:right w:val="single" w:sz="4" w:space="0" w:color="auto"/>
            </w:tcBorders>
          </w:tcPr>
          <w:p w:rsidR="00493F1A" w:rsidRPr="001D350A" w:rsidRDefault="00493F1A"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493F1A" w:rsidRDefault="00493F1A" w:rsidP="00493F1A">
            <w:pPr>
              <w:shd w:val="clear" w:color="auto" w:fill="FFFFFF"/>
              <w:spacing w:line="274" w:lineRule="exact"/>
              <w:ind w:right="175" w:firstLine="408"/>
              <w:rPr>
                <w:sz w:val="22"/>
                <w:lang w:eastAsia="ru-RU"/>
              </w:rPr>
            </w:pPr>
            <w:r>
              <w:rPr>
                <w:sz w:val="22"/>
                <w:lang w:eastAsia="ru-RU"/>
              </w:rPr>
              <w:t>45 «Расчеты по доходам от прочих сумм принудительного изъятия»</w:t>
            </w:r>
          </w:p>
        </w:tc>
      </w:tr>
      <w:tr w:rsidR="00062AF2" w:rsidRPr="00F068C5" w:rsidTr="00362433">
        <w:trPr>
          <w:trHeight w:hRule="exact" w:val="1140"/>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sz w:val="22"/>
                <w:lang w:eastAsia="ru-RU"/>
              </w:rPr>
            </w:pPr>
            <w:r>
              <w:rPr>
                <w:sz w:val="22"/>
                <w:lang w:eastAsia="ru-RU"/>
              </w:rPr>
              <w:t xml:space="preserve">51 «Расчеты по безвозмездным поступлениям от других бюджетов бюджетной системы  Российской Федерации» </w:t>
            </w:r>
          </w:p>
        </w:tc>
      </w:tr>
      <w:tr w:rsidR="00062AF2" w:rsidRPr="00F068C5" w:rsidTr="00362433">
        <w:trPr>
          <w:trHeight w:hRule="exact" w:val="910"/>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right="175" w:firstLine="408"/>
              <w:rPr>
                <w:sz w:val="22"/>
                <w:lang w:eastAsia="ru-RU"/>
              </w:rPr>
            </w:pPr>
            <w:r w:rsidRPr="001D350A">
              <w:rPr>
                <w:color w:val="000000"/>
                <w:sz w:val="22"/>
                <w:lang w:eastAsia="ru-RU"/>
              </w:rPr>
              <w:t>52 «Расчеты по поступлениям от наднациональных организаций и правительств иностранных государств»</w:t>
            </w:r>
          </w:p>
        </w:tc>
      </w:tr>
      <w:tr w:rsidR="00062AF2" w:rsidRPr="00F068C5" w:rsidTr="00362433">
        <w:trPr>
          <w:trHeight w:hRule="exact" w:val="645"/>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right="175" w:firstLine="408"/>
              <w:rPr>
                <w:sz w:val="22"/>
                <w:lang w:eastAsia="ru-RU"/>
              </w:rPr>
            </w:pPr>
            <w:r w:rsidRPr="001D350A">
              <w:rPr>
                <w:spacing w:val="-2"/>
                <w:sz w:val="22"/>
                <w:lang w:eastAsia="ru-RU"/>
              </w:rPr>
              <w:t xml:space="preserve">53 «Расчеты по поступлениям от </w:t>
            </w:r>
            <w:r w:rsidRPr="001D350A">
              <w:rPr>
                <w:sz w:val="22"/>
                <w:lang w:eastAsia="ru-RU"/>
              </w:rPr>
              <w:t>международных финансовых организаций»</w:t>
            </w:r>
          </w:p>
        </w:tc>
      </w:tr>
      <w:tr w:rsidR="00062AF2" w:rsidRPr="00F068C5" w:rsidTr="00362433">
        <w:trPr>
          <w:trHeight w:hRule="exact" w:val="853"/>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right="175" w:firstLine="408"/>
              <w:rPr>
                <w:spacing w:val="-2"/>
                <w:sz w:val="22"/>
                <w:lang w:eastAsia="ru-RU"/>
              </w:rPr>
            </w:pPr>
            <w:r>
              <w:rPr>
                <w:spacing w:val="-2"/>
                <w:sz w:val="22"/>
                <w:lang w:eastAsia="ru-RU"/>
              </w:rPr>
              <w:t>61 «Расчеты с плательщиками страховых взносов на обязательное социальное страхование»</w:t>
            </w:r>
          </w:p>
        </w:tc>
      </w:tr>
      <w:tr w:rsidR="00062AF2" w:rsidRPr="00F068C5" w:rsidTr="00362433">
        <w:trPr>
          <w:trHeight w:hRule="exact" w:val="673"/>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sz w:val="22"/>
                <w:lang w:eastAsia="ru-RU"/>
              </w:rPr>
            </w:pPr>
            <w:r w:rsidRPr="001D350A">
              <w:rPr>
                <w:sz w:val="22"/>
                <w:lang w:eastAsia="ru-RU"/>
              </w:rPr>
              <w:t xml:space="preserve">71 «Расчеты по </w:t>
            </w:r>
            <w:r w:rsidRPr="001D350A">
              <w:rPr>
                <w:spacing w:val="-2"/>
                <w:sz w:val="22"/>
                <w:lang w:eastAsia="ru-RU"/>
              </w:rPr>
              <w:t>доходам от операций с основными средствами»</w:t>
            </w:r>
          </w:p>
        </w:tc>
      </w:tr>
      <w:tr w:rsidR="00062AF2" w:rsidRPr="00F068C5" w:rsidTr="00362433">
        <w:trPr>
          <w:trHeight w:hRule="exact" w:val="591"/>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sz w:val="22"/>
                <w:lang w:eastAsia="ru-RU"/>
              </w:rPr>
            </w:pPr>
            <w:r w:rsidRPr="001D350A">
              <w:rPr>
                <w:sz w:val="22"/>
                <w:lang w:eastAsia="ru-RU"/>
              </w:rPr>
              <w:t xml:space="preserve">72 «Расчеты по </w:t>
            </w:r>
            <w:r w:rsidRPr="001D350A">
              <w:rPr>
                <w:spacing w:val="-2"/>
                <w:sz w:val="22"/>
                <w:lang w:eastAsia="ru-RU"/>
              </w:rPr>
              <w:t>доходам от операций с нематериальными активами»</w:t>
            </w:r>
          </w:p>
        </w:tc>
      </w:tr>
      <w:tr w:rsidR="00062AF2" w:rsidRPr="00F068C5" w:rsidTr="00362433">
        <w:trPr>
          <w:trHeight w:hRule="exact" w:val="72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sz w:val="22"/>
                <w:lang w:eastAsia="ru-RU"/>
              </w:rPr>
            </w:pPr>
            <w:r w:rsidRPr="001D350A">
              <w:rPr>
                <w:color w:val="000000"/>
                <w:sz w:val="22"/>
                <w:lang w:eastAsia="ru-RU"/>
              </w:rPr>
              <w:t>73 «Расчеты по доходам от операций с непроизведенными активами»</w:t>
            </w:r>
          </w:p>
        </w:tc>
      </w:tr>
      <w:tr w:rsidR="00062AF2" w:rsidRPr="00F068C5" w:rsidTr="00362433">
        <w:trPr>
          <w:trHeight w:hRule="exact" w:val="70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sz w:val="22"/>
                <w:lang w:eastAsia="ru-RU"/>
              </w:rPr>
            </w:pPr>
            <w:r w:rsidRPr="001D350A">
              <w:rPr>
                <w:color w:val="000000"/>
                <w:sz w:val="22"/>
                <w:lang w:eastAsia="ru-RU"/>
              </w:rPr>
              <w:t>74 «Расчеты по доходам от операций с материальными запасами»</w:t>
            </w:r>
          </w:p>
        </w:tc>
      </w:tr>
      <w:tr w:rsidR="00062AF2" w:rsidRPr="00F068C5" w:rsidTr="00362433">
        <w:trPr>
          <w:trHeight w:hRule="exact" w:val="54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color w:val="000000"/>
                <w:sz w:val="22"/>
                <w:lang w:eastAsia="ru-RU"/>
              </w:rPr>
            </w:pPr>
            <w:r w:rsidRPr="001D350A">
              <w:rPr>
                <w:color w:val="000000"/>
                <w:sz w:val="22"/>
                <w:lang w:eastAsia="ru-RU"/>
              </w:rPr>
              <w:t>75 «Расчеты по доходам от операций с финансовыми  активами»</w:t>
            </w:r>
          </w:p>
        </w:tc>
      </w:tr>
      <w:tr w:rsidR="00062AF2" w:rsidRPr="00F068C5" w:rsidTr="00362433">
        <w:trPr>
          <w:trHeight w:hRule="exact" w:val="54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color w:val="000000"/>
                <w:sz w:val="22"/>
                <w:lang w:eastAsia="ru-RU"/>
              </w:rPr>
            </w:pPr>
            <w:r>
              <w:rPr>
                <w:color w:val="000000"/>
                <w:sz w:val="22"/>
                <w:lang w:eastAsia="ru-RU"/>
              </w:rPr>
              <w:t>7А «(Авансы) Расчеты по доходам от операций с активами»</w:t>
            </w:r>
          </w:p>
        </w:tc>
      </w:tr>
      <w:tr w:rsidR="00062AF2" w:rsidRPr="001D350A" w:rsidTr="00362433">
        <w:trPr>
          <w:trHeight w:hRule="exact" w:val="54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70338C" w:rsidRDefault="00062AF2" w:rsidP="00493F1A">
            <w:pPr>
              <w:shd w:val="clear" w:color="auto" w:fill="FFFFFF"/>
              <w:spacing w:line="274" w:lineRule="exact"/>
              <w:ind w:right="175" w:firstLine="408"/>
              <w:rPr>
                <w:sz w:val="22"/>
                <w:lang w:eastAsia="ru-RU"/>
              </w:rPr>
            </w:pPr>
            <w:r w:rsidRPr="0070338C">
              <w:rPr>
                <w:spacing w:val="-3"/>
                <w:sz w:val="22"/>
                <w:lang w:eastAsia="ru-RU"/>
              </w:rPr>
              <w:t>81 «</w:t>
            </w:r>
            <w:r w:rsidRPr="0070338C">
              <w:rPr>
                <w:color w:val="000000"/>
                <w:sz w:val="22"/>
                <w:lang w:eastAsia="ru-RU"/>
              </w:rPr>
              <w:t>Расчеты по невыясненным поступлениям</w:t>
            </w:r>
            <w:r w:rsidRPr="0070338C">
              <w:rPr>
                <w:sz w:val="22"/>
                <w:lang w:eastAsia="ru-RU"/>
              </w:rPr>
              <w:t>»</w:t>
            </w:r>
          </w:p>
        </w:tc>
      </w:tr>
      <w:tr w:rsidR="000314AA" w:rsidRPr="001D350A" w:rsidTr="000314AA">
        <w:trPr>
          <w:trHeight w:hRule="exact" w:val="357"/>
        </w:trPr>
        <w:tc>
          <w:tcPr>
            <w:tcW w:w="5580" w:type="dxa"/>
            <w:vMerge/>
            <w:tcBorders>
              <w:top w:val="single" w:sz="4" w:space="0" w:color="auto"/>
              <w:left w:val="single" w:sz="4" w:space="0" w:color="auto"/>
              <w:bottom w:val="single" w:sz="4" w:space="0" w:color="auto"/>
              <w:right w:val="single" w:sz="4" w:space="0" w:color="auto"/>
            </w:tcBorders>
          </w:tcPr>
          <w:p w:rsidR="000314AA" w:rsidRPr="001D350A" w:rsidRDefault="000314AA"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314AA" w:rsidRPr="0070338C" w:rsidRDefault="000314AA" w:rsidP="00493F1A">
            <w:pPr>
              <w:shd w:val="clear" w:color="auto" w:fill="FFFFFF"/>
              <w:spacing w:line="274" w:lineRule="exact"/>
              <w:ind w:right="175" w:firstLine="408"/>
              <w:rPr>
                <w:spacing w:val="-3"/>
                <w:sz w:val="22"/>
                <w:lang w:eastAsia="ru-RU"/>
              </w:rPr>
            </w:pPr>
            <w:r>
              <w:rPr>
                <w:spacing w:val="-3"/>
                <w:sz w:val="22"/>
                <w:lang w:eastAsia="ru-RU"/>
              </w:rPr>
              <w:t>83 «Расчеты по субсидиям ни иные цели»</w:t>
            </w:r>
          </w:p>
        </w:tc>
      </w:tr>
      <w:tr w:rsidR="000314AA" w:rsidRPr="001D350A" w:rsidTr="00362433">
        <w:trPr>
          <w:trHeight w:hRule="exact" w:val="547"/>
        </w:trPr>
        <w:tc>
          <w:tcPr>
            <w:tcW w:w="5580" w:type="dxa"/>
            <w:vMerge/>
            <w:tcBorders>
              <w:top w:val="single" w:sz="4" w:space="0" w:color="auto"/>
              <w:left w:val="single" w:sz="4" w:space="0" w:color="auto"/>
              <w:bottom w:val="single" w:sz="4" w:space="0" w:color="auto"/>
              <w:right w:val="single" w:sz="4" w:space="0" w:color="auto"/>
            </w:tcBorders>
          </w:tcPr>
          <w:p w:rsidR="000314AA" w:rsidRPr="001D350A" w:rsidRDefault="000314AA"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314AA" w:rsidRDefault="000314AA" w:rsidP="00493F1A">
            <w:pPr>
              <w:shd w:val="clear" w:color="auto" w:fill="FFFFFF"/>
              <w:spacing w:line="274" w:lineRule="exact"/>
              <w:ind w:right="175" w:firstLine="408"/>
              <w:rPr>
                <w:spacing w:val="-3"/>
                <w:sz w:val="22"/>
                <w:lang w:eastAsia="ru-RU"/>
              </w:rPr>
            </w:pPr>
            <w:r>
              <w:rPr>
                <w:spacing w:val="-3"/>
                <w:sz w:val="22"/>
                <w:lang w:eastAsia="ru-RU"/>
              </w:rPr>
              <w:t>84 «Расчеты по субсидиям на осуществление капитальных вложений»</w:t>
            </w:r>
          </w:p>
        </w:tc>
      </w:tr>
      <w:tr w:rsidR="00062AF2" w:rsidRPr="001D350A" w:rsidTr="000314AA">
        <w:trPr>
          <w:trHeight w:hRule="exact" w:val="29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70338C" w:rsidRDefault="00062AF2" w:rsidP="00493F1A">
            <w:pPr>
              <w:shd w:val="clear" w:color="auto" w:fill="FFFFFF"/>
              <w:spacing w:line="274" w:lineRule="exact"/>
              <w:ind w:right="175" w:firstLine="408"/>
              <w:rPr>
                <w:spacing w:val="-3"/>
                <w:sz w:val="22"/>
                <w:lang w:eastAsia="ru-RU"/>
              </w:rPr>
            </w:pPr>
            <w:r w:rsidRPr="0070338C">
              <w:rPr>
                <w:spacing w:val="-3"/>
                <w:sz w:val="22"/>
                <w:lang w:eastAsia="ru-RU"/>
              </w:rPr>
              <w:t>89 «Расчеты по иным доходам»</w:t>
            </w:r>
          </w:p>
        </w:tc>
      </w:tr>
      <w:tr w:rsidR="00062AF2" w:rsidRPr="00570738" w:rsidTr="00362433">
        <w:trPr>
          <w:trHeight w:hRule="exact" w:val="553"/>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52"/>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70338C" w:rsidRDefault="00062AF2" w:rsidP="00493F1A">
            <w:pPr>
              <w:shd w:val="clear" w:color="auto" w:fill="FFFFFF"/>
              <w:spacing w:line="274" w:lineRule="exact"/>
              <w:ind w:right="175" w:firstLine="408"/>
              <w:rPr>
                <w:sz w:val="22"/>
                <w:lang w:eastAsia="ru-RU"/>
              </w:rPr>
            </w:pPr>
            <w:r w:rsidRPr="0070338C">
              <w:rPr>
                <w:sz w:val="22"/>
                <w:lang w:eastAsia="ru-RU"/>
              </w:rPr>
              <w:t>8</w:t>
            </w:r>
            <w:proofErr w:type="gramStart"/>
            <w:r w:rsidRPr="0070338C">
              <w:rPr>
                <w:sz w:val="22"/>
                <w:lang w:eastAsia="ru-RU"/>
              </w:rPr>
              <w:t xml:space="preserve"> А</w:t>
            </w:r>
            <w:proofErr w:type="gramEnd"/>
            <w:r w:rsidRPr="0070338C">
              <w:rPr>
                <w:sz w:val="22"/>
                <w:lang w:eastAsia="ru-RU"/>
              </w:rPr>
              <w:t xml:space="preserve"> «(Авансы) Расчеты с плательщиками прочих доходов»</w:t>
            </w:r>
          </w:p>
        </w:tc>
      </w:tr>
      <w:tr w:rsidR="00062AF2" w:rsidRPr="00F068C5" w:rsidTr="00FD5451">
        <w:trPr>
          <w:trHeight w:hRule="exact" w:val="297"/>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r w:rsidRPr="001D350A">
              <w:rPr>
                <w:b/>
                <w:sz w:val="22"/>
                <w:lang w:eastAsia="ru-RU"/>
              </w:rPr>
              <w:t xml:space="preserve">*206**ХХХ «Расчеты по </w:t>
            </w:r>
            <w:proofErr w:type="gramStart"/>
            <w:r w:rsidRPr="001D350A">
              <w:rPr>
                <w:b/>
                <w:sz w:val="22"/>
                <w:lang w:eastAsia="ru-RU"/>
              </w:rPr>
              <w:t>выданным</w:t>
            </w:r>
            <w:proofErr w:type="gramEnd"/>
          </w:p>
          <w:p w:rsidR="00062AF2" w:rsidRPr="001D350A" w:rsidRDefault="00062AF2" w:rsidP="00362433">
            <w:pPr>
              <w:shd w:val="clear" w:color="auto" w:fill="FFFFFF"/>
              <w:spacing w:line="274" w:lineRule="exact"/>
              <w:ind w:left="36"/>
              <w:rPr>
                <w:b/>
                <w:sz w:val="22"/>
                <w:lang w:eastAsia="ru-RU"/>
              </w:rPr>
            </w:pPr>
            <w:r w:rsidRPr="001D350A">
              <w:rPr>
                <w:b/>
                <w:sz w:val="22"/>
                <w:lang w:eastAsia="ru-RU"/>
              </w:rPr>
              <w:t>авансам»</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36"/>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0314AA" w:rsidRDefault="000314AA" w:rsidP="00362433">
            <w:pPr>
              <w:shd w:val="clear" w:color="auto" w:fill="FFFFFF"/>
              <w:spacing w:line="274" w:lineRule="exact"/>
              <w:ind w:left="36"/>
              <w:rPr>
                <w:b/>
                <w:i/>
                <w:sz w:val="22"/>
                <w:lang w:eastAsia="ru-RU"/>
              </w:rPr>
            </w:pPr>
            <w:r w:rsidRPr="000314AA">
              <w:rPr>
                <w:b/>
                <w:i/>
                <w:sz w:val="22"/>
                <w:lang w:eastAsia="ru-RU"/>
              </w:rPr>
              <w:t>10-</w:t>
            </w:r>
            <w:r>
              <w:rPr>
                <w:b/>
                <w:i/>
                <w:sz w:val="22"/>
                <w:lang w:eastAsia="ru-RU"/>
              </w:rPr>
              <w:t>Расчеты по авансам по оплате труда и начислениям на выплаты по оплате труда</w:t>
            </w:r>
          </w:p>
          <w:p w:rsidR="000314AA" w:rsidRDefault="000314AA" w:rsidP="00362433">
            <w:pPr>
              <w:shd w:val="clear" w:color="auto" w:fill="FFFFFF"/>
              <w:spacing w:line="274" w:lineRule="exact"/>
              <w:ind w:left="36"/>
              <w:rPr>
                <w:b/>
                <w:i/>
                <w:sz w:val="22"/>
                <w:lang w:eastAsia="ru-RU"/>
              </w:rPr>
            </w:pPr>
            <w:r>
              <w:rPr>
                <w:b/>
                <w:i/>
                <w:sz w:val="22"/>
                <w:lang w:eastAsia="ru-RU"/>
              </w:rPr>
              <w:t>20-Расчеты по авансам по работам, услугам</w:t>
            </w:r>
          </w:p>
          <w:p w:rsidR="000314AA" w:rsidRDefault="000314AA" w:rsidP="00362433">
            <w:pPr>
              <w:shd w:val="clear" w:color="auto" w:fill="FFFFFF"/>
              <w:spacing w:line="274" w:lineRule="exact"/>
              <w:ind w:left="36"/>
              <w:rPr>
                <w:b/>
                <w:i/>
                <w:sz w:val="22"/>
                <w:lang w:eastAsia="ru-RU"/>
              </w:rPr>
            </w:pPr>
            <w:r>
              <w:rPr>
                <w:b/>
                <w:i/>
                <w:sz w:val="22"/>
                <w:lang w:eastAsia="ru-RU"/>
              </w:rPr>
              <w:t>30-Расчеты по авансам по поступлению нефинансовых активов</w:t>
            </w:r>
          </w:p>
          <w:p w:rsidR="000314AA" w:rsidRDefault="000314AA" w:rsidP="00362433">
            <w:pPr>
              <w:shd w:val="clear" w:color="auto" w:fill="FFFFFF"/>
              <w:spacing w:line="274" w:lineRule="exact"/>
              <w:ind w:left="36"/>
              <w:rPr>
                <w:b/>
                <w:i/>
                <w:sz w:val="22"/>
                <w:lang w:eastAsia="ru-RU"/>
              </w:rPr>
            </w:pPr>
            <w:r>
              <w:rPr>
                <w:b/>
                <w:i/>
                <w:sz w:val="22"/>
                <w:lang w:eastAsia="ru-RU"/>
              </w:rPr>
              <w:t>40-Расчеты по безвозмездным перечислениям организациям</w:t>
            </w:r>
          </w:p>
          <w:p w:rsidR="00FD5451" w:rsidRDefault="00FD5451" w:rsidP="00362433">
            <w:pPr>
              <w:shd w:val="clear" w:color="auto" w:fill="FFFFFF"/>
              <w:spacing w:line="274" w:lineRule="exact"/>
              <w:ind w:left="36"/>
              <w:rPr>
                <w:b/>
                <w:i/>
                <w:sz w:val="22"/>
                <w:lang w:eastAsia="ru-RU"/>
              </w:rPr>
            </w:pPr>
            <w:r>
              <w:rPr>
                <w:b/>
                <w:i/>
                <w:sz w:val="22"/>
                <w:lang w:eastAsia="ru-RU"/>
              </w:rPr>
              <w:t>50-Расчеты по безвозмездным перечислениям бюджетам</w:t>
            </w:r>
          </w:p>
          <w:p w:rsidR="00FD5451" w:rsidRDefault="00FD5451" w:rsidP="00362433">
            <w:pPr>
              <w:shd w:val="clear" w:color="auto" w:fill="FFFFFF"/>
              <w:spacing w:line="274" w:lineRule="exact"/>
              <w:ind w:left="36"/>
              <w:rPr>
                <w:b/>
                <w:i/>
                <w:sz w:val="22"/>
                <w:lang w:eastAsia="ru-RU"/>
              </w:rPr>
            </w:pPr>
            <w:r>
              <w:rPr>
                <w:b/>
                <w:i/>
                <w:sz w:val="22"/>
                <w:lang w:eastAsia="ru-RU"/>
              </w:rPr>
              <w:t>60-Расчеты по авансам по социальному обеспечению</w:t>
            </w:r>
          </w:p>
          <w:p w:rsidR="00FD5451" w:rsidRDefault="00FD5451" w:rsidP="00362433">
            <w:pPr>
              <w:shd w:val="clear" w:color="auto" w:fill="FFFFFF"/>
              <w:spacing w:line="274" w:lineRule="exact"/>
              <w:ind w:left="36"/>
              <w:rPr>
                <w:b/>
                <w:i/>
                <w:sz w:val="22"/>
                <w:lang w:eastAsia="ru-RU"/>
              </w:rPr>
            </w:pPr>
            <w:r>
              <w:rPr>
                <w:b/>
                <w:i/>
                <w:sz w:val="22"/>
                <w:lang w:eastAsia="ru-RU"/>
              </w:rPr>
              <w:t>70-Расчеты по авансам на приобретение ценных бумаг и по иным финансовым вложениям</w:t>
            </w:r>
          </w:p>
          <w:p w:rsidR="00FD5451" w:rsidRPr="000314AA" w:rsidRDefault="00FD5451" w:rsidP="00362433">
            <w:pPr>
              <w:shd w:val="clear" w:color="auto" w:fill="FFFFFF"/>
              <w:spacing w:line="274" w:lineRule="exact"/>
              <w:ind w:left="36"/>
              <w:rPr>
                <w:b/>
                <w:i/>
                <w:sz w:val="22"/>
                <w:lang w:eastAsia="ru-RU"/>
              </w:rPr>
            </w:pPr>
            <w:r>
              <w:rPr>
                <w:b/>
                <w:i/>
                <w:sz w:val="22"/>
                <w:lang w:eastAsia="ru-RU"/>
              </w:rPr>
              <w:t>90-Расчеты по авансам по прочим расходам</w:t>
            </w:r>
          </w:p>
          <w:p w:rsidR="00062AF2" w:rsidRPr="001D350A" w:rsidRDefault="00062AF2" w:rsidP="00362433">
            <w:pPr>
              <w:shd w:val="clear" w:color="auto" w:fill="FFFFFF"/>
              <w:spacing w:line="274" w:lineRule="exact"/>
              <w:ind w:left="36"/>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36"/>
              <w:rPr>
                <w:sz w:val="22"/>
                <w:lang w:eastAsia="ru-RU"/>
              </w:rPr>
            </w:pPr>
            <w:r w:rsidRPr="001D350A">
              <w:rPr>
                <w:sz w:val="22"/>
                <w:lang w:eastAsia="ru-RU"/>
              </w:rPr>
              <w:t>560 – увеличение дебиторской задолженности (возникновение аванса выданного);</w:t>
            </w:r>
          </w:p>
          <w:p w:rsidR="00062AF2" w:rsidRPr="001D350A" w:rsidRDefault="00062AF2" w:rsidP="00362433">
            <w:pPr>
              <w:shd w:val="clear" w:color="auto" w:fill="FFFFFF"/>
              <w:rPr>
                <w:sz w:val="22"/>
                <w:lang w:eastAsia="ru-RU"/>
              </w:rPr>
            </w:pPr>
            <w:r w:rsidRPr="001D350A">
              <w:rPr>
                <w:sz w:val="22"/>
                <w:lang w:eastAsia="ru-RU"/>
              </w:rPr>
              <w:t>660 - уменьшение дебиторской задолженности (погашение аванса выданного)</w:t>
            </w: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FD5451">
            <w:pPr>
              <w:shd w:val="clear" w:color="auto" w:fill="FFFFFF"/>
              <w:spacing w:line="274" w:lineRule="exact"/>
              <w:ind w:right="175" w:firstLine="408"/>
              <w:rPr>
                <w:sz w:val="22"/>
                <w:lang w:eastAsia="ru-RU"/>
              </w:rPr>
            </w:pPr>
            <w:r w:rsidRPr="001D350A">
              <w:rPr>
                <w:spacing w:val="-2"/>
                <w:sz w:val="22"/>
                <w:lang w:eastAsia="ru-RU"/>
              </w:rPr>
              <w:t>1</w:t>
            </w:r>
            <w:r w:rsidR="00FD5451">
              <w:rPr>
                <w:spacing w:val="-2"/>
                <w:sz w:val="22"/>
                <w:lang w:eastAsia="ru-RU"/>
              </w:rPr>
              <w:t>1</w:t>
            </w:r>
            <w:r w:rsidRPr="001D350A">
              <w:rPr>
                <w:spacing w:val="-2"/>
                <w:sz w:val="22"/>
                <w:lang w:eastAsia="ru-RU"/>
              </w:rPr>
              <w:t xml:space="preserve"> «Расчеты по </w:t>
            </w:r>
            <w:r w:rsidR="00FD5451">
              <w:rPr>
                <w:spacing w:val="-2"/>
                <w:sz w:val="22"/>
                <w:lang w:eastAsia="ru-RU"/>
              </w:rPr>
              <w:t xml:space="preserve">заработной </w:t>
            </w:r>
            <w:r w:rsidRPr="001D350A">
              <w:rPr>
                <w:spacing w:val="-2"/>
                <w:sz w:val="22"/>
                <w:lang w:eastAsia="ru-RU"/>
              </w:rPr>
              <w:t>плате</w:t>
            </w:r>
            <w:r w:rsidRPr="001D350A">
              <w:rPr>
                <w:sz w:val="22"/>
                <w:lang w:eastAsia="ru-RU"/>
              </w:rPr>
              <w:t>»</w:t>
            </w:r>
          </w:p>
        </w:tc>
      </w:tr>
      <w:tr w:rsidR="00062AF2" w:rsidRPr="00F068C5" w:rsidTr="00FD5451">
        <w:trPr>
          <w:trHeight w:hRule="exact" w:val="571"/>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right="175" w:firstLine="408"/>
              <w:rPr>
                <w:sz w:val="22"/>
                <w:lang w:eastAsia="ru-RU"/>
              </w:rPr>
            </w:pPr>
            <w:r w:rsidRPr="001D350A">
              <w:rPr>
                <w:spacing w:val="-2"/>
                <w:sz w:val="22"/>
                <w:lang w:eastAsia="ru-RU"/>
              </w:rPr>
              <w:t xml:space="preserve">12 «Расчеты по авансам </w:t>
            </w:r>
            <w:r w:rsidRPr="001D350A">
              <w:rPr>
                <w:sz w:val="22"/>
                <w:lang w:eastAsia="ru-RU"/>
              </w:rPr>
              <w:t>по прочим выплатам»</w:t>
            </w:r>
          </w:p>
        </w:tc>
      </w:tr>
      <w:tr w:rsidR="00062AF2" w:rsidRPr="00F068C5" w:rsidTr="00362433">
        <w:trPr>
          <w:trHeight w:hRule="exact" w:val="53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left="7" w:right="175" w:firstLine="408"/>
              <w:rPr>
                <w:sz w:val="22"/>
                <w:lang w:eastAsia="ru-RU"/>
              </w:rPr>
            </w:pPr>
            <w:r w:rsidRPr="001D350A">
              <w:rPr>
                <w:spacing w:val="-2"/>
                <w:sz w:val="22"/>
                <w:lang w:eastAsia="ru-RU"/>
              </w:rPr>
              <w:t xml:space="preserve">13 « Расчеты по авансам </w:t>
            </w:r>
            <w:r w:rsidRPr="001D350A">
              <w:rPr>
                <w:sz w:val="22"/>
                <w:lang w:eastAsia="ru-RU"/>
              </w:rPr>
              <w:t>на начисления на выплаты  по оплате труда»</w:t>
            </w:r>
          </w:p>
        </w:tc>
      </w:tr>
      <w:tr w:rsidR="00062AF2" w:rsidRPr="00F068C5" w:rsidTr="00362433">
        <w:trPr>
          <w:trHeight w:hRule="exact" w:val="41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right="175" w:firstLine="408"/>
              <w:rPr>
                <w:sz w:val="22"/>
                <w:lang w:eastAsia="ru-RU"/>
              </w:rPr>
            </w:pPr>
            <w:r w:rsidRPr="001D350A">
              <w:rPr>
                <w:spacing w:val="-2"/>
                <w:sz w:val="22"/>
                <w:lang w:eastAsia="ru-RU"/>
              </w:rPr>
              <w:t xml:space="preserve">21 «Расчеты по авансам </w:t>
            </w:r>
            <w:r w:rsidRPr="001D350A">
              <w:rPr>
                <w:sz w:val="22"/>
                <w:lang w:eastAsia="ru-RU"/>
              </w:rPr>
              <w:t>по услугам связи»</w:t>
            </w:r>
          </w:p>
        </w:tc>
      </w:tr>
      <w:tr w:rsidR="00062AF2" w:rsidRPr="00F068C5" w:rsidTr="00FD5451">
        <w:trPr>
          <w:trHeight w:hRule="exact" w:val="593"/>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left="7" w:right="175" w:firstLine="408"/>
              <w:rPr>
                <w:sz w:val="22"/>
                <w:lang w:eastAsia="ru-RU"/>
              </w:rPr>
            </w:pPr>
            <w:r w:rsidRPr="001D350A">
              <w:rPr>
                <w:spacing w:val="-2"/>
                <w:sz w:val="22"/>
                <w:lang w:eastAsia="ru-RU"/>
              </w:rPr>
              <w:t xml:space="preserve">22 «Расчеты по авансам </w:t>
            </w:r>
            <w:r w:rsidRPr="001D350A">
              <w:rPr>
                <w:sz w:val="22"/>
                <w:lang w:eastAsia="ru-RU"/>
              </w:rPr>
              <w:t>по транспортным услугам»</w:t>
            </w:r>
          </w:p>
        </w:tc>
      </w:tr>
      <w:tr w:rsidR="00062AF2" w:rsidRPr="00F068C5" w:rsidTr="00FD5451">
        <w:trPr>
          <w:trHeight w:hRule="exact" w:val="55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74" w:lineRule="exact"/>
              <w:ind w:left="7" w:right="175" w:firstLine="408"/>
              <w:rPr>
                <w:sz w:val="22"/>
                <w:lang w:eastAsia="ru-RU"/>
              </w:rPr>
            </w:pPr>
            <w:r w:rsidRPr="001D350A">
              <w:rPr>
                <w:spacing w:val="-2"/>
                <w:sz w:val="22"/>
                <w:lang w:eastAsia="ru-RU"/>
              </w:rPr>
              <w:t xml:space="preserve">23 «Расчеты по авансам </w:t>
            </w:r>
            <w:r w:rsidRPr="001D350A">
              <w:rPr>
                <w:sz w:val="22"/>
                <w:lang w:eastAsia="ru-RU"/>
              </w:rPr>
              <w:t>по коммунальным услугам»</w:t>
            </w:r>
          </w:p>
        </w:tc>
      </w:tr>
      <w:tr w:rsidR="00062AF2" w:rsidRPr="00F068C5" w:rsidTr="00362433">
        <w:trPr>
          <w:trHeight w:hRule="exact" w:val="70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left="7" w:right="175" w:firstLine="408"/>
              <w:rPr>
                <w:sz w:val="22"/>
                <w:lang w:eastAsia="ru-RU"/>
              </w:rPr>
            </w:pPr>
            <w:r w:rsidRPr="001D350A">
              <w:rPr>
                <w:spacing w:val="-2"/>
                <w:sz w:val="22"/>
                <w:lang w:eastAsia="ru-RU"/>
              </w:rPr>
              <w:t xml:space="preserve">24 «Расчеты по авансам по арендной плате за пользование </w:t>
            </w:r>
            <w:r w:rsidRPr="001D350A">
              <w:rPr>
                <w:sz w:val="22"/>
                <w:lang w:eastAsia="ru-RU"/>
              </w:rPr>
              <w:t>имуществом»</w:t>
            </w:r>
          </w:p>
        </w:tc>
      </w:tr>
      <w:tr w:rsidR="00062AF2" w:rsidRPr="00F068C5" w:rsidTr="00FD5451">
        <w:trPr>
          <w:trHeight w:hRule="exact" w:val="71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right="175" w:firstLine="408"/>
              <w:rPr>
                <w:sz w:val="22"/>
                <w:lang w:eastAsia="ru-RU"/>
              </w:rPr>
            </w:pPr>
            <w:r w:rsidRPr="001D350A">
              <w:rPr>
                <w:spacing w:val="-4"/>
                <w:sz w:val="22"/>
                <w:lang w:eastAsia="ru-RU"/>
              </w:rPr>
              <w:t>25 «Расчеты по авансам</w:t>
            </w:r>
            <w:r w:rsidRPr="001D350A">
              <w:rPr>
                <w:sz w:val="22"/>
                <w:lang w:eastAsia="ru-RU"/>
              </w:rPr>
              <w:t xml:space="preserve"> по работам, услугам по содержанию имущества»</w:t>
            </w:r>
          </w:p>
        </w:tc>
      </w:tr>
      <w:tr w:rsidR="00062AF2" w:rsidRPr="00F068C5" w:rsidTr="00FD5451">
        <w:trPr>
          <w:trHeight w:hRule="exact" w:val="71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right="175" w:firstLine="408"/>
              <w:rPr>
                <w:sz w:val="22"/>
                <w:lang w:eastAsia="ru-RU"/>
              </w:rPr>
            </w:pPr>
            <w:r w:rsidRPr="001D350A">
              <w:rPr>
                <w:spacing w:val="-2"/>
                <w:sz w:val="22"/>
                <w:lang w:eastAsia="ru-RU"/>
              </w:rPr>
              <w:t>26 «Расчеты по авансам</w:t>
            </w:r>
            <w:r w:rsidRPr="001D350A">
              <w:rPr>
                <w:sz w:val="22"/>
                <w:lang w:eastAsia="ru-RU"/>
              </w:rPr>
              <w:t xml:space="preserve"> по прочим работам, услугам»</w:t>
            </w:r>
          </w:p>
        </w:tc>
      </w:tr>
      <w:tr w:rsidR="00FD5451" w:rsidRPr="00F068C5" w:rsidTr="00FD5451">
        <w:trPr>
          <w:trHeight w:hRule="exact" w:val="414"/>
        </w:trPr>
        <w:tc>
          <w:tcPr>
            <w:tcW w:w="5580" w:type="dxa"/>
            <w:vMerge/>
            <w:tcBorders>
              <w:top w:val="single" w:sz="4" w:space="0" w:color="auto"/>
              <w:left w:val="single" w:sz="4" w:space="0" w:color="auto"/>
              <w:bottom w:val="single" w:sz="4" w:space="0" w:color="auto"/>
              <w:right w:val="single" w:sz="4" w:space="0" w:color="auto"/>
            </w:tcBorders>
          </w:tcPr>
          <w:p w:rsidR="00FD5451" w:rsidRPr="001D350A" w:rsidRDefault="00FD5451"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FD5451" w:rsidRPr="001D350A" w:rsidRDefault="00FD5451" w:rsidP="00493F1A">
            <w:pPr>
              <w:shd w:val="clear" w:color="auto" w:fill="FFFFFF"/>
              <w:ind w:right="175" w:firstLine="408"/>
              <w:rPr>
                <w:spacing w:val="-2"/>
                <w:sz w:val="22"/>
                <w:lang w:eastAsia="ru-RU"/>
              </w:rPr>
            </w:pPr>
            <w:r>
              <w:rPr>
                <w:spacing w:val="-2"/>
                <w:sz w:val="22"/>
                <w:lang w:eastAsia="ru-RU"/>
              </w:rPr>
              <w:t>27 «Расчеты по авансам по страхованию»</w:t>
            </w:r>
          </w:p>
        </w:tc>
      </w:tr>
      <w:tr w:rsidR="00FD5451" w:rsidRPr="00F068C5" w:rsidTr="00FD5451">
        <w:trPr>
          <w:trHeight w:hRule="exact" w:val="703"/>
        </w:trPr>
        <w:tc>
          <w:tcPr>
            <w:tcW w:w="5580" w:type="dxa"/>
            <w:vMerge/>
            <w:tcBorders>
              <w:top w:val="single" w:sz="4" w:space="0" w:color="auto"/>
              <w:left w:val="single" w:sz="4" w:space="0" w:color="auto"/>
              <w:bottom w:val="single" w:sz="4" w:space="0" w:color="auto"/>
              <w:right w:val="single" w:sz="4" w:space="0" w:color="auto"/>
            </w:tcBorders>
          </w:tcPr>
          <w:p w:rsidR="00FD5451" w:rsidRPr="001D350A" w:rsidRDefault="00FD5451"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FD5451" w:rsidRDefault="00FD5451" w:rsidP="00493F1A">
            <w:pPr>
              <w:shd w:val="clear" w:color="auto" w:fill="FFFFFF"/>
              <w:ind w:right="175" w:firstLine="408"/>
              <w:rPr>
                <w:spacing w:val="-2"/>
                <w:sz w:val="22"/>
                <w:lang w:eastAsia="ru-RU"/>
              </w:rPr>
            </w:pPr>
            <w:r>
              <w:rPr>
                <w:spacing w:val="-2"/>
                <w:sz w:val="22"/>
                <w:lang w:eastAsia="ru-RU"/>
              </w:rPr>
              <w:t>28 «Расчеты по авансам по услугам, работам для целей капитальных вложений»</w:t>
            </w:r>
          </w:p>
        </w:tc>
      </w:tr>
      <w:tr w:rsidR="00FD5451" w:rsidRPr="00F068C5" w:rsidTr="00FD5451">
        <w:trPr>
          <w:trHeight w:hRule="exact" w:val="1422"/>
        </w:trPr>
        <w:tc>
          <w:tcPr>
            <w:tcW w:w="5580" w:type="dxa"/>
            <w:vMerge/>
            <w:tcBorders>
              <w:top w:val="single" w:sz="4" w:space="0" w:color="auto"/>
              <w:left w:val="single" w:sz="4" w:space="0" w:color="auto"/>
              <w:bottom w:val="single" w:sz="4" w:space="0" w:color="auto"/>
              <w:right w:val="single" w:sz="4" w:space="0" w:color="auto"/>
            </w:tcBorders>
          </w:tcPr>
          <w:p w:rsidR="00FD5451" w:rsidRPr="001D350A" w:rsidRDefault="00FD5451"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FD5451" w:rsidRDefault="00FD5451" w:rsidP="00493F1A">
            <w:pPr>
              <w:shd w:val="clear" w:color="auto" w:fill="FFFFFF"/>
              <w:ind w:right="175" w:firstLine="408"/>
              <w:rPr>
                <w:spacing w:val="-2"/>
                <w:sz w:val="22"/>
                <w:lang w:eastAsia="ru-RU"/>
              </w:rPr>
            </w:pPr>
            <w:r>
              <w:rPr>
                <w:spacing w:val="-2"/>
                <w:sz w:val="22"/>
                <w:lang w:eastAsia="ru-RU"/>
              </w:rPr>
              <w:t>29 «Расчеты по авансам по арендной плате за пользование земельными участками и другими обособленными природными объектами»</w:t>
            </w:r>
          </w:p>
        </w:tc>
      </w:tr>
      <w:tr w:rsidR="00062AF2" w:rsidRPr="00F068C5" w:rsidTr="008362C5">
        <w:trPr>
          <w:trHeight w:hRule="exact" w:val="705"/>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22" w:right="175" w:firstLine="408"/>
              <w:rPr>
                <w:sz w:val="22"/>
                <w:lang w:eastAsia="ru-RU"/>
              </w:rPr>
            </w:pPr>
            <w:r w:rsidRPr="001D350A">
              <w:rPr>
                <w:spacing w:val="-3"/>
                <w:sz w:val="22"/>
                <w:lang w:eastAsia="ru-RU"/>
              </w:rPr>
              <w:t>31 «Расчеты по авансам по приобретению основных средств»</w:t>
            </w:r>
          </w:p>
        </w:tc>
      </w:tr>
      <w:tr w:rsidR="00062AF2" w:rsidRPr="00F068C5" w:rsidTr="008362C5">
        <w:trPr>
          <w:trHeight w:hRule="exact" w:val="700"/>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right="175" w:firstLine="408"/>
              <w:rPr>
                <w:sz w:val="22"/>
                <w:lang w:eastAsia="ru-RU"/>
              </w:rPr>
            </w:pPr>
            <w:r w:rsidRPr="001D350A">
              <w:rPr>
                <w:spacing w:val="-2"/>
                <w:sz w:val="22"/>
                <w:lang w:eastAsia="ru-RU"/>
              </w:rPr>
              <w:t>32 «Расчеты по авансам по приобретению нематериальных</w:t>
            </w:r>
            <w:r w:rsidRPr="001D350A">
              <w:rPr>
                <w:sz w:val="22"/>
                <w:lang w:eastAsia="ru-RU"/>
              </w:rPr>
              <w:t xml:space="preserve"> активов»</w:t>
            </w:r>
          </w:p>
        </w:tc>
      </w:tr>
      <w:tr w:rsidR="00062AF2" w:rsidRPr="00F068C5" w:rsidTr="008362C5">
        <w:trPr>
          <w:trHeight w:hRule="exact" w:val="711"/>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right="175" w:firstLine="408"/>
              <w:rPr>
                <w:sz w:val="22"/>
                <w:lang w:eastAsia="ru-RU"/>
              </w:rPr>
            </w:pPr>
            <w:r w:rsidRPr="001D350A">
              <w:rPr>
                <w:spacing w:val="-3"/>
                <w:sz w:val="22"/>
                <w:lang w:eastAsia="ru-RU"/>
              </w:rPr>
              <w:t>33 «Расчеты по авансам по приобретению непроизводственных активов»</w:t>
            </w:r>
          </w:p>
        </w:tc>
      </w:tr>
      <w:tr w:rsidR="00062AF2" w:rsidRPr="00F068C5" w:rsidTr="008362C5">
        <w:trPr>
          <w:trHeight w:hRule="exact" w:val="70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right="175" w:firstLine="408"/>
              <w:rPr>
                <w:spacing w:val="-3"/>
                <w:sz w:val="22"/>
                <w:lang w:eastAsia="ru-RU"/>
              </w:rPr>
            </w:pPr>
            <w:r w:rsidRPr="001D350A">
              <w:rPr>
                <w:spacing w:val="-3"/>
                <w:sz w:val="22"/>
                <w:lang w:eastAsia="ru-RU"/>
              </w:rPr>
              <w:t>34 «Расчеты по авансам по приобретению материальных запасов»</w:t>
            </w:r>
          </w:p>
        </w:tc>
      </w:tr>
      <w:tr w:rsidR="00062AF2" w:rsidRPr="00F068C5" w:rsidTr="008362C5">
        <w:trPr>
          <w:trHeight w:hRule="exact" w:val="1142"/>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8362C5" w:rsidP="00493F1A">
            <w:pPr>
              <w:ind w:right="175" w:firstLine="408"/>
              <w:rPr>
                <w:color w:val="000000"/>
                <w:sz w:val="22"/>
                <w:lang w:eastAsia="ru-RU"/>
              </w:rPr>
            </w:pPr>
            <w:r>
              <w:rPr>
                <w:color w:val="000000"/>
                <w:sz w:val="22"/>
                <w:lang w:eastAsia="ru-RU"/>
              </w:rPr>
              <w:t xml:space="preserve">41 «Расчеты по </w:t>
            </w:r>
            <w:r w:rsidR="00062AF2" w:rsidRPr="001D350A">
              <w:rPr>
                <w:color w:val="000000"/>
                <w:sz w:val="22"/>
                <w:lang w:eastAsia="ru-RU"/>
              </w:rPr>
              <w:t>безвозмездным перечислениям государственным и муниципальным организациям»</w:t>
            </w:r>
          </w:p>
          <w:p w:rsidR="00062AF2" w:rsidRPr="001D350A" w:rsidRDefault="00062AF2" w:rsidP="00493F1A">
            <w:pPr>
              <w:shd w:val="clear" w:color="auto" w:fill="FFFFFF"/>
              <w:ind w:left="7" w:right="175" w:firstLine="408"/>
              <w:rPr>
                <w:sz w:val="22"/>
                <w:lang w:eastAsia="ru-RU"/>
              </w:rPr>
            </w:pPr>
          </w:p>
        </w:tc>
      </w:tr>
      <w:tr w:rsidR="00062AF2" w:rsidRPr="00F068C5" w:rsidTr="008362C5">
        <w:trPr>
          <w:trHeight w:hRule="exact" w:val="141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ind w:right="175" w:firstLine="408"/>
              <w:rPr>
                <w:color w:val="000000"/>
                <w:sz w:val="22"/>
                <w:lang w:eastAsia="ru-RU"/>
              </w:rPr>
            </w:pPr>
            <w:r w:rsidRPr="001D350A">
              <w:rPr>
                <w:color w:val="000000"/>
                <w:sz w:val="22"/>
                <w:lang w:eastAsia="ru-RU"/>
              </w:rPr>
              <w:t>42 «Расчеты по авансовым  безвозмездным перечислениям организациям, за исключением государственных и муниципальных организаций»</w:t>
            </w:r>
          </w:p>
          <w:p w:rsidR="00062AF2" w:rsidRPr="001D350A" w:rsidRDefault="00062AF2" w:rsidP="00493F1A">
            <w:pPr>
              <w:shd w:val="clear" w:color="auto" w:fill="FFFFFF"/>
              <w:ind w:left="7" w:right="175" w:firstLine="408"/>
              <w:rPr>
                <w:sz w:val="22"/>
                <w:lang w:eastAsia="ru-RU"/>
              </w:rPr>
            </w:pPr>
          </w:p>
        </w:tc>
      </w:tr>
      <w:tr w:rsidR="008362C5" w:rsidRPr="00F068C5" w:rsidTr="008362C5">
        <w:trPr>
          <w:trHeight w:hRule="exact" w:val="1136"/>
        </w:trPr>
        <w:tc>
          <w:tcPr>
            <w:tcW w:w="5580" w:type="dxa"/>
            <w:vMerge/>
            <w:tcBorders>
              <w:top w:val="single" w:sz="4" w:space="0" w:color="auto"/>
              <w:left w:val="single" w:sz="4" w:space="0" w:color="auto"/>
              <w:bottom w:val="single" w:sz="4" w:space="0" w:color="auto"/>
              <w:right w:val="single" w:sz="4" w:space="0" w:color="auto"/>
            </w:tcBorders>
          </w:tcPr>
          <w:p w:rsidR="008362C5" w:rsidRPr="001D350A" w:rsidRDefault="008362C5"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8362C5" w:rsidRPr="001D350A" w:rsidRDefault="008362C5" w:rsidP="00493F1A">
            <w:pPr>
              <w:ind w:right="175" w:firstLine="408"/>
              <w:rPr>
                <w:color w:val="000000"/>
                <w:sz w:val="22"/>
                <w:lang w:eastAsia="ru-RU"/>
              </w:rPr>
            </w:pPr>
            <w:r>
              <w:rPr>
                <w:color w:val="000000"/>
                <w:sz w:val="22"/>
                <w:lang w:eastAsia="ru-RU"/>
              </w:rPr>
              <w:t>51 «Расчеты по перечислениям другим бюджетам бюджетной системы Российской Федерации»</w:t>
            </w:r>
          </w:p>
        </w:tc>
      </w:tr>
      <w:tr w:rsidR="00062AF2" w:rsidRPr="00F068C5" w:rsidTr="008362C5">
        <w:trPr>
          <w:trHeight w:hRule="exact" w:val="1422"/>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ind w:right="175" w:firstLine="408"/>
              <w:rPr>
                <w:color w:val="000000"/>
                <w:sz w:val="22"/>
                <w:lang w:eastAsia="ru-RU"/>
              </w:rPr>
            </w:pPr>
            <w:r w:rsidRPr="001D350A">
              <w:rPr>
                <w:color w:val="000000"/>
                <w:sz w:val="22"/>
                <w:lang w:eastAsia="ru-RU"/>
              </w:rPr>
              <w:t>52 «Расчеты по авансовым перечислениям наднациональным организациям и правительствам иностранных государств»</w:t>
            </w:r>
          </w:p>
          <w:p w:rsidR="00062AF2" w:rsidRPr="001D350A" w:rsidRDefault="00062AF2" w:rsidP="00493F1A">
            <w:pPr>
              <w:shd w:val="clear" w:color="auto" w:fill="FFFFFF"/>
              <w:ind w:left="7" w:right="175" w:firstLine="408"/>
              <w:rPr>
                <w:sz w:val="22"/>
                <w:lang w:eastAsia="ru-RU"/>
              </w:rPr>
            </w:pPr>
          </w:p>
        </w:tc>
      </w:tr>
      <w:tr w:rsidR="00062AF2" w:rsidRPr="00F068C5" w:rsidTr="008362C5">
        <w:trPr>
          <w:trHeight w:hRule="exact" w:val="98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ind w:right="175" w:firstLine="408"/>
              <w:rPr>
                <w:color w:val="000000"/>
                <w:sz w:val="22"/>
                <w:lang w:eastAsia="ru-RU"/>
              </w:rPr>
            </w:pPr>
            <w:r w:rsidRPr="001D350A">
              <w:rPr>
                <w:color w:val="000000"/>
                <w:sz w:val="22"/>
                <w:lang w:eastAsia="ru-RU"/>
              </w:rPr>
              <w:t>53 «Расчеты по авансовым перечислениям международным организациям»</w:t>
            </w:r>
          </w:p>
          <w:p w:rsidR="00062AF2" w:rsidRPr="001D350A" w:rsidRDefault="00062AF2" w:rsidP="00493F1A">
            <w:pPr>
              <w:shd w:val="clear" w:color="auto" w:fill="FFFFFF"/>
              <w:ind w:left="22" w:right="175" w:firstLine="408"/>
              <w:rPr>
                <w:sz w:val="22"/>
                <w:lang w:eastAsia="ru-RU"/>
              </w:rPr>
            </w:pPr>
          </w:p>
        </w:tc>
      </w:tr>
      <w:tr w:rsidR="008362C5" w:rsidRPr="00F068C5" w:rsidTr="008362C5">
        <w:trPr>
          <w:trHeight w:hRule="exact" w:val="704"/>
        </w:trPr>
        <w:tc>
          <w:tcPr>
            <w:tcW w:w="5580" w:type="dxa"/>
            <w:vMerge/>
            <w:tcBorders>
              <w:top w:val="single" w:sz="4" w:space="0" w:color="auto"/>
              <w:left w:val="single" w:sz="4" w:space="0" w:color="auto"/>
              <w:bottom w:val="single" w:sz="4" w:space="0" w:color="auto"/>
              <w:right w:val="single" w:sz="4" w:space="0" w:color="auto"/>
            </w:tcBorders>
          </w:tcPr>
          <w:p w:rsidR="008362C5" w:rsidRPr="001D350A" w:rsidRDefault="008362C5"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8362C5" w:rsidRPr="001D350A" w:rsidRDefault="008362C5" w:rsidP="00493F1A">
            <w:pPr>
              <w:ind w:right="175" w:firstLine="408"/>
              <w:rPr>
                <w:color w:val="000000"/>
                <w:sz w:val="22"/>
                <w:lang w:eastAsia="ru-RU"/>
              </w:rPr>
            </w:pPr>
            <w:r>
              <w:rPr>
                <w:color w:val="000000"/>
                <w:sz w:val="22"/>
                <w:lang w:eastAsia="ru-RU"/>
              </w:rPr>
              <w:t>61 «Расчеты по авансовым платежам по обязательным видам страхования»</w:t>
            </w:r>
          </w:p>
        </w:tc>
      </w:tr>
      <w:tr w:rsidR="00062AF2" w:rsidRPr="00F068C5" w:rsidTr="00461EB0">
        <w:trPr>
          <w:trHeight w:hRule="exact" w:val="701"/>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ind w:right="175" w:firstLine="408"/>
              <w:rPr>
                <w:color w:val="000000"/>
                <w:sz w:val="22"/>
                <w:lang w:eastAsia="ru-RU"/>
              </w:rPr>
            </w:pPr>
            <w:r w:rsidRPr="001D350A">
              <w:rPr>
                <w:color w:val="000000"/>
                <w:sz w:val="22"/>
                <w:lang w:eastAsia="ru-RU"/>
              </w:rPr>
              <w:t>62 «Расчеты по авансам по пособиям по социальной помощи населению»</w:t>
            </w:r>
          </w:p>
          <w:p w:rsidR="00062AF2" w:rsidRPr="001D350A" w:rsidRDefault="00062AF2" w:rsidP="00493F1A">
            <w:pPr>
              <w:shd w:val="clear" w:color="auto" w:fill="FFFFFF"/>
              <w:ind w:left="22" w:right="175" w:firstLine="408"/>
              <w:rPr>
                <w:sz w:val="22"/>
                <w:lang w:eastAsia="ru-RU"/>
              </w:rPr>
            </w:pPr>
          </w:p>
        </w:tc>
      </w:tr>
      <w:tr w:rsidR="00062AF2" w:rsidRPr="00F068C5" w:rsidTr="00461EB0">
        <w:trPr>
          <w:trHeight w:hRule="exact" w:val="1136"/>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ind w:right="175" w:firstLine="408"/>
              <w:rPr>
                <w:color w:val="000000"/>
                <w:sz w:val="22"/>
                <w:lang w:eastAsia="ru-RU"/>
              </w:rPr>
            </w:pPr>
            <w:r w:rsidRPr="001D350A">
              <w:rPr>
                <w:sz w:val="22"/>
                <w:lang w:eastAsia="ru-RU"/>
              </w:rPr>
              <w:t>63 «</w:t>
            </w:r>
            <w:r w:rsidRPr="001D350A">
              <w:rPr>
                <w:color w:val="000000"/>
                <w:sz w:val="22"/>
                <w:lang w:eastAsia="ru-RU"/>
              </w:rPr>
              <w:t>Расчеты по авансам по пенсиям, пособиям, выплачиваемым организациями сектора государственного управления»</w:t>
            </w:r>
          </w:p>
          <w:p w:rsidR="00062AF2" w:rsidRPr="001D350A" w:rsidRDefault="00062AF2" w:rsidP="00493F1A">
            <w:pPr>
              <w:shd w:val="clear" w:color="auto" w:fill="FFFFFF"/>
              <w:ind w:left="22" w:right="175" w:firstLine="408"/>
              <w:rPr>
                <w:sz w:val="22"/>
                <w:lang w:eastAsia="ru-RU"/>
              </w:rPr>
            </w:pPr>
          </w:p>
        </w:tc>
      </w:tr>
      <w:tr w:rsidR="00461EB0" w:rsidRPr="00F068C5" w:rsidTr="00461EB0">
        <w:trPr>
          <w:trHeight w:hRule="exact" w:val="699"/>
        </w:trPr>
        <w:tc>
          <w:tcPr>
            <w:tcW w:w="5580" w:type="dxa"/>
            <w:vMerge/>
            <w:tcBorders>
              <w:top w:val="single" w:sz="4" w:space="0" w:color="auto"/>
              <w:left w:val="single" w:sz="4" w:space="0" w:color="auto"/>
              <w:bottom w:val="single" w:sz="4" w:space="0" w:color="auto"/>
              <w:right w:val="single" w:sz="4" w:space="0" w:color="auto"/>
            </w:tcBorders>
          </w:tcPr>
          <w:p w:rsidR="00461EB0" w:rsidRPr="001D350A" w:rsidRDefault="00461EB0"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461EB0" w:rsidRPr="001D350A" w:rsidRDefault="00461EB0" w:rsidP="00493F1A">
            <w:pPr>
              <w:ind w:right="175" w:firstLine="408"/>
              <w:rPr>
                <w:sz w:val="22"/>
                <w:lang w:eastAsia="ru-RU"/>
              </w:rPr>
            </w:pPr>
            <w:r>
              <w:rPr>
                <w:sz w:val="22"/>
                <w:lang w:eastAsia="ru-RU"/>
              </w:rPr>
              <w:t>72 «Расчеты по авансам на приобретение ценных бумаг, кроме акций»</w:t>
            </w:r>
          </w:p>
        </w:tc>
      </w:tr>
      <w:tr w:rsidR="00461EB0" w:rsidRPr="00F068C5" w:rsidTr="00461EB0">
        <w:trPr>
          <w:trHeight w:hRule="exact" w:val="709"/>
        </w:trPr>
        <w:tc>
          <w:tcPr>
            <w:tcW w:w="5580" w:type="dxa"/>
            <w:vMerge/>
            <w:tcBorders>
              <w:top w:val="single" w:sz="4" w:space="0" w:color="auto"/>
              <w:left w:val="single" w:sz="4" w:space="0" w:color="auto"/>
              <w:bottom w:val="single" w:sz="4" w:space="0" w:color="auto"/>
              <w:right w:val="single" w:sz="4" w:space="0" w:color="auto"/>
            </w:tcBorders>
          </w:tcPr>
          <w:p w:rsidR="00461EB0" w:rsidRPr="001D350A" w:rsidRDefault="00461EB0"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461EB0" w:rsidRPr="001D350A" w:rsidRDefault="00461EB0" w:rsidP="00493F1A">
            <w:pPr>
              <w:ind w:right="175" w:firstLine="408"/>
              <w:rPr>
                <w:sz w:val="22"/>
                <w:lang w:eastAsia="ru-RU"/>
              </w:rPr>
            </w:pPr>
            <w:r>
              <w:rPr>
                <w:sz w:val="22"/>
                <w:lang w:eastAsia="ru-RU"/>
              </w:rPr>
              <w:t>73 «Расчеты по авансам на приобретение акций и по иным формам участия в капитале»</w:t>
            </w:r>
          </w:p>
        </w:tc>
      </w:tr>
      <w:tr w:rsidR="00461EB0" w:rsidRPr="00F068C5" w:rsidTr="00A45B2D">
        <w:trPr>
          <w:trHeight w:hRule="exact" w:val="690"/>
        </w:trPr>
        <w:tc>
          <w:tcPr>
            <w:tcW w:w="5580" w:type="dxa"/>
            <w:vMerge/>
            <w:tcBorders>
              <w:top w:val="single" w:sz="4" w:space="0" w:color="auto"/>
              <w:left w:val="single" w:sz="4" w:space="0" w:color="auto"/>
              <w:bottom w:val="single" w:sz="4" w:space="0" w:color="auto"/>
              <w:right w:val="single" w:sz="4" w:space="0" w:color="auto"/>
            </w:tcBorders>
          </w:tcPr>
          <w:p w:rsidR="00461EB0" w:rsidRPr="001D350A" w:rsidRDefault="00461EB0"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461EB0" w:rsidRPr="001D350A" w:rsidRDefault="00A45B2D" w:rsidP="00493F1A">
            <w:pPr>
              <w:ind w:right="175" w:firstLine="408"/>
              <w:rPr>
                <w:sz w:val="22"/>
                <w:lang w:eastAsia="ru-RU"/>
              </w:rPr>
            </w:pPr>
            <w:r>
              <w:rPr>
                <w:sz w:val="22"/>
                <w:lang w:eastAsia="ru-RU"/>
              </w:rPr>
              <w:t>75 «Расчеты по авансам на приобретение иных финансовых активов»</w:t>
            </w:r>
          </w:p>
        </w:tc>
      </w:tr>
      <w:tr w:rsidR="00461EB0" w:rsidRPr="00F068C5" w:rsidTr="00A45B2D">
        <w:trPr>
          <w:trHeight w:hRule="exact" w:val="715"/>
        </w:trPr>
        <w:tc>
          <w:tcPr>
            <w:tcW w:w="5580" w:type="dxa"/>
            <w:vMerge/>
            <w:tcBorders>
              <w:top w:val="single" w:sz="4" w:space="0" w:color="auto"/>
              <w:left w:val="single" w:sz="4" w:space="0" w:color="auto"/>
              <w:bottom w:val="single" w:sz="4" w:space="0" w:color="auto"/>
              <w:right w:val="single" w:sz="4" w:space="0" w:color="auto"/>
            </w:tcBorders>
          </w:tcPr>
          <w:p w:rsidR="00461EB0" w:rsidRPr="001D350A" w:rsidRDefault="00461EB0"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461EB0" w:rsidRPr="001D350A" w:rsidRDefault="00461EB0" w:rsidP="00493F1A">
            <w:pPr>
              <w:ind w:right="175" w:firstLine="408"/>
              <w:rPr>
                <w:sz w:val="22"/>
                <w:lang w:eastAsia="ru-RU"/>
              </w:rPr>
            </w:pPr>
            <w:r w:rsidRPr="001D350A">
              <w:rPr>
                <w:sz w:val="22"/>
                <w:lang w:eastAsia="ru-RU"/>
              </w:rPr>
              <w:t>91 «</w:t>
            </w:r>
            <w:r w:rsidRPr="001D350A">
              <w:rPr>
                <w:color w:val="000000"/>
                <w:sz w:val="22"/>
                <w:lang w:eastAsia="ru-RU"/>
              </w:rPr>
              <w:t>Расчеты по авансам по оплате прочих расходов»</w:t>
            </w:r>
          </w:p>
        </w:tc>
      </w:tr>
      <w:tr w:rsidR="00062AF2" w:rsidRPr="00F068C5" w:rsidTr="00362433">
        <w:trPr>
          <w:trHeight w:val="340"/>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right w:val="single" w:sz="4" w:space="0" w:color="auto"/>
            </w:tcBorders>
          </w:tcPr>
          <w:p w:rsidR="00062AF2" w:rsidRPr="001D350A" w:rsidRDefault="00A45B2D" w:rsidP="00493F1A">
            <w:pPr>
              <w:shd w:val="clear" w:color="auto" w:fill="FFFFFF"/>
              <w:ind w:left="22" w:right="175" w:firstLine="408"/>
              <w:rPr>
                <w:sz w:val="22"/>
                <w:lang w:eastAsia="ru-RU"/>
              </w:rPr>
            </w:pPr>
            <w:r>
              <w:rPr>
                <w:sz w:val="22"/>
                <w:lang w:eastAsia="ru-RU"/>
              </w:rPr>
              <w:t>96 «Расчеты по авансам по оплате иных расходов»</w:t>
            </w:r>
          </w:p>
        </w:tc>
      </w:tr>
      <w:tr w:rsidR="00062AF2" w:rsidRPr="00F068C5" w:rsidTr="003936B1">
        <w:trPr>
          <w:trHeight w:hRule="exact" w:val="860"/>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color w:val="000000"/>
                <w:sz w:val="24"/>
                <w:szCs w:val="24"/>
                <w:lang w:eastAsia="ru-RU"/>
              </w:rPr>
            </w:pPr>
            <w:r w:rsidRPr="001D350A">
              <w:rPr>
                <w:b/>
                <w:color w:val="000000"/>
                <w:sz w:val="24"/>
                <w:szCs w:val="24"/>
                <w:lang w:eastAsia="ru-RU"/>
              </w:rPr>
              <w:t>*207**ХХХ «Расчеты по кредитам, займам (ссудам)»</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Default="00062AF2" w:rsidP="00362433">
            <w:pPr>
              <w:shd w:val="clear" w:color="auto" w:fill="FFFFFF"/>
              <w:spacing w:line="274" w:lineRule="exact"/>
              <w:ind w:left="36"/>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A45B2D" w:rsidRDefault="00A45B2D" w:rsidP="00362433">
            <w:pPr>
              <w:shd w:val="clear" w:color="auto" w:fill="FFFFFF"/>
              <w:spacing w:line="274" w:lineRule="exact"/>
              <w:ind w:left="36"/>
              <w:rPr>
                <w:b/>
                <w:i/>
                <w:sz w:val="22"/>
                <w:lang w:eastAsia="ru-RU"/>
              </w:rPr>
            </w:pPr>
            <w:r w:rsidRPr="00A45B2D">
              <w:rPr>
                <w:b/>
                <w:i/>
                <w:sz w:val="22"/>
                <w:lang w:eastAsia="ru-RU"/>
              </w:rPr>
              <w:t>10-</w:t>
            </w:r>
            <w:r>
              <w:rPr>
                <w:b/>
                <w:i/>
                <w:sz w:val="22"/>
                <w:lang w:eastAsia="ru-RU"/>
              </w:rPr>
              <w:t>Расчеты по предоставленным кредитам, займам (ссудам)</w:t>
            </w:r>
          </w:p>
          <w:p w:rsidR="00A45B2D" w:rsidRDefault="00A45B2D" w:rsidP="00362433">
            <w:pPr>
              <w:shd w:val="clear" w:color="auto" w:fill="FFFFFF"/>
              <w:spacing w:line="274" w:lineRule="exact"/>
              <w:ind w:left="36"/>
              <w:rPr>
                <w:b/>
                <w:i/>
                <w:sz w:val="22"/>
                <w:lang w:eastAsia="ru-RU"/>
              </w:rPr>
            </w:pPr>
            <w:r>
              <w:rPr>
                <w:b/>
                <w:i/>
                <w:sz w:val="22"/>
                <w:lang w:eastAsia="ru-RU"/>
              </w:rPr>
              <w:t xml:space="preserve">20-Расчеты в рамках целевых иностранных кредитов </w:t>
            </w:r>
          </w:p>
          <w:p w:rsidR="00A45B2D" w:rsidRPr="00A45B2D" w:rsidRDefault="00A45B2D" w:rsidP="00362433">
            <w:pPr>
              <w:shd w:val="clear" w:color="auto" w:fill="FFFFFF"/>
              <w:spacing w:line="274" w:lineRule="exact"/>
              <w:ind w:left="36"/>
              <w:rPr>
                <w:b/>
                <w:i/>
                <w:sz w:val="22"/>
                <w:lang w:eastAsia="ru-RU"/>
              </w:rPr>
            </w:pPr>
            <w:r>
              <w:rPr>
                <w:b/>
                <w:i/>
                <w:sz w:val="22"/>
                <w:lang w:eastAsia="ru-RU"/>
              </w:rPr>
              <w:lastRenderedPageBreak/>
              <w:t>30-Расчеты с дебиторами по государственным (муниципальным) гарантиям</w:t>
            </w:r>
          </w:p>
          <w:p w:rsidR="00062AF2" w:rsidRPr="001D350A" w:rsidRDefault="00062AF2" w:rsidP="00362433">
            <w:pPr>
              <w:shd w:val="clear" w:color="auto" w:fill="FFFFFF"/>
              <w:spacing w:line="274" w:lineRule="exact"/>
              <w:ind w:left="36"/>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36"/>
              <w:rPr>
                <w:sz w:val="22"/>
                <w:lang w:eastAsia="ru-RU"/>
              </w:rPr>
            </w:pPr>
            <w:r w:rsidRPr="001D350A">
              <w:rPr>
                <w:sz w:val="22"/>
                <w:lang w:eastAsia="ru-RU"/>
              </w:rPr>
              <w:t>540 – увеличение дебиторской задолженности;</w:t>
            </w:r>
          </w:p>
          <w:p w:rsidR="00062AF2" w:rsidRPr="00821766" w:rsidRDefault="00062AF2" w:rsidP="00362433">
            <w:pPr>
              <w:shd w:val="clear" w:color="auto" w:fill="FFFFFF"/>
              <w:spacing w:line="274" w:lineRule="exact"/>
              <w:ind w:left="36"/>
              <w:rPr>
                <w:sz w:val="24"/>
                <w:szCs w:val="24"/>
                <w:lang w:eastAsia="ru-RU"/>
              </w:rPr>
            </w:pPr>
            <w:r w:rsidRPr="00821766">
              <w:rPr>
                <w:sz w:val="22"/>
                <w:lang w:eastAsia="ru-RU"/>
              </w:rPr>
              <w:t>640 - уменьшение дебиторской задолженности</w:t>
            </w: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C145B0" w:rsidP="00493F1A">
            <w:pPr>
              <w:shd w:val="clear" w:color="auto" w:fill="FFFFFF"/>
              <w:ind w:right="175" w:firstLine="408"/>
              <w:rPr>
                <w:spacing w:val="-3"/>
                <w:sz w:val="22"/>
                <w:lang w:eastAsia="ru-RU"/>
              </w:rPr>
            </w:pPr>
            <w:r>
              <w:rPr>
                <w:spacing w:val="-3"/>
                <w:sz w:val="22"/>
                <w:lang w:eastAsia="ru-RU"/>
              </w:rPr>
              <w:lastRenderedPageBreak/>
              <w:t>11 «Расчеты с бюджетами бюджетной системы Российской Федерации по предоставленным бюджетным кредитам»</w:t>
            </w:r>
          </w:p>
        </w:tc>
      </w:tr>
      <w:tr w:rsidR="00C145B0" w:rsidRPr="00F068C5" w:rsidTr="00362433">
        <w:trPr>
          <w:trHeight w:hRule="exact" w:val="720"/>
        </w:trPr>
        <w:tc>
          <w:tcPr>
            <w:tcW w:w="5580" w:type="dxa"/>
            <w:vMerge/>
            <w:tcBorders>
              <w:top w:val="single" w:sz="4" w:space="0" w:color="auto"/>
              <w:left w:val="single" w:sz="4" w:space="0" w:color="auto"/>
              <w:bottom w:val="single" w:sz="4" w:space="0" w:color="auto"/>
              <w:right w:val="single" w:sz="4" w:space="0" w:color="auto"/>
            </w:tcBorders>
          </w:tcPr>
          <w:p w:rsidR="00C145B0" w:rsidRPr="001D350A" w:rsidRDefault="00C145B0" w:rsidP="00362433">
            <w:pPr>
              <w:shd w:val="clear" w:color="auto" w:fill="FFFFFF"/>
              <w:spacing w:line="274" w:lineRule="exact"/>
              <w:ind w:left="36"/>
              <w:rPr>
                <w:b/>
                <w:color w:val="00000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C145B0" w:rsidRPr="001D350A" w:rsidRDefault="00C145B0" w:rsidP="00493F1A">
            <w:pPr>
              <w:shd w:val="clear" w:color="auto" w:fill="FFFFFF"/>
              <w:ind w:right="175" w:firstLine="408"/>
              <w:rPr>
                <w:spacing w:val="-3"/>
                <w:sz w:val="22"/>
                <w:lang w:eastAsia="ru-RU"/>
              </w:rPr>
            </w:pPr>
            <w:r>
              <w:rPr>
                <w:spacing w:val="-3"/>
                <w:sz w:val="22"/>
                <w:lang w:eastAsia="ru-RU"/>
              </w:rPr>
              <w:t>13 «Расчеты с иными дебиторами по бюджетным кредитам»</w:t>
            </w:r>
          </w:p>
        </w:tc>
      </w:tr>
      <w:tr w:rsidR="00C145B0" w:rsidRPr="00F068C5" w:rsidTr="00362433">
        <w:trPr>
          <w:trHeight w:hRule="exact" w:val="720"/>
        </w:trPr>
        <w:tc>
          <w:tcPr>
            <w:tcW w:w="5580" w:type="dxa"/>
            <w:vMerge/>
            <w:tcBorders>
              <w:top w:val="single" w:sz="4" w:space="0" w:color="auto"/>
              <w:left w:val="single" w:sz="4" w:space="0" w:color="auto"/>
              <w:bottom w:val="single" w:sz="4" w:space="0" w:color="auto"/>
              <w:right w:val="single" w:sz="4" w:space="0" w:color="auto"/>
            </w:tcBorders>
          </w:tcPr>
          <w:p w:rsidR="00C145B0" w:rsidRPr="001D350A" w:rsidRDefault="00C145B0" w:rsidP="00362433">
            <w:pPr>
              <w:shd w:val="clear" w:color="auto" w:fill="FFFFFF"/>
              <w:spacing w:line="274" w:lineRule="exact"/>
              <w:ind w:left="36"/>
              <w:rPr>
                <w:b/>
                <w:color w:val="00000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C145B0" w:rsidRPr="001D350A" w:rsidRDefault="00C145B0" w:rsidP="00493F1A">
            <w:pPr>
              <w:shd w:val="clear" w:color="auto" w:fill="FFFFFF"/>
              <w:ind w:right="175" w:firstLine="408"/>
              <w:rPr>
                <w:spacing w:val="-3"/>
                <w:sz w:val="22"/>
                <w:lang w:eastAsia="ru-RU"/>
              </w:rPr>
            </w:pPr>
            <w:r w:rsidRPr="001D350A">
              <w:rPr>
                <w:spacing w:val="-3"/>
                <w:sz w:val="22"/>
                <w:lang w:eastAsia="ru-RU"/>
              </w:rPr>
              <w:t>14 «</w:t>
            </w:r>
            <w:r w:rsidRPr="001D350A">
              <w:rPr>
                <w:color w:val="000000"/>
                <w:sz w:val="22"/>
                <w:lang w:eastAsia="ru-RU"/>
              </w:rPr>
              <w:t>Расчеты по предоставленным займам, ссудам»</w:t>
            </w:r>
          </w:p>
        </w:tc>
      </w:tr>
      <w:tr w:rsidR="00C145B0" w:rsidRPr="00F068C5" w:rsidTr="00362433">
        <w:trPr>
          <w:trHeight w:hRule="exact" w:val="720"/>
        </w:trPr>
        <w:tc>
          <w:tcPr>
            <w:tcW w:w="5580" w:type="dxa"/>
            <w:vMerge/>
            <w:tcBorders>
              <w:top w:val="single" w:sz="4" w:space="0" w:color="auto"/>
              <w:left w:val="single" w:sz="4" w:space="0" w:color="auto"/>
              <w:bottom w:val="single" w:sz="4" w:space="0" w:color="auto"/>
              <w:right w:val="single" w:sz="4" w:space="0" w:color="auto"/>
            </w:tcBorders>
          </w:tcPr>
          <w:p w:rsidR="00C145B0" w:rsidRPr="001D350A" w:rsidRDefault="00C145B0" w:rsidP="00362433">
            <w:pPr>
              <w:shd w:val="clear" w:color="auto" w:fill="FFFFFF"/>
              <w:spacing w:line="274" w:lineRule="exact"/>
              <w:ind w:left="36"/>
              <w:rPr>
                <w:b/>
                <w:color w:val="00000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C145B0" w:rsidRDefault="00C145B0" w:rsidP="00C145B0">
            <w:pPr>
              <w:shd w:val="clear" w:color="auto" w:fill="FFFFFF"/>
              <w:ind w:right="175" w:firstLine="408"/>
              <w:rPr>
                <w:spacing w:val="-3"/>
                <w:sz w:val="22"/>
                <w:lang w:eastAsia="ru-RU"/>
              </w:rPr>
            </w:pPr>
            <w:r>
              <w:rPr>
                <w:spacing w:val="-3"/>
                <w:sz w:val="22"/>
                <w:lang w:eastAsia="ru-RU"/>
              </w:rPr>
              <w:t xml:space="preserve">21 «Расчеты с бюджетами бюджетной системы Российской Федерации в рамках целевых </w:t>
            </w:r>
          </w:p>
          <w:p w:rsidR="00C145B0" w:rsidRPr="001D350A" w:rsidRDefault="00C145B0" w:rsidP="00C145B0">
            <w:pPr>
              <w:shd w:val="clear" w:color="auto" w:fill="FFFFFF"/>
              <w:ind w:right="175" w:firstLine="408"/>
              <w:rPr>
                <w:spacing w:val="-3"/>
                <w:sz w:val="22"/>
                <w:lang w:eastAsia="ru-RU"/>
              </w:rPr>
            </w:pPr>
            <w:r>
              <w:rPr>
                <w:spacing w:val="-3"/>
                <w:sz w:val="22"/>
                <w:lang w:eastAsia="ru-RU"/>
              </w:rPr>
              <w:t>целевых »</w:t>
            </w:r>
          </w:p>
        </w:tc>
      </w:tr>
      <w:tr w:rsidR="00C145B0" w:rsidRPr="00F068C5" w:rsidTr="00C145B0">
        <w:trPr>
          <w:trHeight w:hRule="exact" w:val="983"/>
        </w:trPr>
        <w:tc>
          <w:tcPr>
            <w:tcW w:w="5580" w:type="dxa"/>
            <w:vMerge/>
            <w:tcBorders>
              <w:top w:val="single" w:sz="4" w:space="0" w:color="auto"/>
              <w:left w:val="single" w:sz="4" w:space="0" w:color="auto"/>
              <w:bottom w:val="single" w:sz="4" w:space="0" w:color="auto"/>
              <w:right w:val="single" w:sz="4" w:space="0" w:color="auto"/>
            </w:tcBorders>
          </w:tcPr>
          <w:p w:rsidR="00C145B0" w:rsidRPr="001D350A" w:rsidRDefault="00C145B0" w:rsidP="00362433">
            <w:pPr>
              <w:shd w:val="clear" w:color="auto" w:fill="FFFFFF"/>
              <w:spacing w:line="274" w:lineRule="exact"/>
              <w:ind w:left="36"/>
              <w:rPr>
                <w:b/>
                <w:color w:val="00000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C145B0" w:rsidRDefault="00C145B0" w:rsidP="00493F1A">
            <w:pPr>
              <w:shd w:val="clear" w:color="auto" w:fill="FFFFFF"/>
              <w:ind w:right="175" w:firstLine="408"/>
              <w:rPr>
                <w:spacing w:val="-3"/>
                <w:sz w:val="22"/>
                <w:lang w:eastAsia="ru-RU"/>
              </w:rPr>
            </w:pPr>
            <w:r>
              <w:rPr>
                <w:spacing w:val="-3"/>
                <w:sz w:val="22"/>
                <w:lang w:eastAsia="ru-RU"/>
              </w:rPr>
              <w:t>23 «</w:t>
            </w:r>
            <w:r w:rsidR="003936B1">
              <w:rPr>
                <w:spacing w:val="-3"/>
                <w:sz w:val="22"/>
                <w:lang w:eastAsia="ru-RU"/>
              </w:rPr>
              <w:t>Расчеты с иными дебиторами по бюджетным кредитам в рамках целевых иностранных кредитов</w:t>
            </w:r>
            <w:r>
              <w:rPr>
                <w:spacing w:val="-3"/>
                <w:sz w:val="22"/>
                <w:lang w:eastAsia="ru-RU"/>
              </w:rPr>
              <w:t>»</w:t>
            </w:r>
          </w:p>
        </w:tc>
      </w:tr>
      <w:tr w:rsidR="003936B1" w:rsidRPr="00F068C5" w:rsidTr="00C145B0">
        <w:trPr>
          <w:trHeight w:hRule="exact" w:val="983"/>
        </w:trPr>
        <w:tc>
          <w:tcPr>
            <w:tcW w:w="5580" w:type="dxa"/>
            <w:vMerge/>
            <w:tcBorders>
              <w:top w:val="single" w:sz="4" w:space="0" w:color="auto"/>
              <w:left w:val="single" w:sz="4" w:space="0" w:color="auto"/>
              <w:bottom w:val="single" w:sz="4" w:space="0" w:color="auto"/>
              <w:right w:val="single" w:sz="4" w:space="0" w:color="auto"/>
            </w:tcBorders>
          </w:tcPr>
          <w:p w:rsidR="003936B1" w:rsidRPr="001D350A" w:rsidRDefault="003936B1" w:rsidP="00362433">
            <w:pPr>
              <w:shd w:val="clear" w:color="auto" w:fill="FFFFFF"/>
              <w:spacing w:line="274" w:lineRule="exact"/>
              <w:ind w:left="36"/>
              <w:rPr>
                <w:b/>
                <w:color w:val="00000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3936B1" w:rsidRPr="001D350A" w:rsidRDefault="003936B1" w:rsidP="003936B1">
            <w:pPr>
              <w:ind w:right="175" w:firstLine="408"/>
              <w:rPr>
                <w:color w:val="000000"/>
                <w:sz w:val="22"/>
                <w:lang w:eastAsia="ru-RU"/>
              </w:rPr>
            </w:pPr>
            <w:r w:rsidRPr="001D350A">
              <w:rPr>
                <w:color w:val="000000"/>
                <w:sz w:val="22"/>
                <w:lang w:eastAsia="ru-RU"/>
              </w:rPr>
              <w:t>24 «Расчеты по предоставленным займам (ссудам) в рамках целевых иностранных кредитов (заимствований)»</w:t>
            </w:r>
          </w:p>
          <w:p w:rsidR="003936B1" w:rsidRDefault="003936B1" w:rsidP="00493F1A">
            <w:pPr>
              <w:shd w:val="clear" w:color="auto" w:fill="FFFFFF"/>
              <w:ind w:right="175" w:firstLine="408"/>
              <w:rPr>
                <w:spacing w:val="-3"/>
                <w:sz w:val="22"/>
                <w:lang w:eastAsia="ru-RU"/>
              </w:rPr>
            </w:pPr>
          </w:p>
        </w:tc>
      </w:tr>
      <w:tr w:rsidR="003936B1" w:rsidRPr="00F068C5" w:rsidTr="003A081F">
        <w:trPr>
          <w:trHeight w:hRule="exact" w:val="1421"/>
        </w:trPr>
        <w:tc>
          <w:tcPr>
            <w:tcW w:w="5580" w:type="dxa"/>
            <w:vMerge/>
            <w:tcBorders>
              <w:top w:val="single" w:sz="4" w:space="0" w:color="auto"/>
              <w:left w:val="single" w:sz="4" w:space="0" w:color="auto"/>
              <w:bottom w:val="single" w:sz="4" w:space="0" w:color="auto"/>
              <w:right w:val="single" w:sz="4" w:space="0" w:color="auto"/>
            </w:tcBorders>
          </w:tcPr>
          <w:p w:rsidR="003936B1" w:rsidRPr="001D350A" w:rsidRDefault="003936B1" w:rsidP="00362433">
            <w:pPr>
              <w:shd w:val="clear" w:color="auto" w:fill="FFFFFF"/>
              <w:spacing w:line="274" w:lineRule="exact"/>
              <w:ind w:left="36"/>
              <w:rPr>
                <w:b/>
                <w:color w:val="00000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3936B1" w:rsidRPr="001D350A" w:rsidRDefault="00BE1886" w:rsidP="003936B1">
            <w:pPr>
              <w:ind w:right="175" w:firstLine="408"/>
              <w:rPr>
                <w:color w:val="000000"/>
                <w:sz w:val="22"/>
                <w:lang w:eastAsia="ru-RU"/>
              </w:rPr>
            </w:pPr>
            <w:r>
              <w:rPr>
                <w:color w:val="000000"/>
                <w:sz w:val="22"/>
                <w:lang w:eastAsia="ru-RU"/>
              </w:rPr>
              <w:t>31</w:t>
            </w:r>
            <w:r w:rsidR="003A081F">
              <w:rPr>
                <w:color w:val="000000"/>
                <w:sz w:val="22"/>
                <w:lang w:eastAsia="ru-RU"/>
              </w:rPr>
              <w:t xml:space="preserve"> «Расчеты с бюджетами бюджетной системы Российской Федерации по государственным (муниципальным) гарантиям»</w:t>
            </w:r>
          </w:p>
        </w:tc>
      </w:tr>
      <w:tr w:rsidR="00062AF2" w:rsidRPr="00F068C5" w:rsidTr="003936B1">
        <w:trPr>
          <w:trHeight w:val="1105"/>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right w:val="single" w:sz="4" w:space="0" w:color="auto"/>
            </w:tcBorders>
          </w:tcPr>
          <w:p w:rsidR="00062AF2" w:rsidRPr="001D350A" w:rsidRDefault="00BE1886" w:rsidP="003936B1">
            <w:pPr>
              <w:ind w:right="175" w:firstLine="408"/>
              <w:rPr>
                <w:sz w:val="22"/>
                <w:lang w:eastAsia="ru-RU"/>
              </w:rPr>
            </w:pPr>
            <w:r>
              <w:rPr>
                <w:sz w:val="22"/>
                <w:lang w:eastAsia="ru-RU"/>
              </w:rPr>
              <w:t>33</w:t>
            </w:r>
            <w:r w:rsidR="003A081F">
              <w:rPr>
                <w:sz w:val="22"/>
                <w:lang w:eastAsia="ru-RU"/>
              </w:rPr>
              <w:t xml:space="preserve"> «</w:t>
            </w:r>
            <w:r w:rsidR="00FF68A3">
              <w:rPr>
                <w:sz w:val="22"/>
                <w:lang w:eastAsia="ru-RU"/>
              </w:rPr>
              <w:t>Расчеты с иными дебиторами по госу</w:t>
            </w:r>
            <w:r w:rsidR="00417519">
              <w:rPr>
                <w:sz w:val="22"/>
                <w:lang w:eastAsia="ru-RU"/>
              </w:rPr>
              <w:t>дарственным (муниципальным) гарантиям</w:t>
            </w:r>
            <w:r w:rsidR="003A081F">
              <w:rPr>
                <w:sz w:val="22"/>
                <w:lang w:eastAsia="ru-RU"/>
              </w:rPr>
              <w:t>»</w:t>
            </w:r>
          </w:p>
        </w:tc>
      </w:tr>
      <w:tr w:rsidR="00062AF2" w:rsidRPr="00F068C5" w:rsidTr="00725A59">
        <w:trPr>
          <w:trHeight w:hRule="exact" w:val="693"/>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r w:rsidRPr="001D350A">
              <w:rPr>
                <w:b/>
                <w:sz w:val="22"/>
                <w:lang w:eastAsia="ru-RU"/>
              </w:rPr>
              <w:t>*208**ХХХ «Расчеты с подотчетными лицами»</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Default="00062AF2" w:rsidP="00362433">
            <w:pPr>
              <w:shd w:val="clear" w:color="auto" w:fill="FFFFFF"/>
              <w:spacing w:line="274" w:lineRule="exact"/>
              <w:ind w:left="36"/>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693B5E" w:rsidRDefault="00693B5E" w:rsidP="00362433">
            <w:pPr>
              <w:shd w:val="clear" w:color="auto" w:fill="FFFFFF"/>
              <w:spacing w:line="274" w:lineRule="exact"/>
              <w:ind w:left="36"/>
              <w:rPr>
                <w:b/>
                <w:i/>
                <w:sz w:val="22"/>
                <w:lang w:eastAsia="ru-RU"/>
              </w:rPr>
            </w:pPr>
            <w:r w:rsidRPr="00693B5E">
              <w:rPr>
                <w:b/>
                <w:i/>
                <w:sz w:val="22"/>
                <w:lang w:eastAsia="ru-RU"/>
              </w:rPr>
              <w:t>10-</w:t>
            </w:r>
            <w:r w:rsidR="00AA30E0">
              <w:rPr>
                <w:b/>
                <w:i/>
                <w:sz w:val="22"/>
                <w:lang w:eastAsia="ru-RU"/>
              </w:rPr>
              <w:t>Расчеты с подотчетными лицами по оплате труда и начислениям на выплаты по оплате труда</w:t>
            </w:r>
          </w:p>
          <w:p w:rsidR="00AA30E0" w:rsidRDefault="00AA30E0" w:rsidP="00362433">
            <w:pPr>
              <w:shd w:val="clear" w:color="auto" w:fill="FFFFFF"/>
              <w:spacing w:line="274" w:lineRule="exact"/>
              <w:ind w:left="36"/>
              <w:rPr>
                <w:b/>
                <w:i/>
                <w:sz w:val="22"/>
                <w:lang w:eastAsia="ru-RU"/>
              </w:rPr>
            </w:pPr>
            <w:r>
              <w:rPr>
                <w:b/>
                <w:i/>
                <w:sz w:val="22"/>
                <w:lang w:eastAsia="ru-RU"/>
              </w:rPr>
              <w:t>20-Расчеты с подотчетными лицами по оплате работ, услуг</w:t>
            </w:r>
          </w:p>
          <w:p w:rsidR="00AA30E0" w:rsidRDefault="00AA30E0" w:rsidP="00362433">
            <w:pPr>
              <w:shd w:val="clear" w:color="auto" w:fill="FFFFFF"/>
              <w:spacing w:line="274" w:lineRule="exact"/>
              <w:ind w:left="36"/>
              <w:rPr>
                <w:b/>
                <w:i/>
                <w:sz w:val="22"/>
                <w:lang w:eastAsia="ru-RU"/>
              </w:rPr>
            </w:pPr>
            <w:r>
              <w:rPr>
                <w:b/>
                <w:i/>
                <w:sz w:val="22"/>
                <w:lang w:eastAsia="ru-RU"/>
              </w:rPr>
              <w:t>30-Расчеты с подотчетными лицами по поступлению нефинансовых активов</w:t>
            </w:r>
          </w:p>
          <w:p w:rsidR="00AA30E0" w:rsidRDefault="00AA30E0" w:rsidP="00362433">
            <w:pPr>
              <w:shd w:val="clear" w:color="auto" w:fill="FFFFFF"/>
              <w:spacing w:line="274" w:lineRule="exact"/>
              <w:ind w:left="36"/>
              <w:rPr>
                <w:b/>
                <w:i/>
                <w:sz w:val="22"/>
                <w:lang w:eastAsia="ru-RU"/>
              </w:rPr>
            </w:pPr>
            <w:r>
              <w:rPr>
                <w:b/>
                <w:i/>
                <w:sz w:val="22"/>
                <w:lang w:eastAsia="ru-RU"/>
              </w:rPr>
              <w:t>60-Расчеты с подотчетными лицами по социальному обеспечению</w:t>
            </w:r>
          </w:p>
          <w:p w:rsidR="00AA30E0" w:rsidRPr="00693B5E" w:rsidRDefault="0099064A" w:rsidP="00362433">
            <w:pPr>
              <w:shd w:val="clear" w:color="auto" w:fill="FFFFFF"/>
              <w:spacing w:line="274" w:lineRule="exact"/>
              <w:ind w:left="36"/>
              <w:rPr>
                <w:b/>
                <w:i/>
                <w:sz w:val="22"/>
                <w:lang w:eastAsia="ru-RU"/>
              </w:rPr>
            </w:pPr>
            <w:r>
              <w:rPr>
                <w:b/>
                <w:i/>
                <w:sz w:val="22"/>
                <w:lang w:eastAsia="ru-RU"/>
              </w:rPr>
              <w:t>90-Расчеты с подотчетными лицами по прочим расходам</w:t>
            </w:r>
          </w:p>
          <w:p w:rsidR="00062AF2" w:rsidRPr="001D350A" w:rsidRDefault="00062AF2" w:rsidP="00362433">
            <w:pPr>
              <w:shd w:val="clear" w:color="auto" w:fill="FFFFFF"/>
              <w:spacing w:line="274" w:lineRule="exact"/>
              <w:ind w:left="36"/>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36"/>
              <w:rPr>
                <w:sz w:val="22"/>
                <w:lang w:eastAsia="ru-RU"/>
              </w:rPr>
            </w:pPr>
            <w:r w:rsidRPr="001D350A">
              <w:rPr>
                <w:sz w:val="22"/>
                <w:lang w:eastAsia="ru-RU"/>
              </w:rPr>
              <w:t>560 – увеличение дебиторской задолженности;</w:t>
            </w:r>
          </w:p>
          <w:p w:rsidR="00062AF2" w:rsidRPr="00821766" w:rsidRDefault="00062AF2" w:rsidP="00362433">
            <w:pPr>
              <w:shd w:val="clear" w:color="auto" w:fill="FFFFFF"/>
              <w:spacing w:line="274" w:lineRule="exact"/>
              <w:ind w:left="36"/>
              <w:rPr>
                <w:sz w:val="22"/>
                <w:lang w:eastAsia="ru-RU"/>
              </w:rPr>
            </w:pPr>
            <w:r w:rsidRPr="00821766">
              <w:rPr>
                <w:sz w:val="22"/>
                <w:lang w:eastAsia="ru-RU"/>
              </w:rPr>
              <w:t xml:space="preserve">660 - уменьшение дебиторской задолженности </w:t>
            </w: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11 «Расчеты с подотчетными лицами по заработной плате»</w:t>
            </w:r>
          </w:p>
        </w:tc>
      </w:tr>
      <w:tr w:rsidR="00062AF2" w:rsidRPr="00F068C5" w:rsidTr="0099064A">
        <w:trPr>
          <w:trHeight w:hRule="exact" w:val="71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12 «Расчеты с подотчетными лицами по прочим выплатам»</w:t>
            </w:r>
          </w:p>
        </w:tc>
      </w:tr>
      <w:tr w:rsidR="00062AF2" w:rsidRPr="00F068C5" w:rsidTr="0099064A">
        <w:trPr>
          <w:trHeight w:hRule="exact" w:val="69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13 «Расчеты с подотчетными лицами по начислениям на выплаты по оплате труда»</w:t>
            </w:r>
          </w:p>
        </w:tc>
      </w:tr>
      <w:tr w:rsidR="00062AF2" w:rsidRPr="00F068C5" w:rsidTr="00362433">
        <w:trPr>
          <w:trHeight w:hRule="exact" w:val="578"/>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21 «Расчеты с подотчетными лицами по оплату услуг связи»</w:t>
            </w:r>
          </w:p>
        </w:tc>
      </w:tr>
      <w:tr w:rsidR="00062AF2" w:rsidRPr="00F068C5" w:rsidTr="00362433">
        <w:trPr>
          <w:trHeight w:hRule="exact" w:val="655"/>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22 «Расчеты с подотчетными лицами по оплате транспортных услуг»</w:t>
            </w:r>
          </w:p>
        </w:tc>
      </w:tr>
      <w:tr w:rsidR="00062AF2" w:rsidRPr="00F068C5" w:rsidTr="0099064A">
        <w:trPr>
          <w:trHeight w:hRule="exact" w:val="741"/>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23 «Расчеты с подотчетными лицами по оплату коммунальных услуг»</w:t>
            </w:r>
          </w:p>
        </w:tc>
      </w:tr>
      <w:tr w:rsidR="00062AF2" w:rsidRPr="00F068C5" w:rsidTr="0099064A">
        <w:trPr>
          <w:trHeight w:hRule="exact" w:val="113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24 «Расчеты с подотчетными лицами по оплате арендной платы за пользование имуществом»</w:t>
            </w:r>
          </w:p>
        </w:tc>
      </w:tr>
      <w:tr w:rsidR="00062AF2" w:rsidRPr="00F068C5" w:rsidTr="0099064A">
        <w:trPr>
          <w:trHeight w:hRule="exact" w:val="1122"/>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25 «Расчеты с подотчетными лицами по оплату работ, услуг по содержанию имущества»</w:t>
            </w:r>
          </w:p>
        </w:tc>
      </w:tr>
      <w:tr w:rsidR="00062AF2" w:rsidRPr="00F068C5" w:rsidTr="0099064A">
        <w:trPr>
          <w:trHeight w:hRule="exact" w:val="713"/>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26 «Расчеты с подотчетными лицами по оплату прочих работ, услуг»</w:t>
            </w:r>
          </w:p>
        </w:tc>
      </w:tr>
      <w:tr w:rsidR="00062AF2" w:rsidRPr="00F068C5" w:rsidTr="00362433">
        <w:trPr>
          <w:trHeight w:hRule="exact" w:val="85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99064A" w:rsidP="0099064A">
            <w:pPr>
              <w:shd w:val="clear" w:color="auto" w:fill="FFFFFF"/>
              <w:ind w:left="7" w:right="175" w:firstLine="408"/>
              <w:rPr>
                <w:sz w:val="22"/>
                <w:lang w:eastAsia="ru-RU"/>
              </w:rPr>
            </w:pPr>
            <w:r>
              <w:rPr>
                <w:sz w:val="22"/>
                <w:lang w:eastAsia="ru-RU"/>
              </w:rPr>
              <w:t>27</w:t>
            </w:r>
            <w:r w:rsidR="00062AF2" w:rsidRPr="001D350A">
              <w:rPr>
                <w:sz w:val="22"/>
                <w:lang w:eastAsia="ru-RU"/>
              </w:rPr>
              <w:t xml:space="preserve"> «Расчеты с подотчетными лицами по </w:t>
            </w:r>
            <w:r>
              <w:rPr>
                <w:sz w:val="22"/>
                <w:lang w:eastAsia="ru-RU"/>
              </w:rPr>
              <w:t>оплате страхования</w:t>
            </w:r>
            <w:r w:rsidR="00062AF2" w:rsidRPr="001D350A">
              <w:rPr>
                <w:sz w:val="22"/>
                <w:lang w:eastAsia="ru-RU"/>
              </w:rPr>
              <w:t>»</w:t>
            </w:r>
          </w:p>
        </w:tc>
      </w:tr>
      <w:tr w:rsidR="0099064A" w:rsidRPr="00F068C5" w:rsidTr="0099064A">
        <w:trPr>
          <w:trHeight w:hRule="exact" w:val="1118"/>
        </w:trPr>
        <w:tc>
          <w:tcPr>
            <w:tcW w:w="5580" w:type="dxa"/>
            <w:vMerge/>
            <w:tcBorders>
              <w:top w:val="single" w:sz="4" w:space="0" w:color="auto"/>
              <w:left w:val="single" w:sz="4" w:space="0" w:color="auto"/>
              <w:bottom w:val="single" w:sz="4" w:space="0" w:color="auto"/>
              <w:right w:val="single" w:sz="4" w:space="0" w:color="auto"/>
            </w:tcBorders>
          </w:tcPr>
          <w:p w:rsidR="0099064A" w:rsidRPr="001D350A" w:rsidRDefault="0099064A"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9064A" w:rsidRDefault="0099064A" w:rsidP="0099064A">
            <w:pPr>
              <w:shd w:val="clear" w:color="auto" w:fill="FFFFFF"/>
              <w:ind w:left="7" w:right="175" w:firstLine="408"/>
              <w:rPr>
                <w:sz w:val="22"/>
                <w:lang w:eastAsia="ru-RU"/>
              </w:rPr>
            </w:pPr>
            <w:r>
              <w:rPr>
                <w:sz w:val="22"/>
                <w:lang w:eastAsia="ru-RU"/>
              </w:rPr>
              <w:t>28 «Расчеты с подотчетными лицами по оплате услуг, работ для целей капитальных вложений»</w:t>
            </w:r>
          </w:p>
        </w:tc>
      </w:tr>
      <w:tr w:rsidR="0099064A" w:rsidRPr="00F068C5" w:rsidTr="0099064A">
        <w:trPr>
          <w:trHeight w:hRule="exact" w:val="1427"/>
        </w:trPr>
        <w:tc>
          <w:tcPr>
            <w:tcW w:w="5580" w:type="dxa"/>
            <w:vMerge/>
            <w:tcBorders>
              <w:top w:val="single" w:sz="4" w:space="0" w:color="auto"/>
              <w:left w:val="single" w:sz="4" w:space="0" w:color="auto"/>
              <w:bottom w:val="single" w:sz="4" w:space="0" w:color="auto"/>
              <w:right w:val="single" w:sz="4" w:space="0" w:color="auto"/>
            </w:tcBorders>
          </w:tcPr>
          <w:p w:rsidR="0099064A" w:rsidRPr="001D350A" w:rsidRDefault="0099064A"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9064A" w:rsidRDefault="0099064A" w:rsidP="0099064A">
            <w:pPr>
              <w:shd w:val="clear" w:color="auto" w:fill="FFFFFF"/>
              <w:ind w:left="7" w:right="175" w:firstLine="408"/>
              <w:rPr>
                <w:sz w:val="22"/>
                <w:lang w:eastAsia="ru-RU"/>
              </w:rPr>
            </w:pPr>
            <w:r>
              <w:rPr>
                <w:sz w:val="22"/>
                <w:lang w:eastAsia="ru-RU"/>
              </w:rPr>
              <w:t>29 «Расчеты с подотчетными лицами по оплате арендной платы за пользованием земельными участками и другими обособленными природными объектами»</w:t>
            </w:r>
          </w:p>
        </w:tc>
      </w:tr>
      <w:tr w:rsidR="00062AF2" w:rsidRPr="00F068C5" w:rsidTr="00362433">
        <w:trPr>
          <w:trHeight w:val="518"/>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right w:val="single" w:sz="4" w:space="0" w:color="auto"/>
            </w:tcBorders>
          </w:tcPr>
          <w:p w:rsidR="00062AF2" w:rsidRPr="001D350A" w:rsidRDefault="00062AF2" w:rsidP="00493F1A">
            <w:pPr>
              <w:shd w:val="clear" w:color="auto" w:fill="FFFFFF"/>
              <w:ind w:left="22" w:right="175" w:firstLine="408"/>
              <w:rPr>
                <w:sz w:val="22"/>
                <w:highlight w:val="red"/>
                <w:lang w:eastAsia="ru-RU"/>
              </w:rPr>
            </w:pPr>
            <w:r w:rsidRPr="001D350A">
              <w:rPr>
                <w:spacing w:val="-1"/>
                <w:sz w:val="22"/>
                <w:lang w:eastAsia="ru-RU"/>
              </w:rPr>
              <w:t xml:space="preserve">31 «Расчеты с подотчетными </w:t>
            </w:r>
            <w:r w:rsidRPr="001D350A">
              <w:rPr>
                <w:sz w:val="22"/>
                <w:lang w:eastAsia="ru-RU"/>
              </w:rPr>
              <w:t xml:space="preserve">лицами по приобретению основных </w:t>
            </w:r>
            <w:r w:rsidRPr="001D350A">
              <w:rPr>
                <w:spacing w:val="-3"/>
                <w:sz w:val="22"/>
                <w:lang w:eastAsia="ru-RU"/>
              </w:rPr>
              <w:t>средств»</w:t>
            </w:r>
          </w:p>
        </w:tc>
      </w:tr>
      <w:tr w:rsidR="00062AF2" w:rsidRPr="00F068C5" w:rsidTr="0099064A">
        <w:trPr>
          <w:trHeight w:hRule="exact" w:val="648"/>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right="175" w:firstLine="408"/>
              <w:rPr>
                <w:sz w:val="22"/>
                <w:lang w:eastAsia="ru-RU"/>
              </w:rPr>
            </w:pPr>
            <w:r w:rsidRPr="001D350A">
              <w:rPr>
                <w:spacing w:val="-2"/>
                <w:sz w:val="22"/>
                <w:lang w:eastAsia="ru-RU"/>
              </w:rPr>
              <w:t xml:space="preserve">32 «Расчеты с подотчетными </w:t>
            </w:r>
            <w:r w:rsidRPr="001D350A">
              <w:rPr>
                <w:sz w:val="22"/>
                <w:lang w:eastAsia="ru-RU"/>
              </w:rPr>
              <w:t>лицами по приобретению нематериальных активов»</w:t>
            </w:r>
          </w:p>
        </w:tc>
      </w:tr>
      <w:tr w:rsidR="00062AF2" w:rsidRPr="00F068C5" w:rsidTr="00362433">
        <w:trPr>
          <w:trHeight w:hRule="exact" w:val="566"/>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left="29" w:right="175" w:firstLine="408"/>
              <w:rPr>
                <w:sz w:val="22"/>
                <w:lang w:eastAsia="ru-RU"/>
              </w:rPr>
            </w:pPr>
            <w:r w:rsidRPr="001D350A">
              <w:rPr>
                <w:spacing w:val="-2"/>
                <w:sz w:val="22"/>
                <w:lang w:eastAsia="ru-RU"/>
              </w:rPr>
              <w:t>34 «Расчеты с подотчетными лица</w:t>
            </w:r>
            <w:r w:rsidRPr="001D350A">
              <w:rPr>
                <w:spacing w:val="-2"/>
                <w:sz w:val="22"/>
                <w:lang w:eastAsia="ru-RU"/>
              </w:rPr>
              <w:softHyphen/>
            </w:r>
            <w:r w:rsidRPr="001D350A">
              <w:rPr>
                <w:sz w:val="22"/>
                <w:lang w:eastAsia="ru-RU"/>
              </w:rPr>
              <w:t>ми по приобретению материальных запасов»</w:t>
            </w:r>
          </w:p>
          <w:p w:rsidR="00062AF2" w:rsidRPr="001D350A" w:rsidRDefault="00062AF2" w:rsidP="00493F1A">
            <w:pPr>
              <w:shd w:val="clear" w:color="auto" w:fill="FFFFFF"/>
              <w:ind w:right="175" w:firstLine="408"/>
              <w:rPr>
                <w:sz w:val="22"/>
                <w:lang w:eastAsia="ru-RU"/>
              </w:rPr>
            </w:pPr>
          </w:p>
        </w:tc>
      </w:tr>
      <w:tr w:rsidR="0099064A" w:rsidRPr="00F068C5" w:rsidTr="0099064A">
        <w:trPr>
          <w:trHeight w:hRule="exact" w:val="1276"/>
        </w:trPr>
        <w:tc>
          <w:tcPr>
            <w:tcW w:w="5580" w:type="dxa"/>
            <w:vMerge/>
            <w:tcBorders>
              <w:top w:val="single" w:sz="4" w:space="0" w:color="auto"/>
              <w:left w:val="single" w:sz="4" w:space="0" w:color="auto"/>
              <w:bottom w:val="single" w:sz="4" w:space="0" w:color="auto"/>
              <w:right w:val="single" w:sz="4" w:space="0" w:color="auto"/>
            </w:tcBorders>
          </w:tcPr>
          <w:p w:rsidR="0099064A" w:rsidRPr="001D350A" w:rsidRDefault="0099064A"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9064A" w:rsidRDefault="0099064A" w:rsidP="0099064A">
            <w:pPr>
              <w:shd w:val="clear" w:color="auto" w:fill="FFFFFF"/>
              <w:spacing w:line="281" w:lineRule="exact"/>
              <w:ind w:left="29" w:right="175" w:firstLine="408"/>
              <w:rPr>
                <w:sz w:val="22"/>
                <w:lang w:eastAsia="ru-RU"/>
              </w:rPr>
            </w:pPr>
            <w:r>
              <w:rPr>
                <w:spacing w:val="-2"/>
                <w:sz w:val="22"/>
                <w:lang w:eastAsia="ru-RU"/>
              </w:rPr>
              <w:t>61 «</w:t>
            </w:r>
            <w:r>
              <w:rPr>
                <w:sz w:val="22"/>
                <w:lang w:eastAsia="ru-RU"/>
              </w:rPr>
              <w:t>Расчеты с подотчетными лицами по оплате пенсий, пособий и выплат по пенсионному, социальному и медицинскому страхованию населения»</w:t>
            </w:r>
          </w:p>
          <w:p w:rsidR="0099064A" w:rsidRPr="001D350A" w:rsidRDefault="0099064A" w:rsidP="0099064A">
            <w:pPr>
              <w:shd w:val="clear" w:color="auto" w:fill="FFFFFF"/>
              <w:spacing w:line="281" w:lineRule="exact"/>
              <w:ind w:right="175"/>
              <w:rPr>
                <w:spacing w:val="-2"/>
                <w:sz w:val="22"/>
                <w:lang w:eastAsia="ru-RU"/>
              </w:rPr>
            </w:pPr>
          </w:p>
        </w:tc>
      </w:tr>
      <w:tr w:rsidR="00062AF2" w:rsidRPr="00F068C5" w:rsidTr="0099064A">
        <w:trPr>
          <w:trHeight w:hRule="exact" w:val="98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before="7" w:line="274" w:lineRule="exact"/>
              <w:ind w:right="175" w:firstLine="408"/>
              <w:rPr>
                <w:sz w:val="22"/>
                <w:lang w:eastAsia="ru-RU"/>
              </w:rPr>
            </w:pPr>
            <w:r w:rsidRPr="001D350A">
              <w:rPr>
                <w:spacing w:val="-1"/>
                <w:sz w:val="22"/>
                <w:lang w:eastAsia="ru-RU"/>
              </w:rPr>
              <w:t xml:space="preserve">62 «Расчеты с подотчетными </w:t>
            </w:r>
            <w:r w:rsidRPr="001D350A">
              <w:rPr>
                <w:sz w:val="22"/>
                <w:lang w:eastAsia="ru-RU"/>
              </w:rPr>
              <w:t xml:space="preserve">лицами по оплате пособий по </w:t>
            </w:r>
            <w:r w:rsidRPr="001D350A">
              <w:rPr>
                <w:spacing w:val="-1"/>
                <w:sz w:val="22"/>
                <w:lang w:eastAsia="ru-RU"/>
              </w:rPr>
              <w:t>социальной помощи населению»</w:t>
            </w:r>
          </w:p>
          <w:p w:rsidR="00062AF2" w:rsidRPr="001D350A" w:rsidRDefault="00062AF2" w:rsidP="00493F1A">
            <w:pPr>
              <w:shd w:val="clear" w:color="auto" w:fill="FFFFFF"/>
              <w:spacing w:line="281" w:lineRule="exact"/>
              <w:ind w:left="29" w:right="175" w:firstLine="408"/>
              <w:rPr>
                <w:spacing w:val="-3"/>
                <w:sz w:val="22"/>
                <w:lang w:eastAsia="ru-RU"/>
              </w:rPr>
            </w:pPr>
          </w:p>
        </w:tc>
      </w:tr>
      <w:tr w:rsidR="00062AF2" w:rsidRPr="00F068C5" w:rsidTr="00362433">
        <w:trPr>
          <w:trHeight w:hRule="exact" w:val="1026"/>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ind w:right="175" w:firstLine="408"/>
              <w:rPr>
                <w:color w:val="000000"/>
                <w:sz w:val="22"/>
                <w:lang w:eastAsia="ru-RU"/>
              </w:rPr>
            </w:pPr>
            <w:r w:rsidRPr="001D350A">
              <w:rPr>
                <w:spacing w:val="-1"/>
                <w:sz w:val="22"/>
                <w:lang w:eastAsia="ru-RU"/>
              </w:rPr>
              <w:t xml:space="preserve">63 «Расчеты с подотчетными </w:t>
            </w:r>
            <w:r w:rsidRPr="001D350A">
              <w:rPr>
                <w:spacing w:val="-2"/>
                <w:sz w:val="22"/>
                <w:lang w:eastAsia="ru-RU"/>
              </w:rPr>
              <w:t xml:space="preserve">лицами по оплате  пенсий, пособий </w:t>
            </w:r>
            <w:r w:rsidRPr="001D350A">
              <w:rPr>
                <w:color w:val="000000"/>
                <w:sz w:val="22"/>
                <w:lang w:eastAsia="ru-RU"/>
              </w:rPr>
              <w:t>выплачиваемых организациями сектора государственного управления</w:t>
            </w:r>
            <w:r w:rsidRPr="001D350A">
              <w:rPr>
                <w:sz w:val="22"/>
                <w:lang w:eastAsia="ru-RU"/>
              </w:rPr>
              <w:t>»</w:t>
            </w:r>
          </w:p>
          <w:p w:rsidR="00062AF2" w:rsidRPr="001D350A" w:rsidRDefault="00062AF2" w:rsidP="00493F1A">
            <w:pPr>
              <w:shd w:val="clear" w:color="auto" w:fill="FFFFFF"/>
              <w:ind w:right="175" w:firstLine="408"/>
              <w:rPr>
                <w:sz w:val="22"/>
                <w:lang w:eastAsia="ru-RU"/>
              </w:rPr>
            </w:pPr>
          </w:p>
        </w:tc>
      </w:tr>
      <w:tr w:rsidR="0099064A" w:rsidRPr="00F068C5" w:rsidTr="0099064A">
        <w:trPr>
          <w:trHeight w:hRule="exact" w:val="684"/>
        </w:trPr>
        <w:tc>
          <w:tcPr>
            <w:tcW w:w="5580" w:type="dxa"/>
            <w:vMerge/>
            <w:tcBorders>
              <w:top w:val="single" w:sz="4" w:space="0" w:color="auto"/>
              <w:left w:val="single" w:sz="4" w:space="0" w:color="auto"/>
              <w:bottom w:val="single" w:sz="4" w:space="0" w:color="auto"/>
              <w:right w:val="single" w:sz="4" w:space="0" w:color="auto"/>
            </w:tcBorders>
          </w:tcPr>
          <w:p w:rsidR="0099064A" w:rsidRPr="001D350A" w:rsidRDefault="0099064A"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9064A" w:rsidRPr="001D350A" w:rsidRDefault="0099064A" w:rsidP="0099064A">
            <w:pPr>
              <w:ind w:right="175" w:firstLine="408"/>
              <w:rPr>
                <w:sz w:val="22"/>
                <w:lang w:eastAsia="ru-RU"/>
              </w:rPr>
            </w:pPr>
            <w:r w:rsidRPr="001D350A">
              <w:rPr>
                <w:sz w:val="22"/>
                <w:lang w:eastAsia="ru-RU"/>
              </w:rPr>
              <w:t>91 «</w:t>
            </w:r>
            <w:r w:rsidRPr="001D350A">
              <w:rPr>
                <w:color w:val="000000"/>
                <w:sz w:val="22"/>
                <w:lang w:eastAsia="ru-RU"/>
              </w:rPr>
              <w:t xml:space="preserve">Расчеты с подотчетными лицами по оплате </w:t>
            </w:r>
            <w:r>
              <w:rPr>
                <w:color w:val="000000"/>
                <w:sz w:val="22"/>
                <w:lang w:eastAsia="ru-RU"/>
              </w:rPr>
              <w:t>пошлин и сборов</w:t>
            </w:r>
            <w:r w:rsidRPr="001D350A">
              <w:rPr>
                <w:sz w:val="22"/>
                <w:lang w:eastAsia="ru-RU"/>
              </w:rPr>
              <w:t>»</w:t>
            </w:r>
          </w:p>
          <w:p w:rsidR="0099064A" w:rsidRPr="001D350A" w:rsidRDefault="0099064A" w:rsidP="00493F1A">
            <w:pPr>
              <w:ind w:right="175" w:firstLine="408"/>
              <w:rPr>
                <w:spacing w:val="-1"/>
                <w:sz w:val="22"/>
                <w:lang w:eastAsia="ru-RU"/>
              </w:rPr>
            </w:pPr>
          </w:p>
        </w:tc>
      </w:tr>
      <w:tr w:rsidR="0099064A" w:rsidRPr="00F068C5" w:rsidTr="00362433">
        <w:trPr>
          <w:trHeight w:hRule="exact" w:val="1026"/>
        </w:trPr>
        <w:tc>
          <w:tcPr>
            <w:tcW w:w="5580" w:type="dxa"/>
            <w:vMerge/>
            <w:tcBorders>
              <w:top w:val="single" w:sz="4" w:space="0" w:color="auto"/>
              <w:left w:val="single" w:sz="4" w:space="0" w:color="auto"/>
              <w:bottom w:val="single" w:sz="4" w:space="0" w:color="auto"/>
              <w:right w:val="single" w:sz="4" w:space="0" w:color="auto"/>
            </w:tcBorders>
          </w:tcPr>
          <w:p w:rsidR="0099064A" w:rsidRPr="001D350A" w:rsidRDefault="0099064A"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9064A" w:rsidRPr="001D350A" w:rsidRDefault="0099064A" w:rsidP="0099064A">
            <w:pPr>
              <w:ind w:right="175" w:firstLine="408"/>
              <w:rPr>
                <w:sz w:val="22"/>
                <w:lang w:eastAsia="ru-RU"/>
              </w:rPr>
            </w:pPr>
            <w:r>
              <w:rPr>
                <w:spacing w:val="-1"/>
                <w:sz w:val="22"/>
                <w:lang w:eastAsia="ru-RU"/>
              </w:rPr>
              <w:t>93 «</w:t>
            </w:r>
            <w:r w:rsidRPr="001D350A">
              <w:rPr>
                <w:color w:val="000000"/>
                <w:sz w:val="22"/>
                <w:lang w:eastAsia="ru-RU"/>
              </w:rPr>
              <w:t xml:space="preserve">Расчеты с подотчетными лицами по оплате </w:t>
            </w:r>
            <w:r>
              <w:rPr>
                <w:color w:val="000000"/>
                <w:sz w:val="22"/>
                <w:lang w:eastAsia="ru-RU"/>
              </w:rPr>
              <w:t>штрафов за нарушение условий контрактов (договоров)</w:t>
            </w:r>
            <w:r w:rsidRPr="001D350A">
              <w:rPr>
                <w:sz w:val="22"/>
                <w:lang w:eastAsia="ru-RU"/>
              </w:rPr>
              <w:t>»</w:t>
            </w:r>
          </w:p>
          <w:p w:rsidR="0099064A" w:rsidRPr="001D350A" w:rsidRDefault="0099064A" w:rsidP="00493F1A">
            <w:pPr>
              <w:ind w:right="175" w:firstLine="408"/>
              <w:rPr>
                <w:spacing w:val="-1"/>
                <w:sz w:val="22"/>
                <w:lang w:eastAsia="ru-RU"/>
              </w:rPr>
            </w:pPr>
          </w:p>
        </w:tc>
      </w:tr>
      <w:tr w:rsidR="0099064A" w:rsidRPr="00F068C5" w:rsidTr="00362433">
        <w:trPr>
          <w:trHeight w:hRule="exact" w:val="1026"/>
        </w:trPr>
        <w:tc>
          <w:tcPr>
            <w:tcW w:w="5580" w:type="dxa"/>
            <w:vMerge/>
            <w:tcBorders>
              <w:top w:val="single" w:sz="4" w:space="0" w:color="auto"/>
              <w:left w:val="single" w:sz="4" w:space="0" w:color="auto"/>
              <w:bottom w:val="single" w:sz="4" w:space="0" w:color="auto"/>
              <w:right w:val="single" w:sz="4" w:space="0" w:color="auto"/>
            </w:tcBorders>
          </w:tcPr>
          <w:p w:rsidR="0099064A" w:rsidRPr="001D350A" w:rsidRDefault="0099064A"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9064A" w:rsidRPr="001D350A" w:rsidRDefault="0099064A" w:rsidP="0099064A">
            <w:pPr>
              <w:ind w:right="175" w:firstLine="408"/>
              <w:rPr>
                <w:spacing w:val="-1"/>
                <w:sz w:val="22"/>
                <w:lang w:eastAsia="ru-RU"/>
              </w:rPr>
            </w:pPr>
            <w:r>
              <w:rPr>
                <w:spacing w:val="-1"/>
                <w:sz w:val="22"/>
                <w:lang w:eastAsia="ru-RU"/>
              </w:rPr>
              <w:t xml:space="preserve">94 </w:t>
            </w:r>
            <w:r w:rsidRPr="001D350A">
              <w:rPr>
                <w:sz w:val="22"/>
                <w:lang w:eastAsia="ru-RU"/>
              </w:rPr>
              <w:t>«</w:t>
            </w:r>
            <w:r w:rsidRPr="001D350A">
              <w:rPr>
                <w:color w:val="000000"/>
                <w:sz w:val="22"/>
                <w:lang w:eastAsia="ru-RU"/>
              </w:rPr>
              <w:t xml:space="preserve">Расчеты с подотчетными лицами по оплате </w:t>
            </w:r>
            <w:r>
              <w:rPr>
                <w:color w:val="000000"/>
                <w:sz w:val="22"/>
                <w:lang w:eastAsia="ru-RU"/>
              </w:rPr>
              <w:t>штрафных санкций по долговым обязательствам»</w:t>
            </w:r>
          </w:p>
        </w:tc>
      </w:tr>
      <w:tr w:rsidR="0099064A" w:rsidRPr="00F068C5" w:rsidTr="0099064A">
        <w:trPr>
          <w:trHeight w:hRule="exact" w:val="781"/>
        </w:trPr>
        <w:tc>
          <w:tcPr>
            <w:tcW w:w="5580" w:type="dxa"/>
            <w:vMerge/>
            <w:tcBorders>
              <w:top w:val="single" w:sz="4" w:space="0" w:color="auto"/>
              <w:left w:val="single" w:sz="4" w:space="0" w:color="auto"/>
              <w:bottom w:val="single" w:sz="4" w:space="0" w:color="auto"/>
              <w:right w:val="single" w:sz="4" w:space="0" w:color="auto"/>
            </w:tcBorders>
          </w:tcPr>
          <w:p w:rsidR="0099064A" w:rsidRPr="001D350A" w:rsidRDefault="0099064A"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9064A" w:rsidRPr="001D350A" w:rsidRDefault="0099064A" w:rsidP="0099064A">
            <w:pPr>
              <w:ind w:right="175" w:firstLine="408"/>
              <w:rPr>
                <w:sz w:val="22"/>
                <w:lang w:eastAsia="ru-RU"/>
              </w:rPr>
            </w:pPr>
            <w:r>
              <w:rPr>
                <w:spacing w:val="-1"/>
                <w:sz w:val="22"/>
                <w:lang w:eastAsia="ru-RU"/>
              </w:rPr>
              <w:t xml:space="preserve">95 </w:t>
            </w:r>
            <w:r w:rsidRPr="001D350A">
              <w:rPr>
                <w:sz w:val="22"/>
                <w:lang w:eastAsia="ru-RU"/>
              </w:rPr>
              <w:t>«</w:t>
            </w:r>
            <w:r w:rsidRPr="001D350A">
              <w:rPr>
                <w:color w:val="000000"/>
                <w:sz w:val="22"/>
                <w:lang w:eastAsia="ru-RU"/>
              </w:rPr>
              <w:t>Расчеты с подотчетными лицами по оплате</w:t>
            </w:r>
            <w:r>
              <w:rPr>
                <w:color w:val="000000"/>
                <w:sz w:val="22"/>
                <w:lang w:eastAsia="ru-RU"/>
              </w:rPr>
              <w:t xml:space="preserve"> других экономических санкций</w:t>
            </w:r>
            <w:r w:rsidRPr="001D350A">
              <w:rPr>
                <w:sz w:val="22"/>
                <w:lang w:eastAsia="ru-RU"/>
              </w:rPr>
              <w:t>»</w:t>
            </w:r>
          </w:p>
          <w:p w:rsidR="0099064A" w:rsidRPr="001D350A" w:rsidRDefault="0099064A" w:rsidP="00493F1A">
            <w:pPr>
              <w:ind w:right="175" w:firstLine="408"/>
              <w:rPr>
                <w:spacing w:val="-1"/>
                <w:sz w:val="22"/>
                <w:lang w:eastAsia="ru-RU"/>
              </w:rPr>
            </w:pPr>
          </w:p>
        </w:tc>
      </w:tr>
      <w:tr w:rsidR="00062AF2" w:rsidRPr="00F068C5" w:rsidTr="00362433">
        <w:trPr>
          <w:trHeight w:hRule="exact" w:val="61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795A59" w:rsidRPr="001D350A" w:rsidRDefault="00795A59" w:rsidP="00795A59">
            <w:pPr>
              <w:ind w:right="175" w:firstLine="408"/>
              <w:rPr>
                <w:sz w:val="22"/>
                <w:lang w:eastAsia="ru-RU"/>
              </w:rPr>
            </w:pPr>
            <w:r>
              <w:rPr>
                <w:sz w:val="22"/>
                <w:lang w:eastAsia="ru-RU"/>
              </w:rPr>
              <w:t xml:space="preserve">96 </w:t>
            </w:r>
            <w:r w:rsidRPr="001D350A">
              <w:rPr>
                <w:sz w:val="22"/>
                <w:lang w:eastAsia="ru-RU"/>
              </w:rPr>
              <w:t>«</w:t>
            </w:r>
            <w:r w:rsidRPr="001D350A">
              <w:rPr>
                <w:color w:val="000000"/>
                <w:sz w:val="22"/>
                <w:lang w:eastAsia="ru-RU"/>
              </w:rPr>
              <w:t xml:space="preserve">Расчеты с подотчетными лицами по оплате </w:t>
            </w:r>
            <w:r>
              <w:rPr>
                <w:color w:val="000000"/>
                <w:sz w:val="22"/>
                <w:lang w:eastAsia="ru-RU"/>
              </w:rPr>
              <w:t>иных расходов</w:t>
            </w:r>
            <w:r w:rsidRPr="001D350A">
              <w:rPr>
                <w:sz w:val="22"/>
                <w:lang w:eastAsia="ru-RU"/>
              </w:rPr>
              <w:t>»</w:t>
            </w:r>
          </w:p>
          <w:p w:rsidR="00062AF2" w:rsidRPr="001D350A" w:rsidRDefault="00062AF2" w:rsidP="0099064A">
            <w:pPr>
              <w:ind w:right="175" w:firstLine="408"/>
              <w:rPr>
                <w:sz w:val="22"/>
                <w:lang w:eastAsia="ru-RU"/>
              </w:rPr>
            </w:pPr>
          </w:p>
        </w:tc>
      </w:tr>
      <w:tr w:rsidR="00062AF2" w:rsidRPr="00F068C5" w:rsidTr="001A5E09">
        <w:trPr>
          <w:trHeight w:hRule="exact" w:val="659"/>
        </w:trPr>
        <w:tc>
          <w:tcPr>
            <w:tcW w:w="5580" w:type="dxa"/>
            <w:vMerge w:val="restart"/>
            <w:tcBorders>
              <w:top w:val="single" w:sz="4" w:space="0" w:color="auto"/>
              <w:left w:val="single" w:sz="4" w:space="0" w:color="auto"/>
              <w:right w:val="single" w:sz="4" w:space="0" w:color="auto"/>
            </w:tcBorders>
          </w:tcPr>
          <w:p w:rsidR="00062AF2" w:rsidRPr="001D350A" w:rsidRDefault="00062AF2" w:rsidP="00362433">
            <w:pPr>
              <w:shd w:val="clear" w:color="auto" w:fill="FFFFFF"/>
              <w:spacing w:line="274" w:lineRule="exact"/>
              <w:rPr>
                <w:b/>
                <w:sz w:val="22"/>
                <w:lang w:eastAsia="ru-RU"/>
              </w:rPr>
            </w:pPr>
            <w:r w:rsidRPr="001D350A">
              <w:rPr>
                <w:b/>
                <w:sz w:val="22"/>
                <w:lang w:eastAsia="ru-RU"/>
              </w:rPr>
              <w:t>*209**ХХХ «</w:t>
            </w:r>
            <w:r w:rsidRPr="001D350A">
              <w:rPr>
                <w:b/>
                <w:spacing w:val="-2"/>
                <w:sz w:val="22"/>
                <w:lang w:eastAsia="ru-RU"/>
              </w:rPr>
              <w:t xml:space="preserve">Расчеты по </w:t>
            </w:r>
            <w:r w:rsidRPr="001D350A">
              <w:rPr>
                <w:b/>
                <w:spacing w:val="-3"/>
                <w:sz w:val="22"/>
                <w:lang w:eastAsia="ru-RU"/>
              </w:rPr>
              <w:t>ущербу и иным доходам»</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Default="00062AF2" w:rsidP="00362433">
            <w:pPr>
              <w:shd w:val="clear" w:color="auto" w:fill="FFFFFF"/>
              <w:spacing w:line="274" w:lineRule="exact"/>
              <w:ind w:left="14"/>
              <w:rPr>
                <w:spacing w:val="-3"/>
                <w:sz w:val="22"/>
                <w:lang w:eastAsia="ru-RU"/>
              </w:rPr>
            </w:pPr>
            <w:r w:rsidRPr="001D350A">
              <w:rPr>
                <w:spacing w:val="-3"/>
                <w:sz w:val="22"/>
                <w:lang w:eastAsia="ru-RU"/>
              </w:rPr>
              <w:t xml:space="preserve">** - </w:t>
            </w:r>
            <w:proofErr w:type="spellStart"/>
            <w:r w:rsidRPr="001D350A">
              <w:rPr>
                <w:spacing w:val="-3"/>
                <w:sz w:val="22"/>
                <w:lang w:eastAsia="ru-RU"/>
              </w:rPr>
              <w:t>субсчет</w:t>
            </w:r>
            <w:proofErr w:type="spellEnd"/>
          </w:p>
          <w:p w:rsidR="001A5E09" w:rsidRDefault="001A5E09" w:rsidP="00362433">
            <w:pPr>
              <w:shd w:val="clear" w:color="auto" w:fill="FFFFFF"/>
              <w:spacing w:line="274" w:lineRule="exact"/>
              <w:ind w:left="14"/>
              <w:rPr>
                <w:b/>
                <w:i/>
                <w:spacing w:val="-3"/>
                <w:sz w:val="22"/>
                <w:lang w:eastAsia="ru-RU"/>
              </w:rPr>
            </w:pPr>
            <w:r w:rsidRPr="001A5E09">
              <w:rPr>
                <w:b/>
                <w:i/>
                <w:spacing w:val="-3"/>
                <w:sz w:val="22"/>
                <w:lang w:eastAsia="ru-RU"/>
              </w:rPr>
              <w:t>30-</w:t>
            </w:r>
            <w:r>
              <w:rPr>
                <w:b/>
                <w:i/>
                <w:spacing w:val="-3"/>
                <w:sz w:val="22"/>
                <w:lang w:eastAsia="ru-RU"/>
              </w:rPr>
              <w:t>Расчеты по компенсации затрат</w:t>
            </w:r>
          </w:p>
          <w:p w:rsidR="001A5E09" w:rsidRDefault="001A5E09" w:rsidP="00362433">
            <w:pPr>
              <w:shd w:val="clear" w:color="auto" w:fill="FFFFFF"/>
              <w:spacing w:line="274" w:lineRule="exact"/>
              <w:ind w:left="14"/>
              <w:rPr>
                <w:b/>
                <w:i/>
                <w:spacing w:val="-3"/>
                <w:sz w:val="22"/>
                <w:lang w:eastAsia="ru-RU"/>
              </w:rPr>
            </w:pPr>
            <w:r>
              <w:rPr>
                <w:b/>
                <w:i/>
                <w:spacing w:val="-3"/>
                <w:sz w:val="22"/>
                <w:lang w:eastAsia="ru-RU"/>
              </w:rPr>
              <w:t>40-Расчеты по штрафам, пеням, неустойкам, возмещениям ущерба</w:t>
            </w:r>
          </w:p>
          <w:p w:rsidR="001A5E09" w:rsidRDefault="001A5E09" w:rsidP="00362433">
            <w:pPr>
              <w:shd w:val="clear" w:color="auto" w:fill="FFFFFF"/>
              <w:spacing w:line="274" w:lineRule="exact"/>
              <w:ind w:left="14"/>
              <w:rPr>
                <w:b/>
                <w:i/>
                <w:spacing w:val="-3"/>
                <w:sz w:val="22"/>
                <w:lang w:eastAsia="ru-RU"/>
              </w:rPr>
            </w:pPr>
            <w:r>
              <w:rPr>
                <w:b/>
                <w:i/>
                <w:spacing w:val="-3"/>
                <w:sz w:val="22"/>
                <w:lang w:eastAsia="ru-RU"/>
              </w:rPr>
              <w:t>70-Расчеты по ущербу нефинансовым активам</w:t>
            </w:r>
          </w:p>
          <w:p w:rsidR="001A5E09" w:rsidRPr="001A5E09" w:rsidRDefault="001A5E09" w:rsidP="00362433">
            <w:pPr>
              <w:shd w:val="clear" w:color="auto" w:fill="FFFFFF"/>
              <w:spacing w:line="274" w:lineRule="exact"/>
              <w:ind w:left="14"/>
              <w:rPr>
                <w:b/>
                <w:i/>
                <w:sz w:val="22"/>
                <w:lang w:eastAsia="ru-RU"/>
              </w:rPr>
            </w:pPr>
            <w:r>
              <w:rPr>
                <w:b/>
                <w:i/>
                <w:spacing w:val="-3"/>
                <w:sz w:val="22"/>
                <w:lang w:eastAsia="ru-RU"/>
              </w:rPr>
              <w:t>80-Расчеты по иным доходам</w:t>
            </w:r>
          </w:p>
          <w:p w:rsidR="00062AF2" w:rsidRPr="001D350A" w:rsidRDefault="00062AF2" w:rsidP="00362433">
            <w:pPr>
              <w:shd w:val="clear" w:color="auto" w:fill="FFFFFF"/>
              <w:spacing w:line="274" w:lineRule="exact"/>
              <w:rPr>
                <w:sz w:val="22"/>
                <w:lang w:eastAsia="ru-RU"/>
              </w:rPr>
            </w:pPr>
            <w:r w:rsidRPr="00821766">
              <w:rPr>
                <w:spacing w:val="-8"/>
                <w:sz w:val="22"/>
                <w:lang w:eastAsia="ru-RU"/>
              </w:rPr>
              <w:t>XXX</w:t>
            </w:r>
          </w:p>
          <w:p w:rsidR="00062AF2" w:rsidRPr="001D350A" w:rsidRDefault="00062AF2" w:rsidP="00362433">
            <w:pPr>
              <w:shd w:val="clear" w:color="auto" w:fill="FFFFFF"/>
              <w:spacing w:line="274" w:lineRule="exact"/>
              <w:ind w:left="36"/>
              <w:rPr>
                <w:sz w:val="22"/>
                <w:lang w:eastAsia="ru-RU"/>
              </w:rPr>
            </w:pPr>
            <w:r w:rsidRPr="001D350A">
              <w:rPr>
                <w:sz w:val="22"/>
                <w:lang w:eastAsia="ru-RU"/>
              </w:rPr>
              <w:t xml:space="preserve">560 – увеличение дебиторской задолженности (выявление </w:t>
            </w:r>
            <w:r w:rsidRPr="001D350A">
              <w:rPr>
                <w:spacing w:val="-2"/>
                <w:sz w:val="22"/>
                <w:lang w:eastAsia="ru-RU"/>
              </w:rPr>
              <w:t>недостачи)</w:t>
            </w:r>
            <w:r w:rsidRPr="001D350A">
              <w:rPr>
                <w:sz w:val="22"/>
                <w:lang w:eastAsia="ru-RU"/>
              </w:rPr>
              <w:t>;</w:t>
            </w:r>
          </w:p>
          <w:p w:rsidR="00062AF2" w:rsidRPr="001D350A" w:rsidRDefault="00062AF2" w:rsidP="00362433">
            <w:pPr>
              <w:shd w:val="clear" w:color="auto" w:fill="FFFFFF"/>
              <w:spacing w:line="274" w:lineRule="exact"/>
              <w:ind w:left="7"/>
              <w:rPr>
                <w:sz w:val="22"/>
                <w:lang w:eastAsia="ru-RU"/>
              </w:rPr>
            </w:pPr>
            <w:r w:rsidRPr="001D350A">
              <w:rPr>
                <w:sz w:val="22"/>
                <w:lang w:eastAsia="ru-RU"/>
              </w:rPr>
              <w:t xml:space="preserve">660 - уменьшение дебиторской задолженности </w:t>
            </w:r>
          </w:p>
          <w:p w:rsidR="00062AF2" w:rsidRPr="001D350A" w:rsidRDefault="00062AF2" w:rsidP="00362433">
            <w:pPr>
              <w:shd w:val="clear" w:color="auto" w:fill="FFFFFF"/>
              <w:spacing w:line="274" w:lineRule="exact"/>
              <w:ind w:left="7"/>
              <w:rPr>
                <w:sz w:val="22"/>
                <w:lang w:eastAsia="ru-RU"/>
              </w:rPr>
            </w:pPr>
            <w:r w:rsidRPr="001D350A">
              <w:rPr>
                <w:sz w:val="22"/>
                <w:lang w:eastAsia="ru-RU"/>
              </w:rPr>
              <w:lastRenderedPageBreak/>
              <w:t>(ее погашение)</w:t>
            </w:r>
          </w:p>
          <w:p w:rsidR="00062AF2" w:rsidRPr="001D350A" w:rsidRDefault="00062AF2" w:rsidP="00362433">
            <w:pPr>
              <w:shd w:val="clear" w:color="auto" w:fill="FFFFFF"/>
              <w:spacing w:line="274" w:lineRule="exact"/>
              <w:ind w:left="22"/>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1A5E09" w:rsidP="00493F1A">
            <w:pPr>
              <w:shd w:val="clear" w:color="auto" w:fill="FFFFFF"/>
              <w:spacing w:line="281" w:lineRule="exact"/>
              <w:ind w:left="36" w:right="175" w:firstLine="408"/>
              <w:rPr>
                <w:sz w:val="22"/>
                <w:lang w:eastAsia="ru-RU"/>
              </w:rPr>
            </w:pPr>
            <w:r>
              <w:rPr>
                <w:sz w:val="22"/>
                <w:lang w:eastAsia="ru-RU"/>
              </w:rPr>
              <w:lastRenderedPageBreak/>
              <w:t>34 «Расчеты по доходам от компенсации затрат»</w:t>
            </w:r>
          </w:p>
          <w:p w:rsidR="00062AF2" w:rsidRPr="001D350A" w:rsidRDefault="00062AF2" w:rsidP="00493F1A">
            <w:pPr>
              <w:shd w:val="clear" w:color="auto" w:fill="FFFFFF"/>
              <w:tabs>
                <w:tab w:val="left" w:leader="underscore" w:pos="2952"/>
              </w:tabs>
              <w:spacing w:before="22" w:line="266" w:lineRule="exact"/>
              <w:ind w:left="36" w:right="175" w:firstLine="408"/>
              <w:rPr>
                <w:sz w:val="22"/>
                <w:lang w:eastAsia="ru-RU"/>
              </w:rPr>
            </w:pPr>
          </w:p>
          <w:p w:rsidR="00062AF2" w:rsidRPr="001D350A" w:rsidRDefault="00062AF2" w:rsidP="00493F1A">
            <w:pPr>
              <w:shd w:val="clear" w:color="auto" w:fill="FFFFFF"/>
              <w:spacing w:before="259" w:line="274" w:lineRule="exact"/>
              <w:ind w:left="36" w:right="175" w:firstLine="408"/>
              <w:rPr>
                <w:sz w:val="22"/>
                <w:lang w:eastAsia="ru-RU"/>
              </w:rPr>
            </w:pPr>
            <w:r w:rsidRPr="001D350A">
              <w:rPr>
                <w:sz w:val="22"/>
                <w:lang w:eastAsia="ru-RU"/>
              </w:rPr>
              <w:t xml:space="preserve">01 « Расчеты по НДС по </w:t>
            </w:r>
            <w:proofErr w:type="gramStart"/>
            <w:r w:rsidRPr="001D350A">
              <w:rPr>
                <w:spacing w:val="-2"/>
                <w:sz w:val="22"/>
                <w:lang w:eastAsia="ru-RU"/>
              </w:rPr>
              <w:t>приобретен-</w:t>
            </w:r>
            <w:proofErr w:type="spellStart"/>
            <w:r w:rsidRPr="001D350A">
              <w:rPr>
                <w:spacing w:val="-2"/>
                <w:sz w:val="22"/>
                <w:lang w:eastAsia="ru-RU"/>
              </w:rPr>
              <w:t>ным</w:t>
            </w:r>
            <w:proofErr w:type="spellEnd"/>
            <w:proofErr w:type="gramEnd"/>
            <w:r w:rsidRPr="001D350A">
              <w:rPr>
                <w:spacing w:val="-2"/>
                <w:sz w:val="22"/>
                <w:lang w:eastAsia="ru-RU"/>
              </w:rPr>
              <w:t xml:space="preserve"> материальным </w:t>
            </w:r>
            <w:r w:rsidRPr="001D350A">
              <w:rPr>
                <w:sz w:val="22"/>
                <w:lang w:eastAsia="ru-RU"/>
              </w:rPr>
              <w:t xml:space="preserve">ценностям, </w:t>
            </w:r>
            <w:proofErr w:type="spellStart"/>
            <w:r w:rsidRPr="001D350A">
              <w:rPr>
                <w:sz w:val="22"/>
                <w:lang w:eastAsia="ru-RU"/>
              </w:rPr>
              <w:t>рабо</w:t>
            </w:r>
            <w:proofErr w:type="spellEnd"/>
            <w:r w:rsidRPr="001D350A">
              <w:rPr>
                <w:sz w:val="22"/>
                <w:lang w:eastAsia="ru-RU"/>
              </w:rPr>
              <w:t>-там, услугам»</w:t>
            </w:r>
          </w:p>
          <w:p w:rsidR="00062AF2" w:rsidRPr="001D350A" w:rsidRDefault="00062AF2" w:rsidP="00493F1A">
            <w:pPr>
              <w:shd w:val="clear" w:color="auto" w:fill="FFFFFF"/>
              <w:spacing w:before="533" w:line="274" w:lineRule="exact"/>
              <w:ind w:left="36" w:right="175" w:firstLine="408"/>
              <w:rPr>
                <w:sz w:val="22"/>
                <w:lang w:eastAsia="ru-RU"/>
              </w:rPr>
            </w:pPr>
            <w:r w:rsidRPr="001D350A">
              <w:rPr>
                <w:spacing w:val="-2"/>
                <w:sz w:val="22"/>
                <w:lang w:eastAsia="ru-RU"/>
              </w:rPr>
              <w:t xml:space="preserve">02 « Расчеты по поступлениям в </w:t>
            </w:r>
            <w:r w:rsidRPr="001D350A">
              <w:rPr>
                <w:sz w:val="22"/>
                <w:lang w:eastAsia="ru-RU"/>
              </w:rPr>
              <w:t>бюджет с органами, организующими исполнение бюджетов»</w:t>
            </w:r>
          </w:p>
          <w:p w:rsidR="00062AF2" w:rsidRPr="001D350A" w:rsidRDefault="00062AF2" w:rsidP="00493F1A">
            <w:pPr>
              <w:shd w:val="clear" w:color="auto" w:fill="FFFFFF"/>
              <w:spacing w:before="7" w:line="274" w:lineRule="exact"/>
              <w:ind w:left="50" w:right="175" w:firstLine="408"/>
              <w:rPr>
                <w:sz w:val="22"/>
                <w:lang w:eastAsia="ru-RU"/>
              </w:rPr>
            </w:pPr>
            <w:r w:rsidRPr="001D350A">
              <w:rPr>
                <w:sz w:val="22"/>
                <w:lang w:eastAsia="ru-RU"/>
              </w:rPr>
              <w:t xml:space="preserve">03 « Расчеты по операциям с </w:t>
            </w:r>
            <w:r w:rsidRPr="001D350A">
              <w:rPr>
                <w:spacing w:val="-2"/>
                <w:sz w:val="22"/>
                <w:lang w:eastAsia="ru-RU"/>
              </w:rPr>
              <w:t xml:space="preserve">наличными денежными средствами </w:t>
            </w:r>
            <w:r w:rsidRPr="001D350A">
              <w:rPr>
                <w:sz w:val="22"/>
                <w:u w:val="single"/>
                <w:lang w:eastAsia="ru-RU"/>
              </w:rPr>
              <w:t>получателя бюджетных средств»</w:t>
            </w:r>
          </w:p>
          <w:p w:rsidR="00062AF2" w:rsidRPr="001D350A" w:rsidRDefault="00062AF2" w:rsidP="00493F1A">
            <w:pPr>
              <w:shd w:val="clear" w:color="auto" w:fill="FFFFFF"/>
              <w:ind w:left="14" w:right="175" w:firstLine="408"/>
              <w:rPr>
                <w:sz w:val="22"/>
                <w:lang w:eastAsia="ru-RU"/>
              </w:rPr>
            </w:pPr>
          </w:p>
        </w:tc>
      </w:tr>
      <w:tr w:rsidR="001A5E09" w:rsidRPr="00F068C5" w:rsidTr="001A5E09">
        <w:trPr>
          <w:trHeight w:hRule="exact" w:val="853"/>
        </w:trPr>
        <w:tc>
          <w:tcPr>
            <w:tcW w:w="5580" w:type="dxa"/>
            <w:vMerge/>
            <w:tcBorders>
              <w:top w:val="single" w:sz="4" w:space="0" w:color="auto"/>
              <w:left w:val="single" w:sz="4" w:space="0" w:color="auto"/>
              <w:right w:val="single" w:sz="4" w:space="0" w:color="auto"/>
            </w:tcBorders>
          </w:tcPr>
          <w:p w:rsidR="001A5E09" w:rsidRPr="001D350A" w:rsidRDefault="001A5E09" w:rsidP="00362433">
            <w:pPr>
              <w:shd w:val="clear" w:color="auto" w:fill="FFFFFF"/>
              <w:spacing w:line="274" w:lineRule="exact"/>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A5E09" w:rsidRDefault="001A5E09" w:rsidP="00493F1A">
            <w:pPr>
              <w:shd w:val="clear" w:color="auto" w:fill="FFFFFF"/>
              <w:spacing w:line="281" w:lineRule="exact"/>
              <w:ind w:left="36" w:right="175" w:firstLine="408"/>
              <w:rPr>
                <w:sz w:val="22"/>
                <w:lang w:eastAsia="ru-RU"/>
              </w:rPr>
            </w:pPr>
            <w:r>
              <w:rPr>
                <w:sz w:val="22"/>
                <w:lang w:eastAsia="ru-RU"/>
              </w:rPr>
              <w:t>36 «Расчеты по доходам бюджета от возврата дебиторской задолженности прошлых лет»</w:t>
            </w:r>
          </w:p>
        </w:tc>
      </w:tr>
      <w:tr w:rsidR="001A5E09" w:rsidRPr="00F068C5" w:rsidTr="001A5E09">
        <w:trPr>
          <w:trHeight w:hRule="exact" w:val="853"/>
        </w:trPr>
        <w:tc>
          <w:tcPr>
            <w:tcW w:w="5580" w:type="dxa"/>
            <w:vMerge/>
            <w:tcBorders>
              <w:top w:val="single" w:sz="4" w:space="0" w:color="auto"/>
              <w:left w:val="single" w:sz="4" w:space="0" w:color="auto"/>
              <w:right w:val="single" w:sz="4" w:space="0" w:color="auto"/>
            </w:tcBorders>
          </w:tcPr>
          <w:p w:rsidR="001A5E09" w:rsidRPr="001D350A" w:rsidRDefault="001A5E09" w:rsidP="00362433">
            <w:pPr>
              <w:shd w:val="clear" w:color="auto" w:fill="FFFFFF"/>
              <w:spacing w:line="274" w:lineRule="exact"/>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A5E09" w:rsidRDefault="001A5E09" w:rsidP="00493F1A">
            <w:pPr>
              <w:shd w:val="clear" w:color="auto" w:fill="FFFFFF"/>
              <w:spacing w:line="281" w:lineRule="exact"/>
              <w:ind w:left="36" w:right="175" w:firstLine="408"/>
              <w:rPr>
                <w:sz w:val="22"/>
                <w:lang w:eastAsia="ru-RU"/>
              </w:rPr>
            </w:pPr>
            <w:r>
              <w:rPr>
                <w:sz w:val="22"/>
                <w:lang w:eastAsia="ru-RU"/>
              </w:rPr>
              <w:t>41 «Расчеты по доходам от штрафных санкций за нарушение условий контрактов (договора)»</w:t>
            </w:r>
          </w:p>
        </w:tc>
      </w:tr>
      <w:tr w:rsidR="001A5E09" w:rsidRPr="00F068C5" w:rsidTr="001A5E09">
        <w:trPr>
          <w:trHeight w:hRule="exact" w:val="693"/>
        </w:trPr>
        <w:tc>
          <w:tcPr>
            <w:tcW w:w="5580" w:type="dxa"/>
            <w:vMerge/>
            <w:tcBorders>
              <w:top w:val="single" w:sz="4" w:space="0" w:color="auto"/>
              <w:left w:val="single" w:sz="4" w:space="0" w:color="auto"/>
              <w:right w:val="single" w:sz="4" w:space="0" w:color="auto"/>
            </w:tcBorders>
          </w:tcPr>
          <w:p w:rsidR="001A5E09" w:rsidRPr="001D350A" w:rsidRDefault="001A5E09" w:rsidP="00362433">
            <w:pPr>
              <w:shd w:val="clear" w:color="auto" w:fill="FFFFFF"/>
              <w:spacing w:line="274" w:lineRule="exact"/>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A5E09" w:rsidRDefault="001A5E09" w:rsidP="00493F1A">
            <w:pPr>
              <w:shd w:val="clear" w:color="auto" w:fill="FFFFFF"/>
              <w:spacing w:line="281" w:lineRule="exact"/>
              <w:ind w:left="36" w:right="175" w:firstLine="408"/>
              <w:rPr>
                <w:sz w:val="22"/>
                <w:lang w:eastAsia="ru-RU"/>
              </w:rPr>
            </w:pPr>
            <w:r>
              <w:rPr>
                <w:sz w:val="22"/>
                <w:lang w:eastAsia="ru-RU"/>
              </w:rPr>
              <w:t>43 «Расчеты по доходам от страховых возмещений»</w:t>
            </w:r>
          </w:p>
        </w:tc>
      </w:tr>
      <w:tr w:rsidR="001A5E09" w:rsidRPr="00F068C5" w:rsidTr="001A5E09">
        <w:trPr>
          <w:trHeight w:hRule="exact" w:val="693"/>
        </w:trPr>
        <w:tc>
          <w:tcPr>
            <w:tcW w:w="5580" w:type="dxa"/>
            <w:vMerge/>
            <w:tcBorders>
              <w:top w:val="single" w:sz="4" w:space="0" w:color="auto"/>
              <w:left w:val="single" w:sz="4" w:space="0" w:color="auto"/>
              <w:right w:val="single" w:sz="4" w:space="0" w:color="auto"/>
            </w:tcBorders>
          </w:tcPr>
          <w:p w:rsidR="001A5E09" w:rsidRPr="001D350A" w:rsidRDefault="001A5E09" w:rsidP="00362433">
            <w:pPr>
              <w:shd w:val="clear" w:color="auto" w:fill="FFFFFF"/>
              <w:spacing w:line="274" w:lineRule="exact"/>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A5E09" w:rsidRDefault="001A5E09" w:rsidP="00493F1A">
            <w:pPr>
              <w:shd w:val="clear" w:color="auto" w:fill="FFFFFF"/>
              <w:spacing w:line="281" w:lineRule="exact"/>
              <w:ind w:left="36" w:right="175" w:firstLine="408"/>
              <w:rPr>
                <w:sz w:val="22"/>
                <w:lang w:eastAsia="ru-RU"/>
              </w:rPr>
            </w:pPr>
            <w:proofErr w:type="gramStart"/>
            <w:r>
              <w:rPr>
                <w:sz w:val="22"/>
                <w:lang w:eastAsia="ru-RU"/>
              </w:rPr>
              <w:t>44 «Расчеты по доходам от возмещения ущерба имуществу (за исключением страховых возмещений»</w:t>
            </w:r>
            <w:proofErr w:type="gramEnd"/>
          </w:p>
        </w:tc>
      </w:tr>
      <w:tr w:rsidR="006F73BB" w:rsidRPr="00F068C5" w:rsidTr="001A5E09">
        <w:trPr>
          <w:trHeight w:hRule="exact" w:val="693"/>
        </w:trPr>
        <w:tc>
          <w:tcPr>
            <w:tcW w:w="5580" w:type="dxa"/>
            <w:vMerge/>
            <w:tcBorders>
              <w:top w:val="single" w:sz="4" w:space="0" w:color="auto"/>
              <w:left w:val="single" w:sz="4" w:space="0" w:color="auto"/>
              <w:right w:val="single" w:sz="4" w:space="0" w:color="auto"/>
            </w:tcBorders>
          </w:tcPr>
          <w:p w:rsidR="006F73BB" w:rsidRPr="001D350A" w:rsidRDefault="006F73BB" w:rsidP="00362433">
            <w:pPr>
              <w:shd w:val="clear" w:color="auto" w:fill="FFFFFF"/>
              <w:spacing w:line="274" w:lineRule="exact"/>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Default="006F73BB" w:rsidP="00493F1A">
            <w:pPr>
              <w:shd w:val="clear" w:color="auto" w:fill="FFFFFF"/>
              <w:spacing w:line="281" w:lineRule="exact"/>
              <w:ind w:left="36" w:right="175" w:firstLine="408"/>
              <w:rPr>
                <w:sz w:val="22"/>
                <w:lang w:eastAsia="ru-RU"/>
              </w:rPr>
            </w:pPr>
            <w:r>
              <w:rPr>
                <w:sz w:val="22"/>
                <w:lang w:eastAsia="ru-RU"/>
              </w:rPr>
              <w:t>45 «Расчеты по доходам от прочих сумм принудительного изъятия»</w:t>
            </w:r>
          </w:p>
        </w:tc>
      </w:tr>
      <w:tr w:rsidR="001A5E09" w:rsidRPr="00F068C5" w:rsidTr="00362433">
        <w:trPr>
          <w:trHeight w:hRule="exact" w:val="428"/>
        </w:trPr>
        <w:tc>
          <w:tcPr>
            <w:tcW w:w="5580" w:type="dxa"/>
            <w:vMerge/>
            <w:tcBorders>
              <w:top w:val="single" w:sz="4" w:space="0" w:color="auto"/>
              <w:left w:val="single" w:sz="4" w:space="0" w:color="auto"/>
              <w:right w:val="single" w:sz="4" w:space="0" w:color="auto"/>
            </w:tcBorders>
          </w:tcPr>
          <w:p w:rsidR="001A5E09" w:rsidRPr="001D350A" w:rsidRDefault="001A5E09" w:rsidP="00362433">
            <w:pPr>
              <w:shd w:val="clear" w:color="auto" w:fill="FFFFFF"/>
              <w:spacing w:line="274" w:lineRule="exact"/>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A5E09" w:rsidRPr="001D350A" w:rsidRDefault="001A5E09" w:rsidP="001A5E09">
            <w:pPr>
              <w:shd w:val="clear" w:color="auto" w:fill="FFFFFF"/>
              <w:spacing w:before="7"/>
              <w:ind w:left="29" w:right="175" w:firstLine="408"/>
              <w:rPr>
                <w:sz w:val="22"/>
                <w:lang w:eastAsia="ru-RU"/>
              </w:rPr>
            </w:pPr>
            <w:r w:rsidRPr="001D350A">
              <w:rPr>
                <w:sz w:val="22"/>
                <w:lang w:eastAsia="ru-RU"/>
              </w:rPr>
              <w:t>71 «Расчеты по ущербу ОС»</w:t>
            </w:r>
          </w:p>
          <w:p w:rsidR="001A5E09" w:rsidRPr="001D350A" w:rsidRDefault="001A5E09" w:rsidP="00493F1A">
            <w:pPr>
              <w:shd w:val="clear" w:color="auto" w:fill="FFFFFF"/>
              <w:spacing w:before="7"/>
              <w:ind w:left="29" w:right="175" w:firstLine="408"/>
              <w:rPr>
                <w:sz w:val="22"/>
                <w:lang w:eastAsia="ru-RU"/>
              </w:rPr>
            </w:pPr>
          </w:p>
        </w:tc>
      </w:tr>
      <w:tr w:rsidR="00062AF2" w:rsidRPr="00F068C5" w:rsidTr="006F73BB">
        <w:trPr>
          <w:trHeight w:hRule="exact" w:val="719"/>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tabs>
                <w:tab w:val="left" w:pos="5771"/>
              </w:tabs>
              <w:spacing w:line="281" w:lineRule="exact"/>
              <w:ind w:left="29" w:right="175" w:firstLine="408"/>
              <w:rPr>
                <w:sz w:val="22"/>
                <w:lang w:eastAsia="ru-RU"/>
              </w:rPr>
            </w:pPr>
            <w:r w:rsidRPr="001D350A">
              <w:rPr>
                <w:sz w:val="22"/>
                <w:lang w:eastAsia="ru-RU"/>
              </w:rPr>
              <w:t>72 «Расчеты по ущербу нематериальных активов»</w:t>
            </w:r>
          </w:p>
        </w:tc>
      </w:tr>
      <w:tr w:rsidR="00062AF2" w:rsidRPr="00F068C5" w:rsidTr="00362433">
        <w:trPr>
          <w:trHeight w:hRule="exact" w:val="554"/>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line="281" w:lineRule="exact"/>
              <w:ind w:left="29" w:right="175" w:firstLine="408"/>
              <w:rPr>
                <w:sz w:val="22"/>
                <w:lang w:eastAsia="ru-RU"/>
              </w:rPr>
            </w:pPr>
            <w:r w:rsidRPr="001D350A">
              <w:rPr>
                <w:sz w:val="22"/>
                <w:lang w:eastAsia="ru-RU"/>
              </w:rPr>
              <w:t>73 «Расчеты по ущербу непроизведенны</w:t>
            </w:r>
            <w:r w:rsidR="006F73BB">
              <w:rPr>
                <w:sz w:val="22"/>
                <w:lang w:eastAsia="ru-RU"/>
              </w:rPr>
              <w:t>м</w:t>
            </w:r>
            <w:r w:rsidRPr="001D350A">
              <w:rPr>
                <w:sz w:val="22"/>
                <w:lang w:eastAsia="ru-RU"/>
              </w:rPr>
              <w:t xml:space="preserve"> актив</w:t>
            </w:r>
            <w:r w:rsidR="006F73BB">
              <w:rPr>
                <w:sz w:val="22"/>
                <w:lang w:eastAsia="ru-RU"/>
              </w:rPr>
              <w:t>ам</w:t>
            </w:r>
            <w:r w:rsidRPr="001D350A">
              <w:rPr>
                <w:sz w:val="22"/>
                <w:lang w:eastAsia="ru-RU"/>
              </w:rPr>
              <w:t>»</w:t>
            </w:r>
          </w:p>
          <w:p w:rsidR="00062AF2" w:rsidRPr="001D350A" w:rsidRDefault="00062AF2" w:rsidP="00493F1A">
            <w:pPr>
              <w:shd w:val="clear" w:color="auto" w:fill="FFFFFF"/>
              <w:ind w:left="7" w:right="175" w:firstLine="408"/>
              <w:rPr>
                <w:sz w:val="22"/>
                <w:lang w:eastAsia="ru-RU"/>
              </w:rPr>
            </w:pPr>
          </w:p>
        </w:tc>
      </w:tr>
      <w:tr w:rsidR="00062AF2" w:rsidRPr="00F068C5" w:rsidTr="006F73BB">
        <w:trPr>
          <w:trHeight w:hRule="exact" w:val="723"/>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spacing w:before="7" w:line="274" w:lineRule="exact"/>
              <w:ind w:left="36" w:right="175" w:firstLine="408"/>
              <w:rPr>
                <w:sz w:val="22"/>
                <w:lang w:eastAsia="ru-RU"/>
              </w:rPr>
            </w:pPr>
            <w:r w:rsidRPr="001D350A">
              <w:rPr>
                <w:sz w:val="22"/>
                <w:lang w:eastAsia="ru-RU"/>
              </w:rPr>
              <w:t>74 «Расчеты по ущербу материальных запасов»</w:t>
            </w:r>
          </w:p>
          <w:p w:rsidR="00062AF2" w:rsidRPr="001D350A" w:rsidRDefault="00062AF2" w:rsidP="00493F1A">
            <w:pPr>
              <w:shd w:val="clear" w:color="auto" w:fill="FFFFFF"/>
              <w:spacing w:line="281" w:lineRule="exact"/>
              <w:ind w:left="29" w:right="175" w:firstLine="408"/>
              <w:rPr>
                <w:sz w:val="22"/>
                <w:lang w:eastAsia="ru-RU"/>
              </w:rPr>
            </w:pPr>
          </w:p>
        </w:tc>
      </w:tr>
      <w:tr w:rsidR="006F73BB" w:rsidRPr="00F068C5" w:rsidTr="006F73BB">
        <w:trPr>
          <w:trHeight w:hRule="exact" w:val="723"/>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1D350A" w:rsidRDefault="006F73BB" w:rsidP="00493F1A">
            <w:pPr>
              <w:shd w:val="clear" w:color="auto" w:fill="FFFFFF"/>
              <w:spacing w:before="7" w:line="274" w:lineRule="exact"/>
              <w:ind w:left="36" w:right="175" w:firstLine="408"/>
              <w:rPr>
                <w:sz w:val="22"/>
                <w:lang w:eastAsia="ru-RU"/>
              </w:rPr>
            </w:pPr>
            <w:r>
              <w:rPr>
                <w:sz w:val="22"/>
                <w:lang w:eastAsia="ru-RU"/>
              </w:rPr>
              <w:t>7А «(Авансы) Расчеты по ущербу нефинансовым активам»</w:t>
            </w:r>
          </w:p>
        </w:tc>
      </w:tr>
      <w:tr w:rsidR="00062AF2" w:rsidRPr="00F068C5" w:rsidTr="00362433">
        <w:trPr>
          <w:trHeight w:val="391"/>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493F1A">
            <w:pPr>
              <w:shd w:val="clear" w:color="auto" w:fill="FFFFFF"/>
              <w:ind w:left="7" w:right="175" w:firstLine="408"/>
              <w:rPr>
                <w:sz w:val="22"/>
                <w:lang w:eastAsia="ru-RU"/>
              </w:rPr>
            </w:pPr>
            <w:r w:rsidRPr="001D350A">
              <w:rPr>
                <w:sz w:val="22"/>
                <w:lang w:eastAsia="ru-RU"/>
              </w:rPr>
              <w:t xml:space="preserve">81 «Расчеты по недостачам </w:t>
            </w:r>
            <w:r w:rsidRPr="001D350A">
              <w:rPr>
                <w:spacing w:val="-2"/>
                <w:sz w:val="22"/>
                <w:lang w:eastAsia="ru-RU"/>
              </w:rPr>
              <w:t>денежных средств»</w:t>
            </w:r>
          </w:p>
        </w:tc>
      </w:tr>
      <w:tr w:rsidR="00062AF2" w:rsidRPr="00F068C5" w:rsidTr="00362433">
        <w:trPr>
          <w:trHeight w:hRule="exact" w:val="645"/>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22" w:firstLine="408"/>
              <w:rPr>
                <w:sz w:val="22"/>
                <w:lang w:eastAsia="ru-RU"/>
              </w:rPr>
            </w:pPr>
            <w:r w:rsidRPr="001D350A">
              <w:rPr>
                <w:sz w:val="22"/>
                <w:lang w:eastAsia="ru-RU"/>
              </w:rPr>
              <w:t>82 «Расчеты по недостачам иных финансовых активов»</w:t>
            </w:r>
          </w:p>
          <w:p w:rsidR="00062AF2" w:rsidRPr="001D350A" w:rsidRDefault="00062AF2" w:rsidP="00362433">
            <w:pPr>
              <w:shd w:val="clear" w:color="auto" w:fill="FFFFFF"/>
              <w:ind w:left="22" w:firstLine="408"/>
              <w:rPr>
                <w:sz w:val="22"/>
                <w:lang w:eastAsia="ru-RU"/>
              </w:rPr>
            </w:pPr>
          </w:p>
          <w:p w:rsidR="00062AF2" w:rsidRPr="001D350A" w:rsidRDefault="00062AF2" w:rsidP="00362433">
            <w:pPr>
              <w:shd w:val="clear" w:color="auto" w:fill="FFFFFF"/>
              <w:ind w:left="22" w:firstLine="408"/>
              <w:rPr>
                <w:sz w:val="22"/>
                <w:lang w:eastAsia="ru-RU"/>
              </w:rPr>
            </w:pPr>
          </w:p>
        </w:tc>
      </w:tr>
      <w:tr w:rsidR="006F73BB" w:rsidRPr="00F068C5" w:rsidTr="00362433">
        <w:trPr>
          <w:trHeight w:hRule="exact" w:val="645"/>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1D350A" w:rsidRDefault="006F73BB" w:rsidP="006F73BB">
            <w:pPr>
              <w:shd w:val="clear" w:color="auto" w:fill="FFFFFF"/>
              <w:ind w:left="22" w:firstLine="408"/>
              <w:rPr>
                <w:sz w:val="22"/>
                <w:lang w:eastAsia="ru-RU"/>
              </w:rPr>
            </w:pPr>
            <w:r w:rsidRPr="00821766">
              <w:rPr>
                <w:sz w:val="22"/>
                <w:lang w:eastAsia="ru-RU"/>
              </w:rPr>
              <w:t>8</w:t>
            </w:r>
            <w:r>
              <w:rPr>
                <w:sz w:val="22"/>
                <w:lang w:eastAsia="ru-RU"/>
              </w:rPr>
              <w:t>9</w:t>
            </w:r>
            <w:r w:rsidRPr="00821766">
              <w:rPr>
                <w:sz w:val="22"/>
                <w:lang w:eastAsia="ru-RU"/>
              </w:rPr>
              <w:t xml:space="preserve"> «Расчеты по иным доходам»</w:t>
            </w:r>
          </w:p>
        </w:tc>
      </w:tr>
      <w:tr w:rsidR="006F73BB" w:rsidRPr="00F068C5" w:rsidTr="006F73BB">
        <w:trPr>
          <w:trHeight w:hRule="exact" w:val="348"/>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1D350A" w:rsidRDefault="006F73BB" w:rsidP="00362433">
            <w:pPr>
              <w:shd w:val="clear" w:color="auto" w:fill="FFFFFF"/>
              <w:ind w:left="22" w:firstLine="408"/>
              <w:rPr>
                <w:sz w:val="22"/>
                <w:lang w:eastAsia="ru-RU"/>
              </w:rPr>
            </w:pPr>
            <w:r>
              <w:rPr>
                <w:sz w:val="22"/>
                <w:lang w:eastAsia="ru-RU"/>
              </w:rPr>
              <w:t>8А «(Авансы) Расчеты по иным доходам»</w:t>
            </w:r>
          </w:p>
        </w:tc>
      </w:tr>
      <w:tr w:rsidR="00062AF2" w:rsidRPr="00F068C5" w:rsidTr="006F73BB">
        <w:trPr>
          <w:trHeight w:hRule="exact" w:val="1132"/>
        </w:trPr>
        <w:tc>
          <w:tcPr>
            <w:tcW w:w="5580" w:type="dxa"/>
            <w:vMerge w:val="restart"/>
            <w:tcBorders>
              <w:top w:val="single" w:sz="4" w:space="0" w:color="auto"/>
              <w:left w:val="single" w:sz="4" w:space="0" w:color="auto"/>
              <w:right w:val="single" w:sz="4" w:space="0" w:color="auto"/>
            </w:tcBorders>
          </w:tcPr>
          <w:p w:rsidR="00062AF2" w:rsidRPr="001D350A" w:rsidRDefault="00062AF2" w:rsidP="00362433">
            <w:pPr>
              <w:shd w:val="clear" w:color="auto" w:fill="FFFFFF"/>
              <w:spacing w:line="274" w:lineRule="exact"/>
              <w:rPr>
                <w:b/>
                <w:spacing w:val="-1"/>
                <w:sz w:val="22"/>
                <w:lang w:eastAsia="ru-RU"/>
              </w:rPr>
            </w:pPr>
            <w:r w:rsidRPr="001D350A">
              <w:rPr>
                <w:b/>
                <w:spacing w:val="-3"/>
                <w:sz w:val="22"/>
                <w:lang w:eastAsia="ru-RU"/>
              </w:rPr>
              <w:t xml:space="preserve">*210**ХХХ «Прочие расчеты с </w:t>
            </w:r>
            <w:r w:rsidRPr="001D350A">
              <w:rPr>
                <w:b/>
                <w:spacing w:val="-1"/>
                <w:sz w:val="22"/>
                <w:lang w:eastAsia="ru-RU"/>
              </w:rPr>
              <w:t>дебиторами»</w:t>
            </w:r>
          </w:p>
          <w:p w:rsidR="00062AF2" w:rsidRPr="001D350A" w:rsidRDefault="00062AF2" w:rsidP="00362433">
            <w:pPr>
              <w:shd w:val="clear" w:color="auto" w:fill="FFFFFF"/>
              <w:spacing w:line="274" w:lineRule="exact"/>
              <w:ind w:left="22"/>
              <w:rPr>
                <w:sz w:val="22"/>
                <w:lang w:eastAsia="ru-RU"/>
              </w:rPr>
            </w:pPr>
            <w:r w:rsidRPr="001D350A">
              <w:rPr>
                <w:spacing w:val="-2"/>
                <w:sz w:val="22"/>
                <w:lang w:eastAsia="ru-RU"/>
              </w:rPr>
              <w:t>* - признак 1,2,3,4,5,6,7</w:t>
            </w:r>
          </w:p>
          <w:p w:rsidR="00062AF2" w:rsidRDefault="00062AF2" w:rsidP="00362433">
            <w:pPr>
              <w:shd w:val="clear" w:color="auto" w:fill="FFFFFF"/>
              <w:spacing w:line="274" w:lineRule="exact"/>
              <w:ind w:left="22"/>
              <w:rPr>
                <w:spacing w:val="-3"/>
                <w:sz w:val="22"/>
                <w:lang w:eastAsia="ru-RU"/>
              </w:rPr>
            </w:pPr>
            <w:r w:rsidRPr="001D350A">
              <w:rPr>
                <w:spacing w:val="-3"/>
                <w:sz w:val="22"/>
                <w:lang w:eastAsia="ru-RU"/>
              </w:rPr>
              <w:t xml:space="preserve">** - </w:t>
            </w:r>
            <w:proofErr w:type="spellStart"/>
            <w:r w:rsidRPr="001D350A">
              <w:rPr>
                <w:spacing w:val="-3"/>
                <w:sz w:val="22"/>
                <w:lang w:eastAsia="ru-RU"/>
              </w:rPr>
              <w:t>субсчет</w:t>
            </w:r>
            <w:proofErr w:type="spellEnd"/>
          </w:p>
          <w:p w:rsidR="00062AF2" w:rsidRPr="001D350A" w:rsidRDefault="00062AF2" w:rsidP="00362433">
            <w:pPr>
              <w:shd w:val="clear" w:color="auto" w:fill="FFFFFF"/>
              <w:spacing w:line="274" w:lineRule="exact"/>
              <w:ind w:left="7"/>
              <w:rPr>
                <w:sz w:val="22"/>
                <w:lang w:eastAsia="ru-RU"/>
              </w:rPr>
            </w:pPr>
            <w:r w:rsidRPr="00821766">
              <w:rPr>
                <w:spacing w:val="-8"/>
                <w:sz w:val="22"/>
                <w:lang w:eastAsia="ru-RU"/>
              </w:rPr>
              <w:t>XXX</w:t>
            </w:r>
          </w:p>
          <w:p w:rsidR="00062AF2" w:rsidRPr="001D350A" w:rsidRDefault="00062AF2" w:rsidP="00362433">
            <w:pPr>
              <w:shd w:val="clear" w:color="auto" w:fill="FFFFFF"/>
              <w:spacing w:line="274" w:lineRule="exact"/>
              <w:ind w:left="14"/>
              <w:rPr>
                <w:sz w:val="22"/>
                <w:lang w:eastAsia="ru-RU"/>
              </w:rPr>
            </w:pPr>
            <w:r w:rsidRPr="001D350A">
              <w:rPr>
                <w:sz w:val="22"/>
                <w:lang w:eastAsia="ru-RU"/>
              </w:rPr>
              <w:t xml:space="preserve">560 – увеличение </w:t>
            </w:r>
            <w:r w:rsidRPr="001D350A">
              <w:rPr>
                <w:rFonts w:ascii="Courier New" w:hAnsi="Courier New"/>
                <w:spacing w:val="-4"/>
                <w:sz w:val="22"/>
                <w:lang w:eastAsia="ru-RU"/>
              </w:rPr>
              <w:t xml:space="preserve">дебиторской </w:t>
            </w:r>
            <w:r w:rsidRPr="001D350A">
              <w:rPr>
                <w:spacing w:val="-1"/>
                <w:sz w:val="22"/>
                <w:lang w:eastAsia="ru-RU"/>
              </w:rPr>
              <w:t>задолженности;</w:t>
            </w:r>
          </w:p>
          <w:p w:rsidR="00062AF2" w:rsidRPr="00821766" w:rsidRDefault="00062AF2" w:rsidP="00362433">
            <w:pPr>
              <w:shd w:val="clear" w:color="auto" w:fill="FFFFFF"/>
              <w:spacing w:line="274" w:lineRule="exact"/>
              <w:ind w:left="22"/>
              <w:rPr>
                <w:sz w:val="22"/>
                <w:lang w:eastAsia="ru-RU"/>
              </w:rPr>
            </w:pPr>
            <w:r w:rsidRPr="00821766">
              <w:rPr>
                <w:sz w:val="22"/>
                <w:lang w:eastAsia="ru-RU"/>
              </w:rPr>
              <w:t xml:space="preserve">660 – погашение </w:t>
            </w:r>
            <w:r w:rsidRPr="00821766">
              <w:rPr>
                <w:spacing w:val="-2"/>
                <w:sz w:val="22"/>
                <w:lang w:eastAsia="ru-RU"/>
              </w:rPr>
              <w:t>дебиторской задолженности;</w:t>
            </w:r>
          </w:p>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6F7CFC" w:rsidP="00362433">
            <w:pPr>
              <w:shd w:val="clear" w:color="auto" w:fill="FFFFFF"/>
              <w:ind w:left="36" w:right="432" w:firstLine="408"/>
              <w:rPr>
                <w:sz w:val="22"/>
                <w:lang w:eastAsia="ru-RU"/>
              </w:rPr>
            </w:pPr>
            <w:r>
              <w:rPr>
                <w:sz w:val="22"/>
                <w:lang w:eastAsia="ru-RU"/>
              </w:rPr>
              <w:t>01</w:t>
            </w:r>
            <w:r w:rsidR="00062AF2" w:rsidRPr="001D350A">
              <w:rPr>
                <w:sz w:val="22"/>
                <w:lang w:eastAsia="ru-RU"/>
              </w:rPr>
              <w:t xml:space="preserve">«Расчеты по НДС по </w:t>
            </w:r>
            <w:r w:rsidR="00062AF2" w:rsidRPr="001D350A">
              <w:rPr>
                <w:spacing w:val="-2"/>
                <w:sz w:val="22"/>
                <w:lang w:eastAsia="ru-RU"/>
              </w:rPr>
              <w:t xml:space="preserve">приобретенным материальным </w:t>
            </w:r>
            <w:r w:rsidR="00062AF2" w:rsidRPr="001D350A">
              <w:rPr>
                <w:sz w:val="22"/>
                <w:lang w:eastAsia="ru-RU"/>
              </w:rPr>
              <w:t>ценностям, работам, услугам»</w:t>
            </w:r>
          </w:p>
          <w:p w:rsidR="00062AF2" w:rsidRPr="001D350A" w:rsidRDefault="00062AF2" w:rsidP="00362433">
            <w:pPr>
              <w:shd w:val="clear" w:color="auto" w:fill="FFFFFF"/>
              <w:ind w:left="22" w:firstLine="408"/>
              <w:rPr>
                <w:sz w:val="22"/>
                <w:lang w:eastAsia="ru-RU"/>
              </w:rPr>
            </w:pPr>
          </w:p>
        </w:tc>
      </w:tr>
      <w:tr w:rsidR="006F73BB" w:rsidRPr="00F068C5" w:rsidTr="00095008">
        <w:trPr>
          <w:trHeight w:hRule="exact" w:val="718"/>
        </w:trPr>
        <w:tc>
          <w:tcPr>
            <w:tcW w:w="5580" w:type="dxa"/>
            <w:vMerge/>
            <w:tcBorders>
              <w:top w:val="single" w:sz="4" w:space="0" w:color="auto"/>
              <w:left w:val="single" w:sz="4" w:space="0" w:color="auto"/>
              <w:right w:val="single" w:sz="4" w:space="0" w:color="auto"/>
            </w:tcBorders>
          </w:tcPr>
          <w:p w:rsidR="006F73BB" w:rsidRPr="001D350A" w:rsidRDefault="006F73BB" w:rsidP="00362433">
            <w:pPr>
              <w:shd w:val="clear" w:color="auto" w:fill="FFFFFF"/>
              <w:spacing w:line="274" w:lineRule="exact"/>
              <w:rPr>
                <w:b/>
                <w:spacing w:val="-3"/>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1D350A" w:rsidRDefault="00095008" w:rsidP="00362433">
            <w:pPr>
              <w:shd w:val="clear" w:color="auto" w:fill="FFFFFF"/>
              <w:ind w:left="36" w:right="432" w:firstLine="408"/>
              <w:rPr>
                <w:sz w:val="22"/>
                <w:lang w:eastAsia="ru-RU"/>
              </w:rPr>
            </w:pPr>
            <w:r>
              <w:rPr>
                <w:sz w:val="22"/>
                <w:lang w:eastAsia="ru-RU"/>
              </w:rPr>
              <w:t xml:space="preserve">02 « Расчеты </w:t>
            </w:r>
            <w:proofErr w:type="gramStart"/>
            <w:r>
              <w:rPr>
                <w:sz w:val="22"/>
                <w:lang w:eastAsia="ru-RU"/>
              </w:rPr>
              <w:t>с</w:t>
            </w:r>
            <w:proofErr w:type="gramEnd"/>
            <w:r>
              <w:rPr>
                <w:sz w:val="22"/>
                <w:lang w:eastAsia="ru-RU"/>
              </w:rPr>
              <w:t xml:space="preserve"> финансовым органам по поступлениям в бюджет»</w:t>
            </w:r>
          </w:p>
        </w:tc>
      </w:tr>
      <w:tr w:rsidR="00062AF2" w:rsidRPr="00F068C5" w:rsidTr="006F73BB">
        <w:trPr>
          <w:trHeight w:hRule="exact" w:val="715"/>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50" w:firstLine="408"/>
              <w:rPr>
                <w:sz w:val="22"/>
                <w:lang w:eastAsia="ru-RU"/>
              </w:rPr>
            </w:pPr>
            <w:r w:rsidRPr="001D350A">
              <w:rPr>
                <w:sz w:val="22"/>
                <w:lang w:eastAsia="ru-RU"/>
              </w:rPr>
              <w:t>03 «</w:t>
            </w:r>
            <w:r w:rsidRPr="001D350A">
              <w:rPr>
                <w:color w:val="000000"/>
                <w:sz w:val="22"/>
                <w:lang w:eastAsia="ru-RU"/>
              </w:rPr>
              <w:t>Расчеты с финансовым органом по наличным денежным средствам</w:t>
            </w:r>
            <w:r w:rsidRPr="001D350A">
              <w:rPr>
                <w:sz w:val="22"/>
                <w:lang w:eastAsia="ru-RU"/>
              </w:rPr>
              <w:t>»</w:t>
            </w:r>
          </w:p>
          <w:p w:rsidR="00062AF2" w:rsidRPr="001D350A" w:rsidRDefault="00062AF2" w:rsidP="00362433">
            <w:pPr>
              <w:shd w:val="clear" w:color="auto" w:fill="FFFFFF"/>
              <w:ind w:left="36" w:right="432" w:firstLine="408"/>
              <w:rPr>
                <w:sz w:val="22"/>
                <w:lang w:eastAsia="ru-RU"/>
              </w:rPr>
            </w:pPr>
          </w:p>
        </w:tc>
      </w:tr>
      <w:tr w:rsidR="006F73BB" w:rsidRPr="00F068C5" w:rsidTr="00095008">
        <w:trPr>
          <w:trHeight w:hRule="exact" w:val="695"/>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1D350A" w:rsidRDefault="00095008" w:rsidP="00362433">
            <w:pPr>
              <w:shd w:val="clear" w:color="auto" w:fill="FFFFFF"/>
              <w:ind w:left="50" w:firstLine="408"/>
              <w:rPr>
                <w:sz w:val="22"/>
                <w:lang w:eastAsia="ru-RU"/>
              </w:rPr>
            </w:pPr>
            <w:r>
              <w:rPr>
                <w:sz w:val="22"/>
                <w:lang w:eastAsia="ru-RU"/>
              </w:rPr>
              <w:t>04 «Расчеты по распределенным поступлениям к зачислению в бюджет»</w:t>
            </w:r>
          </w:p>
        </w:tc>
      </w:tr>
      <w:tr w:rsidR="00062AF2" w:rsidRPr="00821766" w:rsidTr="00362433">
        <w:trPr>
          <w:trHeight w:hRule="exact" w:val="348"/>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50" w:firstLine="408"/>
              <w:rPr>
                <w:sz w:val="22"/>
                <w:lang w:eastAsia="ru-RU"/>
              </w:rPr>
            </w:pPr>
            <w:r w:rsidRPr="00821766">
              <w:rPr>
                <w:sz w:val="22"/>
                <w:lang w:eastAsia="ru-RU"/>
              </w:rPr>
              <w:t>05 «Расчеты с прочими дебиторами»</w:t>
            </w:r>
          </w:p>
        </w:tc>
      </w:tr>
      <w:tr w:rsidR="006F73BB" w:rsidRPr="00821766" w:rsidTr="00362433">
        <w:trPr>
          <w:trHeight w:hRule="exact" w:val="348"/>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6F73BB" w:rsidP="00362433">
            <w:pPr>
              <w:shd w:val="clear" w:color="auto" w:fill="FFFFFF"/>
              <w:ind w:left="50" w:firstLine="408"/>
              <w:rPr>
                <w:sz w:val="22"/>
                <w:lang w:eastAsia="ru-RU"/>
              </w:rPr>
            </w:pPr>
            <w:r w:rsidRPr="00821766">
              <w:rPr>
                <w:sz w:val="22"/>
                <w:lang w:eastAsia="ru-RU"/>
              </w:rPr>
              <w:t>06 «Расчеты с учредителями»</w:t>
            </w:r>
          </w:p>
        </w:tc>
      </w:tr>
      <w:tr w:rsidR="006F73BB" w:rsidRPr="00821766" w:rsidTr="00095008">
        <w:trPr>
          <w:trHeight w:hRule="exact" w:val="715"/>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095008" w:rsidP="00095008">
            <w:pPr>
              <w:shd w:val="clear" w:color="auto" w:fill="FFFFFF"/>
              <w:ind w:left="50" w:firstLine="408"/>
              <w:rPr>
                <w:sz w:val="22"/>
                <w:lang w:eastAsia="ru-RU"/>
              </w:rPr>
            </w:pPr>
            <w:r>
              <w:rPr>
                <w:sz w:val="22"/>
                <w:lang w:eastAsia="ru-RU"/>
              </w:rPr>
              <w:t>10 «Расчеты по налоговым вычетам по НДС»</w:t>
            </w:r>
          </w:p>
        </w:tc>
      </w:tr>
      <w:tr w:rsidR="006F73BB" w:rsidRPr="00821766" w:rsidTr="00095008">
        <w:trPr>
          <w:trHeight w:hRule="exact" w:val="697"/>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095008" w:rsidP="00362433">
            <w:pPr>
              <w:shd w:val="clear" w:color="auto" w:fill="FFFFFF"/>
              <w:ind w:left="50" w:firstLine="408"/>
              <w:rPr>
                <w:sz w:val="22"/>
                <w:lang w:eastAsia="ru-RU"/>
              </w:rPr>
            </w:pPr>
            <w:r>
              <w:rPr>
                <w:sz w:val="22"/>
                <w:lang w:eastAsia="ru-RU"/>
              </w:rPr>
              <w:t>11 «Расчеты по НДС по авансам полученным»</w:t>
            </w:r>
          </w:p>
        </w:tc>
      </w:tr>
      <w:tr w:rsidR="006F73BB" w:rsidRPr="00821766" w:rsidTr="00095008">
        <w:trPr>
          <w:trHeight w:hRule="exact" w:val="721"/>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095008" w:rsidP="00095008">
            <w:pPr>
              <w:shd w:val="clear" w:color="auto" w:fill="FFFFFF"/>
              <w:ind w:left="50" w:firstLine="408"/>
              <w:rPr>
                <w:sz w:val="22"/>
                <w:lang w:eastAsia="ru-RU"/>
              </w:rPr>
            </w:pPr>
            <w:r>
              <w:rPr>
                <w:sz w:val="22"/>
                <w:lang w:eastAsia="ru-RU"/>
              </w:rPr>
              <w:t>12 «Расчеты по НДС по приобретенным материальным ценностям, работам, услугам»</w:t>
            </w:r>
          </w:p>
        </w:tc>
      </w:tr>
      <w:tr w:rsidR="006F73BB" w:rsidRPr="00821766" w:rsidTr="00095008">
        <w:trPr>
          <w:trHeight w:hRule="exact" w:val="986"/>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095008" w:rsidP="00362433">
            <w:pPr>
              <w:shd w:val="clear" w:color="auto" w:fill="FFFFFF"/>
              <w:ind w:left="50" w:firstLine="408"/>
              <w:rPr>
                <w:sz w:val="22"/>
                <w:lang w:eastAsia="ru-RU"/>
              </w:rPr>
            </w:pPr>
            <w:r>
              <w:rPr>
                <w:sz w:val="22"/>
                <w:lang w:eastAsia="ru-RU"/>
              </w:rPr>
              <w:t>Н</w:t>
            </w:r>
            <w:proofErr w:type="gramStart"/>
            <w:r>
              <w:rPr>
                <w:sz w:val="22"/>
                <w:lang w:eastAsia="ru-RU"/>
              </w:rPr>
              <w:t>2</w:t>
            </w:r>
            <w:proofErr w:type="gramEnd"/>
            <w:r>
              <w:rPr>
                <w:sz w:val="22"/>
                <w:lang w:eastAsia="ru-RU"/>
              </w:rPr>
              <w:t xml:space="preserve"> «(Нераспределенный НДС) Расчеты по НДС по приобретенным материальным ценностям, работам, услугам»</w:t>
            </w:r>
          </w:p>
        </w:tc>
      </w:tr>
      <w:tr w:rsidR="006F73BB" w:rsidRPr="00821766" w:rsidTr="00095008">
        <w:trPr>
          <w:trHeight w:hRule="exact" w:val="717"/>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095008" w:rsidP="00362433">
            <w:pPr>
              <w:shd w:val="clear" w:color="auto" w:fill="FFFFFF"/>
              <w:ind w:left="50" w:firstLine="408"/>
              <w:rPr>
                <w:sz w:val="22"/>
                <w:lang w:eastAsia="ru-RU"/>
              </w:rPr>
            </w:pPr>
            <w:r>
              <w:rPr>
                <w:sz w:val="22"/>
                <w:lang w:eastAsia="ru-RU"/>
              </w:rPr>
              <w:t>Р</w:t>
            </w:r>
            <w:proofErr w:type="gramStart"/>
            <w:r>
              <w:rPr>
                <w:sz w:val="22"/>
                <w:lang w:eastAsia="ru-RU"/>
              </w:rPr>
              <w:t>2</w:t>
            </w:r>
            <w:proofErr w:type="gramEnd"/>
            <w:r>
              <w:rPr>
                <w:sz w:val="22"/>
                <w:lang w:eastAsia="ru-RU"/>
              </w:rPr>
              <w:t xml:space="preserve"> «Расчеты по НДС по приобретенным материальным ценностям, работам, услугам»</w:t>
            </w:r>
          </w:p>
        </w:tc>
      </w:tr>
      <w:tr w:rsidR="006F73BB" w:rsidRPr="00821766" w:rsidTr="00095008">
        <w:trPr>
          <w:trHeight w:hRule="exact" w:val="699"/>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095008" w:rsidP="00362433">
            <w:pPr>
              <w:shd w:val="clear" w:color="auto" w:fill="FFFFFF"/>
              <w:ind w:left="50" w:firstLine="408"/>
              <w:rPr>
                <w:sz w:val="22"/>
                <w:lang w:eastAsia="ru-RU"/>
              </w:rPr>
            </w:pPr>
            <w:r>
              <w:rPr>
                <w:sz w:val="22"/>
                <w:lang w:eastAsia="ru-RU"/>
              </w:rPr>
              <w:t>13 «Расчеты по НДС по авансам уплаченным»</w:t>
            </w:r>
          </w:p>
        </w:tc>
      </w:tr>
      <w:tr w:rsidR="006F73BB" w:rsidRPr="00821766" w:rsidTr="00095008">
        <w:trPr>
          <w:trHeight w:hRule="exact" w:val="993"/>
        </w:trPr>
        <w:tc>
          <w:tcPr>
            <w:tcW w:w="5580" w:type="dxa"/>
            <w:vMerge/>
            <w:tcBorders>
              <w:left w:val="single" w:sz="4" w:space="0" w:color="auto"/>
              <w:right w:val="single" w:sz="4" w:space="0" w:color="auto"/>
            </w:tcBorders>
          </w:tcPr>
          <w:p w:rsidR="006F73BB" w:rsidRPr="001D350A" w:rsidRDefault="006F73BB"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6F73BB" w:rsidRPr="00821766" w:rsidRDefault="00095008" w:rsidP="00362433">
            <w:pPr>
              <w:shd w:val="clear" w:color="auto" w:fill="FFFFFF"/>
              <w:ind w:left="50" w:firstLine="408"/>
              <w:rPr>
                <w:sz w:val="22"/>
                <w:lang w:eastAsia="ru-RU"/>
              </w:rPr>
            </w:pPr>
            <w:r>
              <w:rPr>
                <w:sz w:val="22"/>
                <w:lang w:eastAsia="ru-RU"/>
              </w:rPr>
              <w:t>82 «Расчеты с финансовым органом по уточнению невыясненных поступлений в бюджет года, предшествующего отчетному»</w:t>
            </w:r>
          </w:p>
        </w:tc>
      </w:tr>
      <w:tr w:rsidR="00062AF2" w:rsidRPr="00821766" w:rsidTr="00563E81">
        <w:trPr>
          <w:trHeight w:hRule="exact" w:val="992"/>
        </w:trPr>
        <w:tc>
          <w:tcPr>
            <w:tcW w:w="5580" w:type="dxa"/>
            <w:vMerge/>
            <w:tcBorders>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95008" w:rsidP="00563E81">
            <w:pPr>
              <w:shd w:val="clear" w:color="auto" w:fill="FFFFFF"/>
              <w:ind w:left="22" w:firstLine="408"/>
              <w:rPr>
                <w:sz w:val="22"/>
                <w:lang w:eastAsia="ru-RU"/>
              </w:rPr>
            </w:pPr>
            <w:r>
              <w:rPr>
                <w:sz w:val="22"/>
                <w:lang w:eastAsia="ru-RU"/>
              </w:rPr>
              <w:t xml:space="preserve">92 «Расчеты </w:t>
            </w:r>
            <w:r w:rsidR="00563E81">
              <w:rPr>
                <w:sz w:val="22"/>
                <w:lang w:eastAsia="ru-RU"/>
              </w:rPr>
              <w:t>с финансовым органом по уточнению невыясненных поступлений в бюджет прошлых лет</w:t>
            </w:r>
            <w:r>
              <w:rPr>
                <w:sz w:val="22"/>
                <w:lang w:eastAsia="ru-RU"/>
              </w:rPr>
              <w:t>»</w:t>
            </w:r>
          </w:p>
        </w:tc>
      </w:tr>
      <w:tr w:rsidR="00062AF2" w:rsidRPr="00821766" w:rsidTr="00362433">
        <w:trPr>
          <w:trHeight w:hRule="exact" w:val="353"/>
        </w:trPr>
        <w:tc>
          <w:tcPr>
            <w:tcW w:w="10348" w:type="dxa"/>
            <w:gridSpan w:val="2"/>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after="274"/>
              <w:ind w:left="394" w:firstLine="408"/>
              <w:jc w:val="center"/>
              <w:rPr>
                <w:b/>
                <w:sz w:val="22"/>
                <w:lang w:eastAsia="ru-RU"/>
              </w:rPr>
            </w:pPr>
            <w:r w:rsidRPr="00821766">
              <w:rPr>
                <w:b/>
                <w:noProof/>
                <w:sz w:val="22"/>
                <w:lang w:eastAsia="ru-RU"/>
              </w:rPr>
              <mc:AlternateContent>
                <mc:Choice Requires="wps">
                  <w:drawing>
                    <wp:anchor distT="0" distB="0" distL="114300" distR="114300" simplePos="0" relativeHeight="251659264" behindDoc="0" locked="0" layoutInCell="0" allowOverlap="1" wp14:anchorId="0221EB54" wp14:editId="6A4DA2EB">
                      <wp:simplePos x="0" y="0"/>
                      <wp:positionH relativeFrom="margin">
                        <wp:posOffset>6666230</wp:posOffset>
                      </wp:positionH>
                      <wp:positionV relativeFrom="paragraph">
                        <wp:posOffset>-196850</wp:posOffset>
                      </wp:positionV>
                      <wp:extent cx="0" cy="9098280"/>
                      <wp:effectExtent l="13335" t="11430" r="571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4.9pt,-15.5pt" to="524.9pt,7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" o:allowincell="f" strokeweight=".35pt">
                      <w10:wrap anchorx="margin"/>
                    </v:line>
                  </w:pict>
                </mc:Fallback>
              </mc:AlternateContent>
            </w:r>
            <w:r w:rsidRPr="00821766">
              <w:rPr>
                <w:b/>
                <w:sz w:val="22"/>
                <w:lang w:eastAsia="ru-RU"/>
              </w:rPr>
              <w:t>Раздел 3. Обязательства</w:t>
            </w:r>
          </w:p>
          <w:p w:rsidR="00062AF2" w:rsidRPr="00821766" w:rsidRDefault="00062AF2" w:rsidP="00362433">
            <w:pPr>
              <w:shd w:val="clear" w:color="auto" w:fill="FFFFFF"/>
              <w:ind w:left="22" w:firstLine="408"/>
              <w:rPr>
                <w:sz w:val="22"/>
                <w:lang w:eastAsia="ru-RU"/>
              </w:rPr>
            </w:pPr>
          </w:p>
        </w:tc>
      </w:tr>
      <w:tr w:rsidR="00062AF2" w:rsidRPr="00821766" w:rsidTr="00362433">
        <w:trPr>
          <w:trHeight w:hRule="exact" w:val="426"/>
        </w:trPr>
        <w:tc>
          <w:tcPr>
            <w:tcW w:w="10348" w:type="dxa"/>
            <w:gridSpan w:val="2"/>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firstLine="408"/>
              <w:jc w:val="center"/>
              <w:rPr>
                <w:b/>
                <w:sz w:val="22"/>
                <w:lang w:eastAsia="ru-RU"/>
              </w:rPr>
            </w:pPr>
            <w:r w:rsidRPr="00821766">
              <w:rPr>
                <w:b/>
                <w:spacing w:val="-3"/>
                <w:sz w:val="22"/>
                <w:lang w:eastAsia="ru-RU"/>
              </w:rPr>
              <w:t>Счет 0 300 00 000 «Обязательства»</w:t>
            </w:r>
          </w:p>
          <w:p w:rsidR="00062AF2" w:rsidRPr="00821766" w:rsidRDefault="00062AF2" w:rsidP="00362433">
            <w:pPr>
              <w:shd w:val="clear" w:color="auto" w:fill="FFFFFF"/>
              <w:ind w:left="22" w:firstLine="408"/>
              <w:jc w:val="center"/>
              <w:rPr>
                <w:b/>
                <w:sz w:val="22"/>
                <w:lang w:eastAsia="ru-RU"/>
              </w:rPr>
            </w:pPr>
          </w:p>
        </w:tc>
      </w:tr>
      <w:tr w:rsidR="00062AF2" w:rsidRPr="00821766" w:rsidTr="001C3977">
        <w:trPr>
          <w:trHeight w:hRule="exact" w:val="718"/>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rPr>
                <w:b/>
                <w:sz w:val="22"/>
                <w:lang w:eastAsia="ru-RU"/>
              </w:rPr>
            </w:pPr>
            <w:r w:rsidRPr="001D350A">
              <w:rPr>
                <w:b/>
                <w:spacing w:val="-2"/>
                <w:sz w:val="22"/>
                <w:lang w:eastAsia="ru-RU"/>
              </w:rPr>
              <w:t>*302**ХХХ «Расчеты по принятым обязательствам</w:t>
            </w:r>
            <w:r w:rsidRPr="001D350A">
              <w:rPr>
                <w:b/>
                <w:spacing w:val="-1"/>
                <w:sz w:val="22"/>
                <w:lang w:eastAsia="ru-RU"/>
              </w:rPr>
              <w:t>»</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Default="00062AF2" w:rsidP="00362433">
            <w:pPr>
              <w:shd w:val="clear" w:color="auto" w:fill="FFFFFF"/>
              <w:spacing w:line="274" w:lineRule="exact"/>
              <w:ind w:left="14"/>
              <w:rPr>
                <w:spacing w:val="-2"/>
                <w:sz w:val="22"/>
                <w:lang w:eastAsia="ru-RU"/>
              </w:rPr>
            </w:pPr>
            <w:r w:rsidRPr="001D350A">
              <w:rPr>
                <w:spacing w:val="-2"/>
                <w:sz w:val="22"/>
                <w:lang w:eastAsia="ru-RU"/>
              </w:rPr>
              <w:t xml:space="preserve">** - </w:t>
            </w:r>
            <w:proofErr w:type="spellStart"/>
            <w:r w:rsidRPr="001D350A">
              <w:rPr>
                <w:spacing w:val="-2"/>
                <w:sz w:val="22"/>
                <w:lang w:eastAsia="ru-RU"/>
              </w:rPr>
              <w:t>субсчет</w:t>
            </w:r>
            <w:proofErr w:type="spellEnd"/>
          </w:p>
          <w:p w:rsidR="00563E81" w:rsidRDefault="00DF2E04" w:rsidP="00362433">
            <w:pPr>
              <w:shd w:val="clear" w:color="auto" w:fill="FFFFFF"/>
              <w:spacing w:line="274" w:lineRule="exact"/>
              <w:ind w:left="14"/>
              <w:rPr>
                <w:b/>
                <w:i/>
                <w:spacing w:val="-2"/>
                <w:sz w:val="22"/>
                <w:lang w:eastAsia="ru-RU"/>
              </w:rPr>
            </w:pPr>
            <w:r w:rsidRPr="00DF2E04">
              <w:rPr>
                <w:b/>
                <w:i/>
                <w:spacing w:val="-2"/>
                <w:sz w:val="22"/>
                <w:lang w:eastAsia="ru-RU"/>
              </w:rPr>
              <w:t>10-</w:t>
            </w:r>
            <w:r>
              <w:rPr>
                <w:b/>
                <w:i/>
                <w:spacing w:val="-2"/>
                <w:sz w:val="22"/>
                <w:lang w:eastAsia="ru-RU"/>
              </w:rPr>
              <w:t>Расчеты по оплате труда и начислениям на выплаты по оплате труда</w:t>
            </w:r>
          </w:p>
          <w:p w:rsidR="00DF2E04" w:rsidRDefault="00DF2E04" w:rsidP="00362433">
            <w:pPr>
              <w:shd w:val="clear" w:color="auto" w:fill="FFFFFF"/>
              <w:spacing w:line="274" w:lineRule="exact"/>
              <w:ind w:left="14"/>
              <w:rPr>
                <w:b/>
                <w:i/>
                <w:spacing w:val="-2"/>
                <w:sz w:val="22"/>
                <w:lang w:eastAsia="ru-RU"/>
              </w:rPr>
            </w:pPr>
            <w:r>
              <w:rPr>
                <w:b/>
                <w:i/>
                <w:spacing w:val="-2"/>
                <w:sz w:val="22"/>
                <w:lang w:eastAsia="ru-RU"/>
              </w:rPr>
              <w:t>20-Расчеты по работе, услугам</w:t>
            </w:r>
          </w:p>
          <w:p w:rsidR="00DF2E04" w:rsidRDefault="00DF2E04" w:rsidP="00362433">
            <w:pPr>
              <w:shd w:val="clear" w:color="auto" w:fill="FFFFFF"/>
              <w:spacing w:line="274" w:lineRule="exact"/>
              <w:ind w:left="14"/>
              <w:rPr>
                <w:b/>
                <w:i/>
                <w:spacing w:val="-2"/>
                <w:sz w:val="22"/>
                <w:lang w:eastAsia="ru-RU"/>
              </w:rPr>
            </w:pPr>
            <w:r>
              <w:rPr>
                <w:b/>
                <w:i/>
                <w:spacing w:val="-2"/>
                <w:sz w:val="22"/>
                <w:lang w:eastAsia="ru-RU"/>
              </w:rPr>
              <w:t>30-Расчеты по поступлению нефинансовых активов</w:t>
            </w:r>
          </w:p>
          <w:p w:rsidR="00DF2E04" w:rsidRDefault="00DF2E04" w:rsidP="00362433">
            <w:pPr>
              <w:shd w:val="clear" w:color="auto" w:fill="FFFFFF"/>
              <w:spacing w:line="274" w:lineRule="exact"/>
              <w:ind w:left="14"/>
              <w:rPr>
                <w:b/>
                <w:i/>
                <w:spacing w:val="-2"/>
                <w:sz w:val="22"/>
                <w:lang w:eastAsia="ru-RU"/>
              </w:rPr>
            </w:pPr>
            <w:r>
              <w:rPr>
                <w:b/>
                <w:i/>
                <w:spacing w:val="-2"/>
                <w:sz w:val="22"/>
                <w:lang w:eastAsia="ru-RU"/>
              </w:rPr>
              <w:t xml:space="preserve">40-Расчеты по безвозмездным </w:t>
            </w:r>
            <w:r w:rsidR="001C3977">
              <w:rPr>
                <w:b/>
                <w:i/>
                <w:spacing w:val="-2"/>
                <w:sz w:val="22"/>
                <w:lang w:eastAsia="ru-RU"/>
              </w:rPr>
              <w:t>перечислениям организациям</w:t>
            </w:r>
          </w:p>
          <w:p w:rsidR="001C3977" w:rsidRDefault="001C3977" w:rsidP="00362433">
            <w:pPr>
              <w:shd w:val="clear" w:color="auto" w:fill="FFFFFF"/>
              <w:spacing w:line="274" w:lineRule="exact"/>
              <w:ind w:left="14"/>
              <w:rPr>
                <w:b/>
                <w:i/>
                <w:spacing w:val="-2"/>
                <w:sz w:val="22"/>
                <w:lang w:eastAsia="ru-RU"/>
              </w:rPr>
            </w:pPr>
            <w:r>
              <w:rPr>
                <w:b/>
                <w:i/>
                <w:spacing w:val="-2"/>
                <w:sz w:val="22"/>
                <w:lang w:eastAsia="ru-RU"/>
              </w:rPr>
              <w:t>50-Расчеты по безвозмездным перечислениям бюджетам</w:t>
            </w:r>
          </w:p>
          <w:p w:rsidR="001C3977" w:rsidRDefault="001C3977" w:rsidP="00362433">
            <w:pPr>
              <w:shd w:val="clear" w:color="auto" w:fill="FFFFFF"/>
              <w:spacing w:line="274" w:lineRule="exact"/>
              <w:ind w:left="14"/>
              <w:rPr>
                <w:b/>
                <w:i/>
                <w:spacing w:val="-2"/>
                <w:sz w:val="22"/>
                <w:lang w:eastAsia="ru-RU"/>
              </w:rPr>
            </w:pPr>
            <w:r>
              <w:rPr>
                <w:b/>
                <w:i/>
                <w:spacing w:val="-2"/>
                <w:sz w:val="22"/>
                <w:lang w:eastAsia="ru-RU"/>
              </w:rPr>
              <w:t>60-Расчеты по социальному обеспечению</w:t>
            </w:r>
          </w:p>
          <w:p w:rsidR="001C3977" w:rsidRDefault="001C3977" w:rsidP="00362433">
            <w:pPr>
              <w:shd w:val="clear" w:color="auto" w:fill="FFFFFF"/>
              <w:spacing w:line="274" w:lineRule="exact"/>
              <w:ind w:left="14"/>
              <w:rPr>
                <w:b/>
                <w:i/>
                <w:spacing w:val="-2"/>
                <w:sz w:val="22"/>
                <w:lang w:eastAsia="ru-RU"/>
              </w:rPr>
            </w:pPr>
            <w:r>
              <w:rPr>
                <w:b/>
                <w:i/>
                <w:spacing w:val="-2"/>
                <w:sz w:val="22"/>
                <w:lang w:eastAsia="ru-RU"/>
              </w:rPr>
              <w:t>70-Расчеты по приобретению финансовых активов</w:t>
            </w:r>
          </w:p>
          <w:p w:rsidR="001C3977" w:rsidRPr="00DF2E04" w:rsidRDefault="001C3977" w:rsidP="00362433">
            <w:pPr>
              <w:shd w:val="clear" w:color="auto" w:fill="FFFFFF"/>
              <w:spacing w:line="274" w:lineRule="exact"/>
              <w:ind w:left="14"/>
              <w:rPr>
                <w:b/>
                <w:i/>
                <w:sz w:val="22"/>
                <w:lang w:eastAsia="ru-RU"/>
              </w:rPr>
            </w:pPr>
            <w:r>
              <w:rPr>
                <w:b/>
                <w:i/>
                <w:spacing w:val="-2"/>
                <w:sz w:val="22"/>
                <w:lang w:eastAsia="ru-RU"/>
              </w:rPr>
              <w:t>90-Расчеты по прочим расходам</w:t>
            </w:r>
          </w:p>
          <w:p w:rsidR="00062AF2" w:rsidRPr="001D350A" w:rsidRDefault="00062AF2" w:rsidP="00362433">
            <w:pPr>
              <w:shd w:val="clear" w:color="auto" w:fill="FFFFFF"/>
              <w:spacing w:line="274" w:lineRule="exact"/>
              <w:rPr>
                <w:sz w:val="22"/>
                <w:lang w:eastAsia="ru-RU"/>
              </w:rPr>
            </w:pPr>
            <w:r w:rsidRPr="00821766">
              <w:rPr>
                <w:spacing w:val="-5"/>
                <w:sz w:val="22"/>
                <w:lang w:eastAsia="ru-RU"/>
              </w:rPr>
              <w:t>XXX</w:t>
            </w:r>
          </w:p>
          <w:p w:rsidR="00062AF2" w:rsidRPr="001D350A" w:rsidRDefault="00062AF2" w:rsidP="00362433">
            <w:pPr>
              <w:shd w:val="clear" w:color="auto" w:fill="FFFFFF"/>
              <w:spacing w:line="274" w:lineRule="exact"/>
              <w:ind w:left="7"/>
              <w:rPr>
                <w:sz w:val="22"/>
                <w:lang w:eastAsia="ru-RU"/>
              </w:rPr>
            </w:pPr>
            <w:r w:rsidRPr="001D350A">
              <w:rPr>
                <w:sz w:val="22"/>
                <w:lang w:eastAsia="ru-RU"/>
              </w:rPr>
              <w:t xml:space="preserve">730 – увеличение </w:t>
            </w:r>
            <w:r w:rsidRPr="001D350A">
              <w:rPr>
                <w:spacing w:val="-1"/>
                <w:sz w:val="22"/>
                <w:lang w:eastAsia="ru-RU"/>
              </w:rPr>
              <w:t>кредиторской задолженности;</w:t>
            </w:r>
          </w:p>
          <w:p w:rsidR="00062AF2" w:rsidRPr="00821766" w:rsidRDefault="00062AF2" w:rsidP="00362433">
            <w:pPr>
              <w:shd w:val="clear" w:color="auto" w:fill="FFFFFF"/>
              <w:spacing w:line="274" w:lineRule="exact"/>
              <w:ind w:left="14"/>
              <w:rPr>
                <w:sz w:val="22"/>
                <w:lang w:eastAsia="ru-RU"/>
              </w:rPr>
            </w:pPr>
            <w:r w:rsidRPr="00821766">
              <w:rPr>
                <w:sz w:val="22"/>
                <w:lang w:eastAsia="ru-RU"/>
              </w:rPr>
              <w:t xml:space="preserve">830 –уменьшение </w:t>
            </w:r>
            <w:proofErr w:type="gramStart"/>
            <w:r w:rsidRPr="00821766">
              <w:rPr>
                <w:spacing w:val="-1"/>
                <w:sz w:val="22"/>
                <w:lang w:eastAsia="ru-RU"/>
              </w:rPr>
              <w:t>кредиторской</w:t>
            </w:r>
            <w:proofErr w:type="gramEnd"/>
          </w:p>
          <w:p w:rsidR="00062AF2" w:rsidRPr="00821766" w:rsidRDefault="00062AF2" w:rsidP="00362433">
            <w:pPr>
              <w:shd w:val="clear" w:color="auto" w:fill="FFFFFF"/>
              <w:spacing w:line="274" w:lineRule="exact"/>
              <w:ind w:left="7"/>
              <w:rPr>
                <w:sz w:val="22"/>
                <w:lang w:eastAsia="ru-RU"/>
              </w:rPr>
            </w:pPr>
            <w:r w:rsidRPr="00821766">
              <w:rPr>
                <w:spacing w:val="-1"/>
                <w:sz w:val="22"/>
                <w:lang w:eastAsia="ru-RU"/>
              </w:rPr>
              <w:t>задолженности;</w:t>
            </w:r>
          </w:p>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before="14"/>
              <w:ind w:firstLine="408"/>
              <w:rPr>
                <w:sz w:val="22"/>
                <w:lang w:eastAsia="ru-RU"/>
              </w:rPr>
            </w:pPr>
            <w:r w:rsidRPr="00821766">
              <w:rPr>
                <w:spacing w:val="-3"/>
                <w:sz w:val="22"/>
                <w:lang w:eastAsia="ru-RU"/>
              </w:rPr>
              <w:t>11 « Расчеты по заработной плате»</w:t>
            </w:r>
          </w:p>
        </w:tc>
      </w:tr>
      <w:tr w:rsidR="00062AF2" w:rsidRPr="00821766" w:rsidTr="00362433">
        <w:trPr>
          <w:trHeight w:hRule="exact" w:val="370"/>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before="7"/>
              <w:ind w:firstLine="408"/>
              <w:rPr>
                <w:sz w:val="22"/>
                <w:lang w:eastAsia="ru-RU"/>
              </w:rPr>
            </w:pPr>
            <w:r w:rsidRPr="00821766">
              <w:rPr>
                <w:spacing w:val="-2"/>
                <w:sz w:val="22"/>
                <w:lang w:eastAsia="ru-RU"/>
              </w:rPr>
              <w:t>12 «Расчеты по прочим выплатам»</w:t>
            </w:r>
          </w:p>
        </w:tc>
      </w:tr>
      <w:tr w:rsidR="00062AF2" w:rsidRPr="00F068C5" w:rsidTr="00362433">
        <w:trPr>
          <w:trHeight w:hRule="exact" w:val="681"/>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tabs>
                <w:tab w:val="left" w:leader="underscore" w:pos="3370"/>
              </w:tabs>
              <w:spacing w:before="7" w:line="281" w:lineRule="exact"/>
              <w:ind w:firstLine="408"/>
              <w:rPr>
                <w:sz w:val="22"/>
                <w:lang w:eastAsia="ru-RU"/>
              </w:rPr>
            </w:pPr>
            <w:r w:rsidRPr="001D350A">
              <w:rPr>
                <w:spacing w:val="-2"/>
                <w:sz w:val="22"/>
                <w:lang w:eastAsia="ru-RU"/>
              </w:rPr>
              <w:t xml:space="preserve">13 «Расчеты по начислениям на выплаты по </w:t>
            </w:r>
            <w:r w:rsidRPr="001D350A">
              <w:rPr>
                <w:spacing w:val="-1"/>
                <w:sz w:val="22"/>
                <w:lang w:eastAsia="ru-RU"/>
              </w:rPr>
              <w:t>оплате труда»</w:t>
            </w:r>
          </w:p>
        </w:tc>
      </w:tr>
      <w:tr w:rsidR="00062AF2" w:rsidRPr="00821766" w:rsidTr="00362433">
        <w:trPr>
          <w:trHeight w:hRule="exact" w:val="400"/>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firstLine="408"/>
              <w:rPr>
                <w:sz w:val="22"/>
                <w:lang w:eastAsia="ru-RU"/>
              </w:rPr>
            </w:pPr>
            <w:r w:rsidRPr="00821766">
              <w:rPr>
                <w:spacing w:val="-2"/>
                <w:sz w:val="22"/>
                <w:lang w:eastAsia="ru-RU"/>
              </w:rPr>
              <w:t xml:space="preserve">21 «Расчеты по услугам </w:t>
            </w:r>
            <w:r w:rsidRPr="00821766">
              <w:rPr>
                <w:sz w:val="22"/>
                <w:lang w:eastAsia="ru-RU"/>
              </w:rPr>
              <w:t>связи»</w:t>
            </w:r>
          </w:p>
        </w:tc>
      </w:tr>
      <w:tr w:rsidR="00062AF2" w:rsidRPr="00821766" w:rsidTr="00362433">
        <w:trPr>
          <w:trHeight w:hRule="exact" w:val="326"/>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firstLine="408"/>
              <w:rPr>
                <w:sz w:val="22"/>
                <w:lang w:eastAsia="ru-RU"/>
              </w:rPr>
            </w:pPr>
            <w:r w:rsidRPr="00821766">
              <w:rPr>
                <w:spacing w:val="-2"/>
                <w:sz w:val="22"/>
                <w:lang w:eastAsia="ru-RU"/>
              </w:rPr>
              <w:t xml:space="preserve">22 «Расчеты </w:t>
            </w:r>
            <w:r w:rsidRPr="00821766">
              <w:rPr>
                <w:sz w:val="22"/>
                <w:lang w:eastAsia="ru-RU"/>
              </w:rPr>
              <w:t xml:space="preserve">по </w:t>
            </w:r>
            <w:r w:rsidRPr="00821766">
              <w:rPr>
                <w:spacing w:val="-3"/>
                <w:sz w:val="22"/>
                <w:lang w:eastAsia="ru-RU"/>
              </w:rPr>
              <w:t>транспортным услугам»</w:t>
            </w:r>
          </w:p>
        </w:tc>
      </w:tr>
      <w:tr w:rsidR="00062AF2" w:rsidRPr="00821766" w:rsidTr="00362433">
        <w:trPr>
          <w:trHeight w:hRule="exact" w:val="41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81" w:lineRule="exact"/>
              <w:ind w:firstLine="408"/>
              <w:rPr>
                <w:sz w:val="22"/>
                <w:lang w:eastAsia="ru-RU"/>
              </w:rPr>
            </w:pPr>
            <w:r w:rsidRPr="00821766">
              <w:rPr>
                <w:spacing w:val="-2"/>
                <w:sz w:val="22"/>
                <w:lang w:eastAsia="ru-RU"/>
              </w:rPr>
              <w:t xml:space="preserve">23 «Расчеты </w:t>
            </w:r>
            <w:r w:rsidRPr="00821766">
              <w:rPr>
                <w:sz w:val="22"/>
                <w:lang w:eastAsia="ru-RU"/>
              </w:rPr>
              <w:t>по коммунальным услугам»</w:t>
            </w:r>
          </w:p>
        </w:tc>
      </w:tr>
      <w:tr w:rsidR="00062AF2" w:rsidRPr="00F068C5" w:rsidTr="00362433">
        <w:trPr>
          <w:trHeight w:hRule="exact" w:val="688"/>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firstLine="408"/>
              <w:rPr>
                <w:sz w:val="22"/>
                <w:lang w:eastAsia="ru-RU"/>
              </w:rPr>
            </w:pPr>
            <w:r w:rsidRPr="001D350A">
              <w:rPr>
                <w:sz w:val="22"/>
                <w:lang w:eastAsia="ru-RU"/>
              </w:rPr>
              <w:t xml:space="preserve">24 «Расчеты по арендной </w:t>
            </w:r>
            <w:r w:rsidRPr="001D350A">
              <w:rPr>
                <w:spacing w:val="-2"/>
                <w:sz w:val="22"/>
                <w:lang w:eastAsia="ru-RU"/>
              </w:rPr>
              <w:t>плате за пользование имуществом»</w:t>
            </w:r>
          </w:p>
        </w:tc>
      </w:tr>
      <w:tr w:rsidR="00062AF2" w:rsidRPr="00F068C5" w:rsidTr="00362433">
        <w:trPr>
          <w:trHeight w:hRule="exact" w:val="56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14" w:line="274" w:lineRule="exact"/>
              <w:ind w:firstLine="408"/>
              <w:rPr>
                <w:sz w:val="22"/>
                <w:lang w:eastAsia="ru-RU"/>
              </w:rPr>
            </w:pPr>
            <w:r w:rsidRPr="001D350A">
              <w:rPr>
                <w:sz w:val="22"/>
                <w:lang w:eastAsia="ru-RU"/>
              </w:rPr>
              <w:t xml:space="preserve">25 «Расчеты </w:t>
            </w:r>
            <w:r w:rsidRPr="001D350A">
              <w:rPr>
                <w:spacing w:val="-2"/>
                <w:sz w:val="22"/>
                <w:lang w:eastAsia="ru-RU"/>
              </w:rPr>
              <w:t>по работам, услугам по содержанию имущества»</w:t>
            </w:r>
          </w:p>
        </w:tc>
      </w:tr>
      <w:tr w:rsidR="00062AF2" w:rsidRPr="00F068C5" w:rsidTr="00362433">
        <w:trPr>
          <w:trHeight w:hRule="exact" w:val="416"/>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14" w:line="274" w:lineRule="exact"/>
              <w:ind w:firstLine="408"/>
              <w:rPr>
                <w:sz w:val="22"/>
                <w:lang w:eastAsia="ru-RU"/>
              </w:rPr>
            </w:pPr>
            <w:r w:rsidRPr="001D350A">
              <w:rPr>
                <w:sz w:val="22"/>
                <w:lang w:eastAsia="ru-RU"/>
              </w:rPr>
              <w:t xml:space="preserve">26 «Расчеты </w:t>
            </w:r>
            <w:r w:rsidRPr="001D350A">
              <w:rPr>
                <w:spacing w:val="-2"/>
                <w:sz w:val="22"/>
                <w:lang w:eastAsia="ru-RU"/>
              </w:rPr>
              <w:t xml:space="preserve">по прочим работам, </w:t>
            </w:r>
            <w:r w:rsidRPr="001D350A">
              <w:rPr>
                <w:spacing w:val="-4"/>
                <w:sz w:val="22"/>
                <w:lang w:eastAsia="ru-RU"/>
              </w:rPr>
              <w:t>услугам»</w:t>
            </w:r>
          </w:p>
        </w:tc>
      </w:tr>
      <w:tr w:rsidR="001C3977" w:rsidRPr="00F068C5" w:rsidTr="00362433">
        <w:trPr>
          <w:trHeight w:hRule="exact" w:val="416"/>
        </w:trPr>
        <w:tc>
          <w:tcPr>
            <w:tcW w:w="5580" w:type="dxa"/>
            <w:vMerge/>
            <w:tcBorders>
              <w:top w:val="single" w:sz="4" w:space="0" w:color="auto"/>
              <w:left w:val="single" w:sz="4" w:space="0" w:color="auto"/>
              <w:bottom w:val="single" w:sz="4" w:space="0" w:color="auto"/>
              <w:right w:val="single" w:sz="4" w:space="0" w:color="auto"/>
            </w:tcBorders>
          </w:tcPr>
          <w:p w:rsidR="001C3977" w:rsidRPr="001D350A" w:rsidRDefault="001C3977"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C3977" w:rsidRPr="001D350A" w:rsidRDefault="001C3977" w:rsidP="00362433">
            <w:pPr>
              <w:shd w:val="clear" w:color="auto" w:fill="FFFFFF"/>
              <w:spacing w:before="14" w:line="274" w:lineRule="exact"/>
              <w:ind w:firstLine="408"/>
              <w:rPr>
                <w:sz w:val="22"/>
                <w:lang w:eastAsia="ru-RU"/>
              </w:rPr>
            </w:pPr>
            <w:r>
              <w:rPr>
                <w:sz w:val="22"/>
                <w:lang w:eastAsia="ru-RU"/>
              </w:rPr>
              <w:t>27 «Расчеты по страхованию»</w:t>
            </w:r>
          </w:p>
        </w:tc>
      </w:tr>
      <w:tr w:rsidR="001C3977" w:rsidRPr="00F068C5" w:rsidTr="001C3977">
        <w:trPr>
          <w:trHeight w:hRule="exact" w:val="582"/>
        </w:trPr>
        <w:tc>
          <w:tcPr>
            <w:tcW w:w="5580" w:type="dxa"/>
            <w:vMerge/>
            <w:tcBorders>
              <w:top w:val="single" w:sz="4" w:space="0" w:color="auto"/>
              <w:left w:val="single" w:sz="4" w:space="0" w:color="auto"/>
              <w:bottom w:val="single" w:sz="4" w:space="0" w:color="auto"/>
              <w:right w:val="single" w:sz="4" w:space="0" w:color="auto"/>
            </w:tcBorders>
          </w:tcPr>
          <w:p w:rsidR="001C3977" w:rsidRPr="001D350A" w:rsidRDefault="001C3977"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C3977" w:rsidRDefault="001C3977" w:rsidP="00362433">
            <w:pPr>
              <w:shd w:val="clear" w:color="auto" w:fill="FFFFFF"/>
              <w:spacing w:before="14" w:line="274" w:lineRule="exact"/>
              <w:ind w:firstLine="408"/>
              <w:rPr>
                <w:sz w:val="22"/>
                <w:lang w:eastAsia="ru-RU"/>
              </w:rPr>
            </w:pPr>
            <w:r>
              <w:rPr>
                <w:sz w:val="22"/>
                <w:lang w:eastAsia="ru-RU"/>
              </w:rPr>
              <w:t>28 «Расчеты по услугам, работам для целей капитальных вложений»</w:t>
            </w:r>
          </w:p>
        </w:tc>
      </w:tr>
      <w:tr w:rsidR="001C3977" w:rsidRPr="00F068C5" w:rsidTr="00F1769E">
        <w:trPr>
          <w:trHeight w:hRule="exact" w:val="845"/>
        </w:trPr>
        <w:tc>
          <w:tcPr>
            <w:tcW w:w="5580" w:type="dxa"/>
            <w:vMerge/>
            <w:tcBorders>
              <w:top w:val="single" w:sz="4" w:space="0" w:color="auto"/>
              <w:left w:val="single" w:sz="4" w:space="0" w:color="auto"/>
              <w:bottom w:val="single" w:sz="4" w:space="0" w:color="auto"/>
              <w:right w:val="single" w:sz="4" w:space="0" w:color="auto"/>
            </w:tcBorders>
          </w:tcPr>
          <w:p w:rsidR="001C3977" w:rsidRPr="001D350A" w:rsidRDefault="001C3977"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1C3977" w:rsidRDefault="001C3977" w:rsidP="00362433">
            <w:pPr>
              <w:shd w:val="clear" w:color="auto" w:fill="FFFFFF"/>
              <w:spacing w:before="14" w:line="274" w:lineRule="exact"/>
              <w:ind w:firstLine="408"/>
              <w:rPr>
                <w:sz w:val="22"/>
                <w:lang w:eastAsia="ru-RU"/>
              </w:rPr>
            </w:pPr>
            <w:r>
              <w:rPr>
                <w:sz w:val="22"/>
                <w:lang w:eastAsia="ru-RU"/>
              </w:rPr>
              <w:t>29 «Расчеты по арендной плате за пользование земельными участками</w:t>
            </w:r>
            <w:r w:rsidR="00F1769E">
              <w:rPr>
                <w:sz w:val="22"/>
                <w:lang w:eastAsia="ru-RU"/>
              </w:rPr>
              <w:t xml:space="preserve"> и другими обособленными природными объектами</w:t>
            </w:r>
            <w:r>
              <w:rPr>
                <w:sz w:val="22"/>
                <w:lang w:eastAsia="ru-RU"/>
              </w:rPr>
              <w:t>»</w:t>
            </w:r>
          </w:p>
        </w:tc>
      </w:tr>
      <w:tr w:rsidR="00062AF2" w:rsidRPr="00F068C5" w:rsidTr="00F1769E">
        <w:trPr>
          <w:trHeight w:hRule="exact" w:val="573"/>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line="274" w:lineRule="exact"/>
              <w:ind w:left="22" w:right="461" w:firstLine="408"/>
              <w:rPr>
                <w:spacing w:val="-6"/>
                <w:sz w:val="22"/>
                <w:lang w:eastAsia="ru-RU"/>
              </w:rPr>
            </w:pPr>
            <w:r w:rsidRPr="001D350A">
              <w:rPr>
                <w:spacing w:val="-1"/>
                <w:sz w:val="22"/>
                <w:lang w:eastAsia="ru-RU"/>
              </w:rPr>
              <w:t xml:space="preserve">31 «Расчеты </w:t>
            </w:r>
            <w:r w:rsidRPr="001D350A">
              <w:rPr>
                <w:spacing w:val="-2"/>
                <w:sz w:val="22"/>
                <w:lang w:eastAsia="ru-RU"/>
              </w:rPr>
              <w:t xml:space="preserve">по приобретению </w:t>
            </w:r>
            <w:r w:rsidRPr="001D350A">
              <w:rPr>
                <w:sz w:val="22"/>
                <w:lang w:eastAsia="ru-RU"/>
              </w:rPr>
              <w:t>основных средств»</w:t>
            </w:r>
          </w:p>
          <w:p w:rsidR="00062AF2" w:rsidRPr="001D350A" w:rsidRDefault="00062AF2" w:rsidP="00362433">
            <w:pPr>
              <w:ind w:firstLine="408"/>
              <w:rPr>
                <w:sz w:val="22"/>
                <w:lang w:eastAsia="ru-RU"/>
              </w:rPr>
            </w:pPr>
          </w:p>
        </w:tc>
      </w:tr>
      <w:tr w:rsidR="00F1769E" w:rsidRPr="00F068C5" w:rsidTr="00F1769E">
        <w:trPr>
          <w:trHeight w:hRule="exact" w:val="573"/>
        </w:trPr>
        <w:tc>
          <w:tcPr>
            <w:tcW w:w="5580" w:type="dxa"/>
            <w:vMerge/>
            <w:tcBorders>
              <w:top w:val="single" w:sz="4" w:space="0" w:color="auto"/>
              <w:left w:val="single" w:sz="4" w:space="0" w:color="auto"/>
              <w:bottom w:val="single" w:sz="4" w:space="0" w:color="auto"/>
              <w:right w:val="single" w:sz="4" w:space="0" w:color="auto"/>
            </w:tcBorders>
          </w:tcPr>
          <w:p w:rsidR="00F1769E" w:rsidRPr="001D350A" w:rsidRDefault="00F1769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F1769E" w:rsidRPr="001D350A" w:rsidRDefault="00F1769E" w:rsidP="00362433">
            <w:pPr>
              <w:shd w:val="clear" w:color="auto" w:fill="FFFFFF"/>
              <w:spacing w:before="7" w:line="274" w:lineRule="exact"/>
              <w:ind w:left="22" w:right="461" w:firstLine="408"/>
              <w:rPr>
                <w:spacing w:val="-1"/>
                <w:sz w:val="22"/>
                <w:lang w:eastAsia="ru-RU"/>
              </w:rPr>
            </w:pPr>
            <w:r>
              <w:rPr>
                <w:spacing w:val="-1"/>
                <w:sz w:val="22"/>
                <w:lang w:eastAsia="ru-RU"/>
              </w:rPr>
              <w:t>32 «Расчеты по приобретению нематериальных активов»</w:t>
            </w:r>
          </w:p>
        </w:tc>
      </w:tr>
      <w:tr w:rsidR="00062AF2" w:rsidRPr="00F068C5" w:rsidTr="00362433">
        <w:trPr>
          <w:trHeight w:hRule="exact" w:val="541"/>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line="274" w:lineRule="exact"/>
              <w:ind w:left="22" w:right="461" w:firstLine="408"/>
              <w:rPr>
                <w:spacing w:val="-6"/>
                <w:sz w:val="22"/>
                <w:lang w:eastAsia="ru-RU"/>
              </w:rPr>
            </w:pPr>
            <w:r w:rsidRPr="001D350A">
              <w:rPr>
                <w:sz w:val="22"/>
                <w:lang w:eastAsia="ru-RU"/>
              </w:rPr>
              <w:t xml:space="preserve">33 «Расчеты </w:t>
            </w:r>
            <w:r w:rsidRPr="001D350A">
              <w:rPr>
                <w:spacing w:val="-2"/>
                <w:sz w:val="22"/>
                <w:lang w:eastAsia="ru-RU"/>
              </w:rPr>
              <w:t xml:space="preserve">по приобретению </w:t>
            </w:r>
            <w:r w:rsidRPr="001D350A">
              <w:rPr>
                <w:sz w:val="22"/>
                <w:lang w:eastAsia="ru-RU"/>
              </w:rPr>
              <w:t>непроизведенных активов»</w:t>
            </w:r>
          </w:p>
        </w:tc>
      </w:tr>
      <w:tr w:rsidR="00062AF2" w:rsidRPr="00F068C5" w:rsidTr="00362433">
        <w:trPr>
          <w:trHeight w:hRule="exact" w:val="59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line="274" w:lineRule="exact"/>
              <w:ind w:left="22" w:right="461" w:firstLine="408"/>
              <w:rPr>
                <w:spacing w:val="-6"/>
                <w:sz w:val="22"/>
                <w:lang w:eastAsia="ru-RU"/>
              </w:rPr>
            </w:pPr>
            <w:r w:rsidRPr="001D350A">
              <w:rPr>
                <w:sz w:val="22"/>
                <w:lang w:eastAsia="ru-RU"/>
              </w:rPr>
              <w:t xml:space="preserve">34 «Расчеты </w:t>
            </w:r>
            <w:r w:rsidRPr="001D350A">
              <w:rPr>
                <w:spacing w:val="-2"/>
                <w:sz w:val="22"/>
                <w:lang w:eastAsia="ru-RU"/>
              </w:rPr>
              <w:t xml:space="preserve">по приобретению </w:t>
            </w:r>
            <w:r w:rsidRPr="001D350A">
              <w:rPr>
                <w:sz w:val="22"/>
                <w:lang w:eastAsia="ru-RU"/>
              </w:rPr>
              <w:t>материальных запасов»</w:t>
            </w:r>
          </w:p>
        </w:tc>
      </w:tr>
      <w:tr w:rsidR="00062AF2" w:rsidRPr="00F068C5" w:rsidTr="00362433">
        <w:trPr>
          <w:trHeight w:hRule="exact" w:val="84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line="266" w:lineRule="exact"/>
              <w:ind w:left="14" w:firstLine="408"/>
              <w:rPr>
                <w:sz w:val="22"/>
                <w:lang w:eastAsia="ru-RU"/>
              </w:rPr>
            </w:pPr>
            <w:r w:rsidRPr="001D350A">
              <w:rPr>
                <w:spacing w:val="-2"/>
                <w:sz w:val="22"/>
                <w:lang w:eastAsia="ru-RU"/>
              </w:rPr>
              <w:t xml:space="preserve">41 «Расчеты по безвозмездным перечислениям </w:t>
            </w:r>
            <w:r w:rsidRPr="001D350A">
              <w:rPr>
                <w:spacing w:val="-1"/>
                <w:sz w:val="22"/>
                <w:lang w:eastAsia="ru-RU"/>
              </w:rPr>
              <w:t>государственным  и муниципальным организациям»</w:t>
            </w:r>
          </w:p>
          <w:p w:rsidR="00062AF2" w:rsidRPr="001D350A" w:rsidRDefault="00062AF2" w:rsidP="00362433">
            <w:pPr>
              <w:shd w:val="clear" w:color="auto" w:fill="FFFFFF"/>
              <w:spacing w:before="7" w:line="274" w:lineRule="exact"/>
              <w:ind w:left="22" w:right="461" w:firstLine="408"/>
              <w:rPr>
                <w:spacing w:val="-6"/>
                <w:sz w:val="22"/>
                <w:lang w:eastAsia="ru-RU"/>
              </w:rPr>
            </w:pPr>
          </w:p>
        </w:tc>
      </w:tr>
      <w:tr w:rsidR="00062AF2" w:rsidRPr="00F068C5" w:rsidTr="00F1769E">
        <w:trPr>
          <w:trHeight w:hRule="exact" w:val="111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line="266" w:lineRule="exact"/>
              <w:ind w:left="14" w:firstLine="408"/>
              <w:rPr>
                <w:sz w:val="22"/>
                <w:lang w:eastAsia="ru-RU"/>
              </w:rPr>
            </w:pPr>
            <w:r w:rsidRPr="001D350A">
              <w:rPr>
                <w:spacing w:val="-4"/>
                <w:sz w:val="22"/>
                <w:lang w:eastAsia="ru-RU"/>
              </w:rPr>
              <w:t>42  «</w:t>
            </w:r>
            <w:r w:rsidRPr="001D350A">
              <w:rPr>
                <w:spacing w:val="-2"/>
                <w:sz w:val="22"/>
                <w:lang w:eastAsia="ru-RU"/>
              </w:rPr>
              <w:t xml:space="preserve">Расчеты по безвозмездным перечислениям организациям, за исключением  </w:t>
            </w:r>
            <w:r w:rsidRPr="001D350A">
              <w:rPr>
                <w:spacing w:val="-1"/>
                <w:sz w:val="22"/>
                <w:lang w:eastAsia="ru-RU"/>
              </w:rPr>
              <w:t>государственных  и муниципальных организаций»</w:t>
            </w:r>
          </w:p>
          <w:p w:rsidR="00062AF2" w:rsidRPr="001D350A" w:rsidRDefault="00062AF2" w:rsidP="00362433">
            <w:pPr>
              <w:shd w:val="clear" w:color="auto" w:fill="FFFFFF"/>
              <w:spacing w:before="7" w:line="266" w:lineRule="exact"/>
              <w:ind w:left="14" w:firstLine="408"/>
              <w:rPr>
                <w:spacing w:val="-2"/>
                <w:sz w:val="22"/>
                <w:lang w:eastAsia="ru-RU"/>
              </w:rPr>
            </w:pPr>
          </w:p>
        </w:tc>
      </w:tr>
      <w:tr w:rsidR="00F1769E" w:rsidRPr="00F068C5" w:rsidTr="00F1769E">
        <w:trPr>
          <w:trHeight w:hRule="exact" w:val="860"/>
        </w:trPr>
        <w:tc>
          <w:tcPr>
            <w:tcW w:w="5580" w:type="dxa"/>
            <w:vMerge/>
            <w:tcBorders>
              <w:top w:val="single" w:sz="4" w:space="0" w:color="auto"/>
              <w:left w:val="single" w:sz="4" w:space="0" w:color="auto"/>
              <w:bottom w:val="single" w:sz="4" w:space="0" w:color="auto"/>
              <w:right w:val="single" w:sz="4" w:space="0" w:color="auto"/>
            </w:tcBorders>
          </w:tcPr>
          <w:p w:rsidR="00F1769E" w:rsidRPr="001D350A" w:rsidRDefault="00F1769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F1769E" w:rsidRPr="001D350A" w:rsidRDefault="00F1769E" w:rsidP="00362433">
            <w:pPr>
              <w:shd w:val="clear" w:color="auto" w:fill="FFFFFF"/>
              <w:spacing w:before="7" w:line="266" w:lineRule="exact"/>
              <w:ind w:left="14" w:firstLine="408"/>
              <w:rPr>
                <w:spacing w:val="-4"/>
                <w:sz w:val="22"/>
                <w:lang w:eastAsia="ru-RU"/>
              </w:rPr>
            </w:pPr>
            <w:r>
              <w:rPr>
                <w:spacing w:val="-4"/>
                <w:sz w:val="22"/>
                <w:lang w:eastAsia="ru-RU"/>
              </w:rPr>
              <w:t>51 «Расчеты по перечислениям другим бюджетам бюджетной системы Российской Федерации»</w:t>
            </w:r>
          </w:p>
        </w:tc>
      </w:tr>
      <w:tr w:rsidR="00062AF2" w:rsidRPr="00F068C5" w:rsidTr="00F1769E">
        <w:trPr>
          <w:trHeight w:hRule="exact" w:val="1128"/>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line="274" w:lineRule="exact"/>
              <w:ind w:left="14" w:right="461" w:firstLine="408"/>
              <w:rPr>
                <w:spacing w:val="-6"/>
                <w:sz w:val="22"/>
                <w:lang w:eastAsia="ru-RU"/>
              </w:rPr>
            </w:pPr>
            <w:r w:rsidRPr="001D350A">
              <w:rPr>
                <w:spacing w:val="-3"/>
                <w:sz w:val="22"/>
                <w:lang w:eastAsia="ru-RU"/>
              </w:rPr>
              <w:t xml:space="preserve">52 «Расчеты по перечислениям </w:t>
            </w:r>
            <w:r w:rsidRPr="001D350A">
              <w:rPr>
                <w:spacing w:val="-2"/>
                <w:sz w:val="22"/>
                <w:lang w:eastAsia="ru-RU"/>
              </w:rPr>
              <w:t xml:space="preserve">национальным организациями </w:t>
            </w:r>
            <w:r w:rsidRPr="001D350A">
              <w:rPr>
                <w:sz w:val="22"/>
                <w:lang w:eastAsia="ru-RU"/>
              </w:rPr>
              <w:t>правительствам иностранных</w:t>
            </w:r>
            <w:r w:rsidRPr="001D350A">
              <w:rPr>
                <w:sz w:val="22"/>
                <w:lang w:eastAsia="ru-RU"/>
              </w:rPr>
              <w:br/>
            </w:r>
            <w:r w:rsidRPr="001D350A">
              <w:rPr>
                <w:spacing w:val="-1"/>
                <w:sz w:val="22"/>
                <w:lang w:eastAsia="ru-RU"/>
              </w:rPr>
              <w:t>государств»</w:t>
            </w:r>
          </w:p>
        </w:tc>
      </w:tr>
      <w:tr w:rsidR="00062AF2" w:rsidRPr="00F068C5" w:rsidTr="00362433">
        <w:trPr>
          <w:trHeight w:hRule="exact" w:val="559"/>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81" w:lineRule="exact"/>
              <w:ind w:left="14" w:firstLine="408"/>
              <w:rPr>
                <w:sz w:val="22"/>
                <w:lang w:eastAsia="ru-RU"/>
              </w:rPr>
            </w:pPr>
            <w:r w:rsidRPr="001D350A">
              <w:rPr>
                <w:spacing w:val="-1"/>
                <w:sz w:val="22"/>
                <w:lang w:eastAsia="ru-RU"/>
              </w:rPr>
              <w:t xml:space="preserve">53 «Расчеты по перечислениям </w:t>
            </w:r>
            <w:r w:rsidRPr="001D350A">
              <w:rPr>
                <w:spacing w:val="-2"/>
                <w:sz w:val="22"/>
                <w:lang w:eastAsia="ru-RU"/>
              </w:rPr>
              <w:t>международным организациям»</w:t>
            </w:r>
          </w:p>
          <w:p w:rsidR="00062AF2" w:rsidRPr="001D350A" w:rsidRDefault="00062AF2" w:rsidP="00362433">
            <w:pPr>
              <w:shd w:val="clear" w:color="auto" w:fill="FFFFFF"/>
              <w:spacing w:before="7" w:line="274" w:lineRule="exact"/>
              <w:ind w:left="14" w:right="461" w:firstLine="408"/>
              <w:rPr>
                <w:spacing w:val="-6"/>
                <w:sz w:val="22"/>
                <w:lang w:eastAsia="ru-RU"/>
              </w:rPr>
            </w:pPr>
          </w:p>
        </w:tc>
      </w:tr>
      <w:tr w:rsidR="00F1769E" w:rsidRPr="00F068C5" w:rsidTr="00D97839">
        <w:trPr>
          <w:trHeight w:hRule="exact" w:val="997"/>
        </w:trPr>
        <w:tc>
          <w:tcPr>
            <w:tcW w:w="5580" w:type="dxa"/>
            <w:vMerge/>
            <w:tcBorders>
              <w:top w:val="single" w:sz="4" w:space="0" w:color="auto"/>
              <w:left w:val="single" w:sz="4" w:space="0" w:color="auto"/>
              <w:bottom w:val="single" w:sz="4" w:space="0" w:color="auto"/>
              <w:right w:val="single" w:sz="4" w:space="0" w:color="auto"/>
            </w:tcBorders>
          </w:tcPr>
          <w:p w:rsidR="00F1769E" w:rsidRPr="001D350A" w:rsidRDefault="00F1769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F1769E" w:rsidRPr="001D350A" w:rsidRDefault="00F1769E" w:rsidP="00362433">
            <w:pPr>
              <w:shd w:val="clear" w:color="auto" w:fill="FFFFFF"/>
              <w:spacing w:line="281" w:lineRule="exact"/>
              <w:ind w:left="14" w:firstLine="408"/>
              <w:rPr>
                <w:spacing w:val="-1"/>
                <w:sz w:val="22"/>
                <w:lang w:eastAsia="ru-RU"/>
              </w:rPr>
            </w:pPr>
            <w:r>
              <w:rPr>
                <w:spacing w:val="-1"/>
                <w:sz w:val="22"/>
                <w:lang w:eastAsia="ru-RU"/>
              </w:rPr>
              <w:t xml:space="preserve">61 «Расчеты </w:t>
            </w:r>
            <w:r w:rsidR="00D97839">
              <w:rPr>
                <w:spacing w:val="-1"/>
                <w:sz w:val="22"/>
                <w:lang w:eastAsia="ru-RU"/>
              </w:rPr>
              <w:t>по пенсиям, пособиям и выплатам по пенсионному, социальному и медицинскому страхованию населения</w:t>
            </w:r>
            <w:r>
              <w:rPr>
                <w:spacing w:val="-1"/>
                <w:sz w:val="22"/>
                <w:lang w:eastAsia="ru-RU"/>
              </w:rPr>
              <w:t>»</w:t>
            </w:r>
          </w:p>
        </w:tc>
      </w:tr>
      <w:tr w:rsidR="00062AF2" w:rsidRPr="00F068C5" w:rsidTr="00362433">
        <w:trPr>
          <w:trHeight w:hRule="exact" w:val="525"/>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14" w:firstLine="408"/>
              <w:rPr>
                <w:sz w:val="22"/>
                <w:lang w:eastAsia="ru-RU"/>
              </w:rPr>
            </w:pPr>
            <w:r w:rsidRPr="001D350A">
              <w:rPr>
                <w:spacing w:val="-1"/>
                <w:sz w:val="22"/>
                <w:lang w:eastAsia="ru-RU"/>
              </w:rPr>
              <w:t xml:space="preserve">62 «Расчеты по пособиям по </w:t>
            </w:r>
            <w:r w:rsidRPr="001D350A">
              <w:rPr>
                <w:spacing w:val="-2"/>
                <w:sz w:val="22"/>
                <w:lang w:eastAsia="ru-RU"/>
              </w:rPr>
              <w:t>социальной помощи населению»</w:t>
            </w:r>
          </w:p>
          <w:p w:rsidR="00062AF2" w:rsidRPr="001D350A" w:rsidRDefault="00062AF2" w:rsidP="00362433">
            <w:pPr>
              <w:shd w:val="clear" w:color="auto" w:fill="FFFFFF"/>
              <w:spacing w:before="7" w:line="274" w:lineRule="exact"/>
              <w:ind w:left="14" w:right="461" w:firstLine="408"/>
              <w:rPr>
                <w:sz w:val="22"/>
                <w:highlight w:val="red"/>
                <w:lang w:eastAsia="ru-RU"/>
              </w:rPr>
            </w:pPr>
          </w:p>
        </w:tc>
      </w:tr>
      <w:tr w:rsidR="00062AF2" w:rsidRPr="00F068C5" w:rsidTr="00D97839">
        <w:trPr>
          <w:trHeight w:hRule="exact" w:val="890"/>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line="274" w:lineRule="exact"/>
              <w:ind w:left="14" w:right="461" w:firstLine="408"/>
              <w:rPr>
                <w:sz w:val="22"/>
                <w:lang w:eastAsia="ru-RU"/>
              </w:rPr>
            </w:pPr>
            <w:r w:rsidRPr="001D350A">
              <w:rPr>
                <w:spacing w:val="-2"/>
                <w:sz w:val="22"/>
                <w:lang w:eastAsia="ru-RU"/>
              </w:rPr>
              <w:t xml:space="preserve">63 «Расчеты по </w:t>
            </w:r>
            <w:r w:rsidRPr="001D350A">
              <w:rPr>
                <w:spacing w:val="-6"/>
                <w:sz w:val="22"/>
                <w:lang w:eastAsia="ru-RU"/>
              </w:rPr>
              <w:t>пенсиям, пособиям</w:t>
            </w:r>
            <w:r w:rsidRPr="001D350A">
              <w:rPr>
                <w:spacing w:val="-1"/>
                <w:sz w:val="22"/>
                <w:lang w:eastAsia="ru-RU"/>
              </w:rPr>
              <w:t xml:space="preserve">, выплачиваемым </w:t>
            </w:r>
            <w:r w:rsidRPr="001D350A">
              <w:rPr>
                <w:sz w:val="22"/>
                <w:lang w:eastAsia="ru-RU"/>
              </w:rPr>
              <w:t xml:space="preserve">организациями сектора </w:t>
            </w:r>
            <w:r w:rsidRPr="001D350A">
              <w:rPr>
                <w:spacing w:val="-2"/>
                <w:sz w:val="22"/>
                <w:lang w:eastAsia="ru-RU"/>
              </w:rPr>
              <w:t>государственного управления»</w:t>
            </w:r>
          </w:p>
          <w:p w:rsidR="00062AF2" w:rsidRPr="001D350A" w:rsidRDefault="00062AF2" w:rsidP="00362433">
            <w:pPr>
              <w:shd w:val="clear" w:color="auto" w:fill="FFFFFF"/>
              <w:spacing w:line="274" w:lineRule="exact"/>
              <w:ind w:left="14" w:firstLine="408"/>
              <w:rPr>
                <w:spacing w:val="-6"/>
                <w:sz w:val="22"/>
                <w:highlight w:val="red"/>
                <w:lang w:eastAsia="ru-RU"/>
              </w:rPr>
            </w:pPr>
          </w:p>
        </w:tc>
      </w:tr>
      <w:tr w:rsidR="00D97839" w:rsidRPr="00F068C5" w:rsidTr="00D97839">
        <w:trPr>
          <w:trHeight w:hRule="exact" w:val="860"/>
        </w:trPr>
        <w:tc>
          <w:tcPr>
            <w:tcW w:w="5580" w:type="dxa"/>
            <w:vMerge/>
            <w:tcBorders>
              <w:top w:val="single" w:sz="4" w:space="0" w:color="auto"/>
              <w:left w:val="single" w:sz="4" w:space="0" w:color="auto"/>
              <w:bottom w:val="single" w:sz="4" w:space="0" w:color="auto"/>
              <w:right w:val="single" w:sz="4" w:space="0" w:color="auto"/>
            </w:tcBorders>
          </w:tcPr>
          <w:p w:rsidR="00D97839" w:rsidRPr="001D350A" w:rsidRDefault="00D9783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97839" w:rsidRPr="001D350A" w:rsidRDefault="00D97839" w:rsidP="00D97839">
            <w:pPr>
              <w:shd w:val="clear" w:color="auto" w:fill="FFFFFF"/>
              <w:spacing w:before="7" w:line="274" w:lineRule="exact"/>
              <w:ind w:left="14" w:right="461" w:firstLine="408"/>
              <w:rPr>
                <w:spacing w:val="-2"/>
                <w:sz w:val="22"/>
                <w:lang w:eastAsia="ru-RU"/>
              </w:rPr>
            </w:pPr>
            <w:r>
              <w:rPr>
                <w:spacing w:val="-2"/>
                <w:sz w:val="22"/>
                <w:lang w:eastAsia="ru-RU"/>
              </w:rPr>
              <w:t>72 «Расчеты по приобретению ценных бумаг, кроме акций и иных финансовых инструментов»</w:t>
            </w:r>
          </w:p>
        </w:tc>
      </w:tr>
      <w:tr w:rsidR="00062AF2" w:rsidRPr="00F068C5" w:rsidTr="00362433">
        <w:trPr>
          <w:trHeight w:hRule="exact" w:val="567"/>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D97839">
            <w:pPr>
              <w:shd w:val="clear" w:color="auto" w:fill="FFFFFF"/>
              <w:spacing w:before="7" w:line="274" w:lineRule="exact"/>
              <w:ind w:left="14" w:right="461" w:firstLine="408"/>
              <w:rPr>
                <w:spacing w:val="-1"/>
                <w:sz w:val="22"/>
                <w:highlight w:val="red"/>
                <w:lang w:eastAsia="ru-RU"/>
              </w:rPr>
            </w:pPr>
            <w:r w:rsidRPr="001D350A">
              <w:rPr>
                <w:color w:val="000000"/>
                <w:sz w:val="22"/>
                <w:lang w:eastAsia="ru-RU"/>
              </w:rPr>
              <w:t>73 «Расчеты по приобретению акций и по ины</w:t>
            </w:r>
            <w:r w:rsidR="00D97839">
              <w:rPr>
                <w:color w:val="000000"/>
                <w:sz w:val="22"/>
                <w:lang w:eastAsia="ru-RU"/>
              </w:rPr>
              <w:t>х финансовых инструментов</w:t>
            </w:r>
            <w:r w:rsidRPr="001D350A">
              <w:rPr>
                <w:color w:val="000000"/>
                <w:sz w:val="22"/>
                <w:lang w:eastAsia="ru-RU"/>
              </w:rPr>
              <w:t>»</w:t>
            </w:r>
          </w:p>
        </w:tc>
      </w:tr>
      <w:tr w:rsidR="00062AF2" w:rsidRPr="00F068C5" w:rsidTr="00D97839">
        <w:trPr>
          <w:trHeight w:hRule="exact" w:val="711"/>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before="7"/>
              <w:ind w:left="14" w:firstLine="408"/>
              <w:rPr>
                <w:sz w:val="22"/>
                <w:highlight w:val="red"/>
                <w:lang w:eastAsia="ru-RU"/>
              </w:rPr>
            </w:pPr>
            <w:r w:rsidRPr="001D350A">
              <w:rPr>
                <w:color w:val="000000"/>
                <w:sz w:val="22"/>
                <w:lang w:eastAsia="ru-RU"/>
              </w:rPr>
              <w:t>75 «Расчеты по приобретению иных финансовых активов»</w:t>
            </w:r>
          </w:p>
          <w:p w:rsidR="00062AF2" w:rsidRPr="001D350A" w:rsidRDefault="00062AF2" w:rsidP="00362433">
            <w:pPr>
              <w:shd w:val="clear" w:color="auto" w:fill="FFFFFF"/>
              <w:spacing w:before="7" w:line="266" w:lineRule="exact"/>
              <w:ind w:left="14" w:firstLine="408"/>
              <w:rPr>
                <w:spacing w:val="-2"/>
                <w:sz w:val="22"/>
                <w:highlight w:val="red"/>
                <w:lang w:eastAsia="ru-RU"/>
              </w:rPr>
            </w:pPr>
          </w:p>
        </w:tc>
      </w:tr>
      <w:tr w:rsidR="00D97839" w:rsidRPr="00F068C5" w:rsidTr="00D97839">
        <w:trPr>
          <w:trHeight w:hRule="exact" w:val="410"/>
        </w:trPr>
        <w:tc>
          <w:tcPr>
            <w:tcW w:w="5580" w:type="dxa"/>
            <w:vMerge/>
            <w:tcBorders>
              <w:top w:val="single" w:sz="4" w:space="0" w:color="auto"/>
              <w:left w:val="single" w:sz="4" w:space="0" w:color="auto"/>
              <w:bottom w:val="single" w:sz="4" w:space="0" w:color="auto"/>
              <w:right w:val="single" w:sz="4" w:space="0" w:color="auto"/>
            </w:tcBorders>
          </w:tcPr>
          <w:p w:rsidR="00D97839" w:rsidRPr="001D350A" w:rsidRDefault="00D9783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97839" w:rsidRPr="001D350A" w:rsidRDefault="00D97839" w:rsidP="00362433">
            <w:pPr>
              <w:shd w:val="clear" w:color="auto" w:fill="FFFFFF"/>
              <w:spacing w:before="7"/>
              <w:ind w:left="14" w:firstLine="408"/>
              <w:rPr>
                <w:color w:val="000000"/>
                <w:sz w:val="22"/>
                <w:lang w:eastAsia="ru-RU"/>
              </w:rPr>
            </w:pPr>
            <w:r w:rsidRPr="00821766">
              <w:rPr>
                <w:spacing w:val="-3"/>
                <w:sz w:val="22"/>
                <w:lang w:eastAsia="ru-RU"/>
              </w:rPr>
              <w:t>91 «Расчеты по прочим расходам»</w:t>
            </w:r>
          </w:p>
        </w:tc>
      </w:tr>
      <w:tr w:rsidR="00EF4F95" w:rsidRPr="00F068C5" w:rsidTr="00EF4F95">
        <w:trPr>
          <w:trHeight w:hRule="exact" w:val="713"/>
        </w:trPr>
        <w:tc>
          <w:tcPr>
            <w:tcW w:w="5580" w:type="dxa"/>
            <w:vMerge/>
            <w:tcBorders>
              <w:top w:val="single" w:sz="4" w:space="0" w:color="auto"/>
              <w:left w:val="single" w:sz="4" w:space="0" w:color="auto"/>
              <w:bottom w:val="single" w:sz="4" w:space="0" w:color="auto"/>
              <w:right w:val="single" w:sz="4" w:space="0" w:color="auto"/>
            </w:tcBorders>
          </w:tcPr>
          <w:p w:rsidR="00EF4F95" w:rsidRPr="001D350A" w:rsidRDefault="00EF4F95"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F4F95" w:rsidRPr="00821766" w:rsidRDefault="00EF4F95" w:rsidP="00362433">
            <w:pPr>
              <w:shd w:val="clear" w:color="auto" w:fill="FFFFFF"/>
              <w:spacing w:before="7"/>
              <w:ind w:left="14" w:firstLine="408"/>
              <w:rPr>
                <w:spacing w:val="-3"/>
                <w:sz w:val="22"/>
                <w:lang w:eastAsia="ru-RU"/>
              </w:rPr>
            </w:pPr>
            <w:r>
              <w:rPr>
                <w:spacing w:val="-3"/>
                <w:sz w:val="22"/>
                <w:lang w:eastAsia="ru-RU"/>
              </w:rPr>
              <w:t>93 «Расчеты по штрафам за нарушение условий контрактов (договоров)»</w:t>
            </w:r>
          </w:p>
        </w:tc>
      </w:tr>
      <w:tr w:rsidR="00EF4F95" w:rsidRPr="00F068C5" w:rsidTr="00EF4F95">
        <w:trPr>
          <w:trHeight w:hRule="exact" w:val="709"/>
        </w:trPr>
        <w:tc>
          <w:tcPr>
            <w:tcW w:w="5580" w:type="dxa"/>
            <w:vMerge/>
            <w:tcBorders>
              <w:top w:val="single" w:sz="4" w:space="0" w:color="auto"/>
              <w:left w:val="single" w:sz="4" w:space="0" w:color="auto"/>
              <w:bottom w:val="single" w:sz="4" w:space="0" w:color="auto"/>
              <w:right w:val="single" w:sz="4" w:space="0" w:color="auto"/>
            </w:tcBorders>
          </w:tcPr>
          <w:p w:rsidR="00EF4F95" w:rsidRPr="001D350A" w:rsidRDefault="00EF4F95"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F4F95" w:rsidRPr="00821766" w:rsidRDefault="00EF4F95" w:rsidP="00362433">
            <w:pPr>
              <w:shd w:val="clear" w:color="auto" w:fill="FFFFFF"/>
              <w:spacing w:before="7"/>
              <w:ind w:left="14" w:firstLine="408"/>
              <w:rPr>
                <w:spacing w:val="-3"/>
                <w:sz w:val="22"/>
                <w:lang w:eastAsia="ru-RU"/>
              </w:rPr>
            </w:pPr>
            <w:r>
              <w:rPr>
                <w:spacing w:val="-3"/>
                <w:sz w:val="22"/>
                <w:lang w:eastAsia="ru-RU"/>
              </w:rPr>
              <w:t>95 «Расчеты по другим экономическим санкциям»</w:t>
            </w:r>
          </w:p>
        </w:tc>
      </w:tr>
      <w:tr w:rsidR="00062AF2" w:rsidRPr="00821766" w:rsidTr="00362433">
        <w:trPr>
          <w:trHeight w:hRule="exact" w:val="313"/>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EF4F95" w:rsidP="00362433">
            <w:pPr>
              <w:ind w:left="14" w:firstLine="408"/>
              <w:rPr>
                <w:sz w:val="22"/>
                <w:lang w:eastAsia="ru-RU"/>
              </w:rPr>
            </w:pPr>
            <w:r>
              <w:rPr>
                <w:sz w:val="22"/>
                <w:lang w:eastAsia="ru-RU"/>
              </w:rPr>
              <w:t>96 «Расчеты по иным расходам»</w:t>
            </w:r>
          </w:p>
        </w:tc>
      </w:tr>
      <w:tr w:rsidR="00062AF2" w:rsidRPr="00F068C5" w:rsidTr="00362433">
        <w:trPr>
          <w:trHeight w:hRule="exact" w:val="631"/>
        </w:trPr>
        <w:tc>
          <w:tcPr>
            <w:tcW w:w="5580" w:type="dxa"/>
            <w:vMerge w:val="restart"/>
            <w:tcBorders>
              <w:top w:val="single" w:sz="4" w:space="0" w:color="auto"/>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r w:rsidRPr="001D350A">
              <w:rPr>
                <w:b/>
                <w:w w:val="90"/>
                <w:sz w:val="22"/>
                <w:lang w:eastAsia="ru-RU"/>
              </w:rPr>
              <w:t xml:space="preserve">*303**ХХХ </w:t>
            </w:r>
            <w:r w:rsidRPr="001D350A">
              <w:rPr>
                <w:b/>
                <w:spacing w:val="-3"/>
                <w:sz w:val="22"/>
                <w:lang w:eastAsia="ru-RU"/>
              </w:rPr>
              <w:t xml:space="preserve">«Расчеты по платежам </w:t>
            </w:r>
            <w:r w:rsidRPr="001D350A">
              <w:rPr>
                <w:b/>
                <w:sz w:val="22"/>
                <w:lang w:eastAsia="ru-RU"/>
              </w:rPr>
              <w:t>в бюджеты»</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36"/>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062AF2" w:rsidRPr="001D350A" w:rsidRDefault="00062AF2" w:rsidP="00362433">
            <w:pPr>
              <w:shd w:val="clear" w:color="auto" w:fill="FFFFFF"/>
              <w:spacing w:line="274" w:lineRule="exact"/>
              <w:ind w:left="36"/>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36"/>
              <w:rPr>
                <w:sz w:val="22"/>
                <w:lang w:eastAsia="ru-RU"/>
              </w:rPr>
            </w:pPr>
            <w:r w:rsidRPr="001D350A">
              <w:rPr>
                <w:sz w:val="22"/>
                <w:lang w:eastAsia="ru-RU"/>
              </w:rPr>
              <w:t>730 – увеличение задолженности;</w:t>
            </w:r>
          </w:p>
          <w:p w:rsidR="00062AF2" w:rsidRPr="00821766" w:rsidRDefault="00062AF2" w:rsidP="00362433">
            <w:pPr>
              <w:shd w:val="clear" w:color="auto" w:fill="FFFFFF"/>
              <w:spacing w:line="274" w:lineRule="exact"/>
              <w:ind w:left="36"/>
              <w:rPr>
                <w:b/>
                <w:sz w:val="22"/>
                <w:lang w:eastAsia="ru-RU"/>
              </w:rPr>
            </w:pPr>
            <w:r w:rsidRPr="00821766">
              <w:rPr>
                <w:sz w:val="22"/>
                <w:lang w:eastAsia="ru-RU"/>
              </w:rPr>
              <w:t>830 –уменьшение задолженности;</w:t>
            </w: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B60C38">
            <w:pPr>
              <w:shd w:val="clear" w:color="auto" w:fill="FFFFFF"/>
              <w:spacing w:line="281" w:lineRule="exact"/>
              <w:ind w:right="288" w:firstLine="408"/>
              <w:rPr>
                <w:sz w:val="22"/>
                <w:lang w:eastAsia="ru-RU"/>
              </w:rPr>
            </w:pPr>
            <w:r w:rsidRPr="001D350A">
              <w:rPr>
                <w:spacing w:val="-2"/>
                <w:sz w:val="22"/>
                <w:lang w:eastAsia="ru-RU"/>
              </w:rPr>
              <w:t xml:space="preserve">01 «Расчеты по налогу на доходы </w:t>
            </w:r>
            <w:r w:rsidRPr="001D350A">
              <w:rPr>
                <w:sz w:val="22"/>
                <w:lang w:eastAsia="ru-RU"/>
              </w:rPr>
              <w:t>физических лиц»</w:t>
            </w:r>
          </w:p>
        </w:tc>
      </w:tr>
      <w:tr w:rsidR="00062AF2" w:rsidRPr="00F068C5" w:rsidTr="00B60C38">
        <w:trPr>
          <w:trHeight w:hRule="exact" w:val="1194"/>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B60C38">
            <w:pPr>
              <w:shd w:val="clear" w:color="auto" w:fill="FFFFFF"/>
              <w:spacing w:line="274" w:lineRule="exact"/>
              <w:ind w:right="353" w:firstLine="408"/>
              <w:rPr>
                <w:sz w:val="22"/>
                <w:lang w:eastAsia="ru-RU"/>
              </w:rPr>
            </w:pPr>
            <w:r w:rsidRPr="001D350A">
              <w:rPr>
                <w:sz w:val="22"/>
                <w:lang w:eastAsia="ru-RU"/>
              </w:rPr>
              <w:t xml:space="preserve">02 « Расчеты по </w:t>
            </w:r>
            <w:r w:rsidRPr="001D350A">
              <w:rPr>
                <w:spacing w:val="-2"/>
                <w:sz w:val="22"/>
                <w:lang w:eastAsia="ru-RU"/>
              </w:rPr>
              <w:t xml:space="preserve">страховым </w:t>
            </w:r>
            <w:r w:rsidRPr="001D350A">
              <w:rPr>
                <w:sz w:val="22"/>
                <w:lang w:eastAsia="ru-RU"/>
              </w:rPr>
              <w:t>взносам на обязательное социальное страхование на случай временной нетрудоспособности</w:t>
            </w:r>
            <w:r w:rsidR="00B60C38">
              <w:rPr>
                <w:sz w:val="22"/>
                <w:lang w:eastAsia="ru-RU"/>
              </w:rPr>
              <w:t xml:space="preserve"> и </w:t>
            </w:r>
            <w:r w:rsidRPr="001D350A">
              <w:rPr>
                <w:sz w:val="22"/>
                <w:lang w:eastAsia="ru-RU"/>
              </w:rPr>
              <w:t>в связи с материнством</w:t>
            </w:r>
            <w:r w:rsidR="00B60C38">
              <w:rPr>
                <w:sz w:val="22"/>
                <w:lang w:eastAsia="ru-RU"/>
              </w:rPr>
              <w:t>»</w:t>
            </w:r>
            <w:r w:rsidRPr="001D350A">
              <w:rPr>
                <w:sz w:val="22"/>
                <w:lang w:eastAsia="ru-RU"/>
              </w:rPr>
              <w:t xml:space="preserve"> </w:t>
            </w:r>
          </w:p>
        </w:tc>
      </w:tr>
      <w:tr w:rsidR="00062AF2" w:rsidRPr="00F068C5" w:rsidTr="00B60C38">
        <w:trPr>
          <w:trHeight w:hRule="exact" w:val="642"/>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ind w:left="7" w:firstLine="408"/>
              <w:rPr>
                <w:sz w:val="22"/>
                <w:lang w:eastAsia="ru-RU"/>
              </w:rPr>
            </w:pPr>
            <w:r w:rsidRPr="001D350A">
              <w:rPr>
                <w:spacing w:val="-2"/>
                <w:sz w:val="22"/>
                <w:lang w:eastAsia="ru-RU"/>
              </w:rPr>
              <w:t>03 «Расчеты по налогу на прибыль организации»</w:t>
            </w:r>
          </w:p>
        </w:tc>
      </w:tr>
      <w:tr w:rsidR="00062AF2" w:rsidRPr="00F068C5" w:rsidTr="00362433">
        <w:trPr>
          <w:trHeight w:hRule="exact" w:val="565"/>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81" w:lineRule="exact"/>
              <w:ind w:right="102" w:firstLine="408"/>
              <w:rPr>
                <w:sz w:val="22"/>
                <w:lang w:eastAsia="ru-RU"/>
              </w:rPr>
            </w:pPr>
            <w:r w:rsidRPr="001D350A">
              <w:rPr>
                <w:sz w:val="22"/>
                <w:lang w:eastAsia="ru-RU"/>
              </w:rPr>
              <w:t>04 Расчеты по налогу на добавленную стоимость»</w:t>
            </w:r>
          </w:p>
        </w:tc>
      </w:tr>
      <w:tr w:rsidR="00062AF2" w:rsidRPr="00F068C5" w:rsidTr="00362433">
        <w:trPr>
          <w:trHeight w:hRule="exact" w:val="559"/>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73" w:firstLine="408"/>
              <w:rPr>
                <w:sz w:val="22"/>
                <w:lang w:eastAsia="ru-RU"/>
              </w:rPr>
            </w:pPr>
            <w:r w:rsidRPr="001D350A">
              <w:rPr>
                <w:spacing w:val="-2"/>
                <w:sz w:val="22"/>
                <w:lang w:eastAsia="ru-RU"/>
              </w:rPr>
              <w:t xml:space="preserve">05 «Расчеты по прочим платежам в </w:t>
            </w:r>
            <w:r w:rsidRPr="001D350A">
              <w:rPr>
                <w:sz w:val="22"/>
                <w:lang w:eastAsia="ru-RU"/>
              </w:rPr>
              <w:t>бюджет»</w:t>
            </w:r>
          </w:p>
        </w:tc>
      </w:tr>
      <w:tr w:rsidR="00062AF2" w:rsidRPr="00F068C5" w:rsidTr="00B60C38">
        <w:trPr>
          <w:trHeight w:hRule="exact" w:val="1194"/>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B60C38">
            <w:pPr>
              <w:shd w:val="clear" w:color="auto" w:fill="FFFFFF"/>
              <w:spacing w:line="274" w:lineRule="exact"/>
              <w:ind w:left="7" w:right="194" w:firstLine="408"/>
              <w:rPr>
                <w:sz w:val="22"/>
                <w:lang w:eastAsia="ru-RU"/>
              </w:rPr>
            </w:pPr>
            <w:r w:rsidRPr="001D350A">
              <w:rPr>
                <w:sz w:val="22"/>
                <w:lang w:eastAsia="ru-RU"/>
              </w:rPr>
              <w:t xml:space="preserve">06 «Расчеты по </w:t>
            </w:r>
            <w:r w:rsidR="00B60C38">
              <w:rPr>
                <w:sz w:val="22"/>
                <w:lang w:eastAsia="ru-RU"/>
              </w:rPr>
              <w:t xml:space="preserve">страховым взносам на </w:t>
            </w:r>
            <w:r w:rsidRPr="001D350A">
              <w:rPr>
                <w:sz w:val="22"/>
                <w:lang w:eastAsia="ru-RU"/>
              </w:rPr>
              <w:t>обязательно</w:t>
            </w:r>
            <w:r w:rsidR="00B60C38">
              <w:rPr>
                <w:sz w:val="22"/>
                <w:lang w:eastAsia="ru-RU"/>
              </w:rPr>
              <w:t>е</w:t>
            </w:r>
            <w:r w:rsidRPr="001D350A">
              <w:rPr>
                <w:sz w:val="22"/>
                <w:lang w:eastAsia="ru-RU"/>
              </w:rPr>
              <w:t xml:space="preserve"> социально</w:t>
            </w:r>
            <w:r w:rsidR="00B60C38">
              <w:rPr>
                <w:sz w:val="22"/>
                <w:lang w:eastAsia="ru-RU"/>
              </w:rPr>
              <w:t>е страхование</w:t>
            </w:r>
            <w:r w:rsidRPr="001D350A">
              <w:rPr>
                <w:sz w:val="22"/>
                <w:lang w:eastAsia="ru-RU"/>
              </w:rPr>
              <w:t xml:space="preserve"> от несчастных случаев на </w:t>
            </w:r>
            <w:r w:rsidRPr="001D350A">
              <w:rPr>
                <w:spacing w:val="-2"/>
                <w:sz w:val="22"/>
                <w:lang w:eastAsia="ru-RU"/>
              </w:rPr>
              <w:t xml:space="preserve">производстве и профессиональных </w:t>
            </w:r>
            <w:r w:rsidRPr="001D350A">
              <w:rPr>
                <w:sz w:val="22"/>
                <w:lang w:eastAsia="ru-RU"/>
              </w:rPr>
              <w:t>заболеваний»</w:t>
            </w:r>
          </w:p>
        </w:tc>
      </w:tr>
      <w:tr w:rsidR="00062AF2" w:rsidRPr="00570738" w:rsidTr="00B60C38">
        <w:trPr>
          <w:trHeight w:hRule="exact" w:val="701"/>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94" w:firstLine="408"/>
              <w:rPr>
                <w:sz w:val="22"/>
                <w:lang w:eastAsia="ru-RU"/>
              </w:rPr>
            </w:pPr>
            <w:r w:rsidRPr="001D350A">
              <w:rPr>
                <w:sz w:val="22"/>
                <w:lang w:eastAsia="ru-RU"/>
              </w:rPr>
              <w:t>07  «Расчеты по страховым вз</w:t>
            </w:r>
            <w:r w:rsidR="00B60C38">
              <w:rPr>
                <w:sz w:val="22"/>
                <w:lang w:eastAsia="ru-RU"/>
              </w:rPr>
              <w:t xml:space="preserve">носам на ОМС в </w:t>
            </w:r>
            <w:proofErr w:type="gramStart"/>
            <w:r w:rsidR="00B60C38">
              <w:rPr>
                <w:sz w:val="22"/>
                <w:lang w:eastAsia="ru-RU"/>
              </w:rPr>
              <w:t>Федеральный</w:t>
            </w:r>
            <w:proofErr w:type="gramEnd"/>
            <w:r w:rsidR="00B60C38">
              <w:rPr>
                <w:sz w:val="22"/>
                <w:lang w:eastAsia="ru-RU"/>
              </w:rPr>
              <w:t xml:space="preserve"> ФОМС»</w:t>
            </w:r>
          </w:p>
        </w:tc>
      </w:tr>
      <w:tr w:rsidR="00062AF2" w:rsidRPr="00570738" w:rsidTr="00362433">
        <w:trPr>
          <w:trHeight w:hRule="exact" w:val="547"/>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94" w:firstLine="408"/>
              <w:rPr>
                <w:sz w:val="22"/>
                <w:lang w:eastAsia="ru-RU"/>
              </w:rPr>
            </w:pPr>
            <w:r w:rsidRPr="001D350A">
              <w:rPr>
                <w:sz w:val="22"/>
                <w:lang w:eastAsia="ru-RU"/>
              </w:rPr>
              <w:t xml:space="preserve">08 «Расчеты по страховым взносам на ОМС в </w:t>
            </w:r>
            <w:proofErr w:type="gramStart"/>
            <w:r w:rsidRPr="001D350A">
              <w:rPr>
                <w:sz w:val="22"/>
                <w:lang w:eastAsia="ru-RU"/>
              </w:rPr>
              <w:t>Территориальный</w:t>
            </w:r>
            <w:proofErr w:type="gramEnd"/>
            <w:r w:rsidRPr="001D350A">
              <w:rPr>
                <w:sz w:val="22"/>
                <w:lang w:eastAsia="ru-RU"/>
              </w:rPr>
              <w:t xml:space="preserve"> ФОМС» </w:t>
            </w:r>
          </w:p>
        </w:tc>
      </w:tr>
      <w:tr w:rsidR="00062AF2" w:rsidRPr="00F068C5" w:rsidTr="00B60C38">
        <w:trPr>
          <w:trHeight w:hRule="exact" w:val="860"/>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94" w:firstLine="408"/>
              <w:rPr>
                <w:sz w:val="22"/>
                <w:lang w:eastAsia="ru-RU"/>
              </w:rPr>
            </w:pPr>
            <w:r w:rsidRPr="001D350A">
              <w:rPr>
                <w:sz w:val="22"/>
                <w:lang w:eastAsia="ru-RU"/>
              </w:rPr>
              <w:t xml:space="preserve">09 «Расчеты по дополнительным страховым взносам на пенсионное страхование» </w:t>
            </w:r>
          </w:p>
        </w:tc>
      </w:tr>
      <w:tr w:rsidR="00062AF2" w:rsidRPr="00F068C5" w:rsidTr="00362433">
        <w:trPr>
          <w:trHeight w:hRule="exact" w:val="908"/>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94" w:firstLine="408"/>
              <w:rPr>
                <w:sz w:val="22"/>
                <w:lang w:eastAsia="ru-RU"/>
              </w:rPr>
            </w:pPr>
            <w:r w:rsidRPr="001D350A">
              <w:rPr>
                <w:sz w:val="22"/>
                <w:lang w:eastAsia="ru-RU"/>
              </w:rPr>
              <w:t xml:space="preserve">10 «Расчеты по страховым взносам на обязательное пенсионное страхование на выплату страховой части трудовой пенсии» </w:t>
            </w:r>
          </w:p>
        </w:tc>
      </w:tr>
      <w:tr w:rsidR="00062AF2" w:rsidRPr="00F068C5" w:rsidTr="00CF1A3E">
        <w:trPr>
          <w:trHeight w:hRule="exact" w:val="1212"/>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94" w:firstLine="408"/>
              <w:rPr>
                <w:sz w:val="22"/>
                <w:lang w:eastAsia="ru-RU"/>
              </w:rPr>
            </w:pPr>
            <w:r w:rsidRPr="001D350A">
              <w:rPr>
                <w:sz w:val="22"/>
                <w:lang w:eastAsia="ru-RU"/>
              </w:rPr>
              <w:t xml:space="preserve">11 «Расчеты по страховым взносам на обязательное пенсионное страхование на выплату накопительной части трудовой пенсии» </w:t>
            </w:r>
          </w:p>
        </w:tc>
      </w:tr>
      <w:tr w:rsidR="00062AF2" w:rsidRPr="00F068C5" w:rsidTr="00CF1A3E">
        <w:trPr>
          <w:trHeight w:hRule="exact" w:val="577"/>
        </w:trPr>
        <w:tc>
          <w:tcPr>
            <w:tcW w:w="5580" w:type="dxa"/>
            <w:vMerge/>
            <w:tcBorders>
              <w:left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94" w:firstLine="408"/>
              <w:rPr>
                <w:sz w:val="22"/>
                <w:lang w:eastAsia="ru-RU"/>
              </w:rPr>
            </w:pPr>
            <w:r w:rsidRPr="001D350A">
              <w:rPr>
                <w:snapToGrid w:val="0"/>
                <w:sz w:val="22"/>
                <w:lang w:eastAsia="ru-RU"/>
              </w:rPr>
              <w:t>12 «Расчеты по налогу на имущество организаций»</w:t>
            </w:r>
          </w:p>
        </w:tc>
      </w:tr>
      <w:tr w:rsidR="00062AF2" w:rsidRPr="00821766" w:rsidTr="00362433">
        <w:trPr>
          <w:trHeight w:hRule="exact" w:val="363"/>
        </w:trPr>
        <w:tc>
          <w:tcPr>
            <w:tcW w:w="5580" w:type="dxa"/>
            <w:vMerge/>
            <w:tcBorders>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7" w:right="194" w:firstLine="408"/>
              <w:rPr>
                <w:snapToGrid w:val="0"/>
                <w:sz w:val="22"/>
                <w:lang w:eastAsia="ru-RU"/>
              </w:rPr>
            </w:pPr>
            <w:r w:rsidRPr="00821766">
              <w:rPr>
                <w:snapToGrid w:val="0"/>
                <w:sz w:val="22"/>
                <w:lang w:eastAsia="ru-RU"/>
              </w:rPr>
              <w:t>13 «Расчеты по земельному налогу»</w:t>
            </w:r>
          </w:p>
        </w:tc>
      </w:tr>
      <w:tr w:rsidR="00062AF2" w:rsidRPr="00F068C5" w:rsidTr="00CF1A3E">
        <w:trPr>
          <w:trHeight w:hRule="exact" w:val="917"/>
        </w:trPr>
        <w:tc>
          <w:tcPr>
            <w:tcW w:w="5580" w:type="dxa"/>
            <w:vMerge w:val="restart"/>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r w:rsidRPr="001D350A">
              <w:rPr>
                <w:b/>
                <w:sz w:val="22"/>
                <w:lang w:eastAsia="ru-RU"/>
              </w:rPr>
              <w:t>*304**ХХХ «Прочие расчеты с кредиторами»</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Pr="001D350A" w:rsidRDefault="00062AF2" w:rsidP="00362433">
            <w:pPr>
              <w:shd w:val="clear" w:color="auto" w:fill="FFFFFF"/>
              <w:spacing w:line="274" w:lineRule="exact"/>
              <w:ind w:left="36"/>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062AF2" w:rsidRPr="001D350A" w:rsidRDefault="00062AF2" w:rsidP="00362433">
            <w:pPr>
              <w:shd w:val="clear" w:color="auto" w:fill="FFFFFF"/>
              <w:spacing w:line="274" w:lineRule="exact"/>
              <w:ind w:left="36"/>
              <w:rPr>
                <w:sz w:val="22"/>
                <w:lang w:eastAsia="ru-RU"/>
              </w:rPr>
            </w:pPr>
            <w:r w:rsidRPr="00821766">
              <w:rPr>
                <w:sz w:val="22"/>
                <w:lang w:eastAsia="ru-RU"/>
              </w:rPr>
              <w:t>XXX</w:t>
            </w:r>
          </w:p>
          <w:p w:rsidR="00062AF2" w:rsidRPr="001D350A" w:rsidRDefault="00062AF2" w:rsidP="00362433">
            <w:pPr>
              <w:shd w:val="clear" w:color="auto" w:fill="FFFFFF"/>
              <w:spacing w:line="274" w:lineRule="exact"/>
              <w:ind w:left="36"/>
              <w:rPr>
                <w:b/>
                <w:sz w:val="22"/>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7" w:right="1008" w:firstLine="408"/>
              <w:rPr>
                <w:sz w:val="22"/>
                <w:highlight w:val="red"/>
                <w:lang w:eastAsia="ru-RU"/>
              </w:rPr>
            </w:pPr>
            <w:r w:rsidRPr="001D350A">
              <w:rPr>
                <w:sz w:val="22"/>
                <w:lang w:eastAsia="ru-RU"/>
              </w:rPr>
              <w:t>01 «Расчеты по средствам, полученным во временное распоряжение»</w:t>
            </w:r>
          </w:p>
        </w:tc>
      </w:tr>
      <w:tr w:rsidR="00062AF2" w:rsidRPr="00821766" w:rsidTr="00362433">
        <w:trPr>
          <w:trHeight w:hRule="exact" w:val="36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14" w:firstLine="408"/>
              <w:rPr>
                <w:sz w:val="22"/>
                <w:lang w:eastAsia="ru-RU"/>
              </w:rPr>
            </w:pPr>
            <w:r w:rsidRPr="00821766">
              <w:rPr>
                <w:spacing w:val="-2"/>
                <w:sz w:val="22"/>
                <w:lang w:eastAsia="ru-RU"/>
              </w:rPr>
              <w:t>02 «Расчеты с депонентами»</w:t>
            </w:r>
          </w:p>
        </w:tc>
      </w:tr>
      <w:tr w:rsidR="00062AF2" w:rsidRPr="00F068C5" w:rsidTr="00362433">
        <w:trPr>
          <w:trHeight w:hRule="exact" w:val="565"/>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14" w:right="554" w:firstLine="408"/>
              <w:rPr>
                <w:sz w:val="22"/>
                <w:lang w:eastAsia="ru-RU"/>
              </w:rPr>
            </w:pPr>
            <w:r w:rsidRPr="001D350A">
              <w:rPr>
                <w:spacing w:val="-2"/>
                <w:sz w:val="22"/>
                <w:lang w:eastAsia="ru-RU"/>
              </w:rPr>
              <w:t xml:space="preserve">03 «Расчеты по удержаниям из </w:t>
            </w:r>
            <w:r w:rsidRPr="001D350A">
              <w:rPr>
                <w:sz w:val="22"/>
                <w:lang w:eastAsia="ru-RU"/>
              </w:rPr>
              <w:t>выплат по оплате труда»</w:t>
            </w:r>
          </w:p>
        </w:tc>
      </w:tr>
      <w:tr w:rsidR="00062AF2" w:rsidRPr="00821766" w:rsidTr="00362433">
        <w:trPr>
          <w:trHeight w:hRule="exact" w:val="434"/>
        </w:trPr>
        <w:tc>
          <w:tcPr>
            <w:tcW w:w="5580" w:type="dxa"/>
            <w:vMerge/>
            <w:tcBorders>
              <w:top w:val="single" w:sz="4" w:space="0" w:color="auto"/>
              <w:left w:val="single" w:sz="4" w:space="0" w:color="auto"/>
              <w:bottom w:val="single" w:sz="4" w:space="0" w:color="auto"/>
              <w:right w:val="single" w:sz="4" w:space="0" w:color="auto"/>
            </w:tcBorders>
          </w:tcPr>
          <w:p w:rsidR="00062AF2" w:rsidRPr="001D350A"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14" w:firstLine="408"/>
              <w:rPr>
                <w:sz w:val="22"/>
                <w:lang w:eastAsia="ru-RU"/>
              </w:rPr>
            </w:pPr>
            <w:r w:rsidRPr="00821766">
              <w:rPr>
                <w:sz w:val="22"/>
                <w:lang w:eastAsia="ru-RU"/>
              </w:rPr>
              <w:t>04 «Внутриведомственные расчеты»</w:t>
            </w:r>
          </w:p>
        </w:tc>
      </w:tr>
      <w:tr w:rsidR="00CF1A3E" w:rsidRPr="00821766" w:rsidTr="00CF1A3E">
        <w:trPr>
          <w:trHeight w:hRule="exact" w:val="609"/>
        </w:trPr>
        <w:tc>
          <w:tcPr>
            <w:tcW w:w="5580" w:type="dxa"/>
            <w:vMerge/>
            <w:tcBorders>
              <w:top w:val="single" w:sz="4" w:space="0" w:color="auto"/>
              <w:left w:val="single" w:sz="4" w:space="0" w:color="auto"/>
              <w:bottom w:val="single" w:sz="4" w:space="0" w:color="auto"/>
              <w:right w:val="single" w:sz="4" w:space="0" w:color="auto"/>
            </w:tcBorders>
          </w:tcPr>
          <w:p w:rsidR="00CF1A3E" w:rsidRPr="001D350A" w:rsidRDefault="00CF1A3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CF1A3E" w:rsidRPr="00821766" w:rsidRDefault="00CF1A3E" w:rsidP="00362433">
            <w:pPr>
              <w:shd w:val="clear" w:color="auto" w:fill="FFFFFF"/>
              <w:spacing w:line="274" w:lineRule="exact"/>
              <w:ind w:left="14" w:firstLine="408"/>
              <w:rPr>
                <w:sz w:val="22"/>
                <w:lang w:eastAsia="ru-RU"/>
              </w:rPr>
            </w:pPr>
            <w:r>
              <w:rPr>
                <w:sz w:val="22"/>
                <w:lang w:eastAsia="ru-RU"/>
              </w:rPr>
              <w:t>05 «»Расчеты по платежам из бюджета с финансовым органом»</w:t>
            </w:r>
          </w:p>
        </w:tc>
      </w:tr>
      <w:tr w:rsidR="00CF1A3E" w:rsidRPr="00821766" w:rsidTr="00A20E5C">
        <w:trPr>
          <w:trHeight w:hRule="exact" w:val="435"/>
        </w:trPr>
        <w:tc>
          <w:tcPr>
            <w:tcW w:w="5580" w:type="dxa"/>
            <w:vMerge/>
            <w:tcBorders>
              <w:top w:val="single" w:sz="4" w:space="0" w:color="auto"/>
              <w:left w:val="single" w:sz="4" w:space="0" w:color="auto"/>
              <w:bottom w:val="single" w:sz="4" w:space="0" w:color="auto"/>
              <w:right w:val="single" w:sz="4" w:space="0" w:color="auto"/>
            </w:tcBorders>
          </w:tcPr>
          <w:p w:rsidR="00CF1A3E" w:rsidRPr="001D350A" w:rsidRDefault="00CF1A3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CF1A3E" w:rsidRDefault="00CF1A3E" w:rsidP="00362433">
            <w:pPr>
              <w:shd w:val="clear" w:color="auto" w:fill="FFFFFF"/>
              <w:spacing w:line="274" w:lineRule="exact"/>
              <w:ind w:left="14" w:firstLine="408"/>
              <w:rPr>
                <w:sz w:val="22"/>
                <w:lang w:eastAsia="ru-RU"/>
              </w:rPr>
            </w:pPr>
            <w:r w:rsidRPr="00821766">
              <w:rPr>
                <w:spacing w:val="-2"/>
                <w:sz w:val="22"/>
                <w:lang w:eastAsia="ru-RU"/>
              </w:rPr>
              <w:t>06 «Расчеты с прочими кредиторами</w:t>
            </w:r>
            <w:r w:rsidRPr="00821766">
              <w:rPr>
                <w:sz w:val="22"/>
                <w:lang w:eastAsia="ru-RU"/>
              </w:rPr>
              <w:t>»</w:t>
            </w:r>
          </w:p>
        </w:tc>
      </w:tr>
      <w:tr w:rsidR="00CF1A3E" w:rsidRPr="00821766" w:rsidTr="00CF1A3E">
        <w:trPr>
          <w:trHeight w:hRule="exact" w:val="609"/>
        </w:trPr>
        <w:tc>
          <w:tcPr>
            <w:tcW w:w="5580" w:type="dxa"/>
            <w:vMerge/>
            <w:tcBorders>
              <w:top w:val="single" w:sz="4" w:space="0" w:color="auto"/>
              <w:left w:val="single" w:sz="4" w:space="0" w:color="auto"/>
              <w:bottom w:val="single" w:sz="4" w:space="0" w:color="auto"/>
              <w:right w:val="single" w:sz="4" w:space="0" w:color="auto"/>
            </w:tcBorders>
          </w:tcPr>
          <w:p w:rsidR="00CF1A3E" w:rsidRPr="001D350A" w:rsidRDefault="00CF1A3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CF1A3E" w:rsidRDefault="00CF1A3E" w:rsidP="00362433">
            <w:pPr>
              <w:shd w:val="clear" w:color="auto" w:fill="FFFFFF"/>
              <w:spacing w:line="274" w:lineRule="exact"/>
              <w:ind w:left="14" w:firstLine="408"/>
              <w:rPr>
                <w:sz w:val="22"/>
                <w:lang w:eastAsia="ru-RU"/>
              </w:rPr>
            </w:pPr>
            <w:r>
              <w:rPr>
                <w:sz w:val="22"/>
                <w:lang w:eastAsia="ru-RU"/>
              </w:rPr>
              <w:t xml:space="preserve">84 «Консолидируемые расчеты года, предшествующего </w:t>
            </w:r>
            <w:proofErr w:type="gramStart"/>
            <w:r>
              <w:rPr>
                <w:sz w:val="22"/>
                <w:lang w:eastAsia="ru-RU"/>
              </w:rPr>
              <w:t>отчетному</w:t>
            </w:r>
            <w:proofErr w:type="gramEnd"/>
            <w:r>
              <w:rPr>
                <w:sz w:val="22"/>
                <w:lang w:eastAsia="ru-RU"/>
              </w:rPr>
              <w:t>»</w:t>
            </w:r>
          </w:p>
        </w:tc>
      </w:tr>
      <w:tr w:rsidR="00CF1A3E" w:rsidRPr="00821766" w:rsidTr="00CF1A3E">
        <w:trPr>
          <w:trHeight w:hRule="exact" w:val="609"/>
        </w:trPr>
        <w:tc>
          <w:tcPr>
            <w:tcW w:w="5580" w:type="dxa"/>
            <w:vMerge/>
            <w:tcBorders>
              <w:top w:val="single" w:sz="4" w:space="0" w:color="auto"/>
              <w:left w:val="single" w:sz="4" w:space="0" w:color="auto"/>
              <w:bottom w:val="single" w:sz="4" w:space="0" w:color="auto"/>
              <w:right w:val="single" w:sz="4" w:space="0" w:color="auto"/>
            </w:tcBorders>
          </w:tcPr>
          <w:p w:rsidR="00CF1A3E" w:rsidRPr="001D350A" w:rsidRDefault="00CF1A3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CF1A3E" w:rsidRDefault="00CF1A3E" w:rsidP="00362433">
            <w:pPr>
              <w:shd w:val="clear" w:color="auto" w:fill="FFFFFF"/>
              <w:spacing w:line="274" w:lineRule="exact"/>
              <w:ind w:left="14" w:firstLine="408"/>
              <w:rPr>
                <w:sz w:val="22"/>
                <w:lang w:eastAsia="ru-RU"/>
              </w:rPr>
            </w:pPr>
            <w:r>
              <w:rPr>
                <w:sz w:val="22"/>
                <w:lang w:eastAsia="ru-RU"/>
              </w:rPr>
              <w:t xml:space="preserve">86 «Иные расчеты года, предшествующего </w:t>
            </w:r>
            <w:proofErr w:type="gramStart"/>
            <w:r>
              <w:rPr>
                <w:sz w:val="22"/>
                <w:lang w:eastAsia="ru-RU"/>
              </w:rPr>
              <w:t>отчетному</w:t>
            </w:r>
            <w:proofErr w:type="gramEnd"/>
            <w:r>
              <w:rPr>
                <w:sz w:val="22"/>
                <w:lang w:eastAsia="ru-RU"/>
              </w:rPr>
              <w:t>»</w:t>
            </w:r>
          </w:p>
        </w:tc>
      </w:tr>
      <w:tr w:rsidR="00CF1A3E" w:rsidRPr="00821766" w:rsidTr="00CF1A3E">
        <w:trPr>
          <w:trHeight w:hRule="exact" w:val="609"/>
        </w:trPr>
        <w:tc>
          <w:tcPr>
            <w:tcW w:w="5580" w:type="dxa"/>
            <w:vMerge/>
            <w:tcBorders>
              <w:top w:val="single" w:sz="4" w:space="0" w:color="auto"/>
              <w:left w:val="single" w:sz="4" w:space="0" w:color="auto"/>
              <w:bottom w:val="single" w:sz="4" w:space="0" w:color="auto"/>
              <w:right w:val="single" w:sz="4" w:space="0" w:color="auto"/>
            </w:tcBorders>
          </w:tcPr>
          <w:p w:rsidR="00CF1A3E" w:rsidRPr="001D350A" w:rsidRDefault="00CF1A3E"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CF1A3E" w:rsidRDefault="00CF1A3E" w:rsidP="00362433">
            <w:pPr>
              <w:shd w:val="clear" w:color="auto" w:fill="FFFFFF"/>
              <w:spacing w:line="274" w:lineRule="exact"/>
              <w:ind w:left="14" w:firstLine="408"/>
              <w:rPr>
                <w:sz w:val="22"/>
                <w:lang w:eastAsia="ru-RU"/>
              </w:rPr>
            </w:pPr>
            <w:r>
              <w:rPr>
                <w:sz w:val="22"/>
                <w:lang w:eastAsia="ru-RU"/>
              </w:rPr>
              <w:t>94 «Консолидируемые расчеты иных прошлых лет»</w:t>
            </w:r>
          </w:p>
        </w:tc>
      </w:tr>
      <w:tr w:rsidR="00062AF2" w:rsidRPr="00821766" w:rsidTr="00362433">
        <w:trPr>
          <w:trHeight w:hRule="exact" w:val="431"/>
        </w:trPr>
        <w:tc>
          <w:tcPr>
            <w:tcW w:w="5580" w:type="dxa"/>
            <w:vMerge/>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CF1A3E" w:rsidP="00362433">
            <w:pPr>
              <w:shd w:val="clear" w:color="auto" w:fill="FFFFFF"/>
              <w:spacing w:line="274" w:lineRule="exact"/>
              <w:ind w:left="7" w:right="194" w:firstLine="408"/>
              <w:rPr>
                <w:sz w:val="22"/>
                <w:lang w:eastAsia="ru-RU"/>
              </w:rPr>
            </w:pPr>
            <w:r>
              <w:rPr>
                <w:sz w:val="22"/>
                <w:lang w:eastAsia="ru-RU"/>
              </w:rPr>
              <w:t>96 «Иные расчеты прошлых лет»</w:t>
            </w:r>
          </w:p>
        </w:tc>
      </w:tr>
      <w:tr w:rsidR="00062AF2" w:rsidRPr="00821766" w:rsidTr="00362433">
        <w:trPr>
          <w:trHeight w:hRule="exact" w:val="358"/>
        </w:trPr>
        <w:tc>
          <w:tcPr>
            <w:tcW w:w="10348" w:type="dxa"/>
            <w:gridSpan w:val="2"/>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6" w:right="193" w:firstLine="408"/>
              <w:jc w:val="center"/>
              <w:rPr>
                <w:sz w:val="22"/>
                <w:lang w:eastAsia="ru-RU"/>
              </w:rPr>
            </w:pPr>
            <w:r w:rsidRPr="00821766">
              <w:rPr>
                <w:b/>
                <w:bCs/>
                <w:sz w:val="22"/>
                <w:lang w:eastAsia="ru-RU"/>
              </w:rPr>
              <w:t>Раздел 4. Финансовый результат</w:t>
            </w:r>
          </w:p>
        </w:tc>
      </w:tr>
      <w:tr w:rsidR="00062AF2" w:rsidRPr="00821766" w:rsidTr="00362433">
        <w:trPr>
          <w:trHeight w:hRule="exact" w:val="429"/>
        </w:trPr>
        <w:tc>
          <w:tcPr>
            <w:tcW w:w="10348" w:type="dxa"/>
            <w:gridSpan w:val="2"/>
            <w:tcBorders>
              <w:top w:val="single" w:sz="4" w:space="0" w:color="auto"/>
              <w:left w:val="single" w:sz="4" w:space="0" w:color="auto"/>
              <w:bottom w:val="single" w:sz="4" w:space="0" w:color="auto"/>
              <w:right w:val="single" w:sz="4" w:space="0" w:color="auto"/>
            </w:tcBorders>
          </w:tcPr>
          <w:p w:rsidR="00062AF2" w:rsidRPr="00821766" w:rsidRDefault="00062AF2" w:rsidP="00362433">
            <w:pPr>
              <w:shd w:val="clear" w:color="auto" w:fill="FFFFFF"/>
              <w:ind w:left="6" w:right="193" w:firstLine="408"/>
              <w:jc w:val="center"/>
              <w:rPr>
                <w:b/>
                <w:sz w:val="22"/>
                <w:lang w:eastAsia="ru-RU"/>
              </w:rPr>
            </w:pPr>
            <w:r w:rsidRPr="00821766">
              <w:rPr>
                <w:b/>
                <w:sz w:val="22"/>
                <w:lang w:eastAsia="ru-RU"/>
              </w:rPr>
              <w:t>Счет 0 400 00 000 «Финансовый результат»</w:t>
            </w:r>
          </w:p>
        </w:tc>
      </w:tr>
      <w:tr w:rsidR="00062AF2" w:rsidRPr="00821766" w:rsidTr="00362433">
        <w:trPr>
          <w:trHeight w:hRule="exact" w:val="557"/>
        </w:trPr>
        <w:tc>
          <w:tcPr>
            <w:tcW w:w="5580" w:type="dxa"/>
            <w:vMerge w:val="restart"/>
            <w:tcBorders>
              <w:top w:val="single" w:sz="4" w:space="0" w:color="auto"/>
              <w:left w:val="single" w:sz="4" w:space="0" w:color="auto"/>
              <w:right w:val="single" w:sz="4" w:space="0" w:color="auto"/>
            </w:tcBorders>
          </w:tcPr>
          <w:p w:rsidR="00062AF2" w:rsidRPr="001D350A" w:rsidRDefault="00062AF2" w:rsidP="00362433">
            <w:pPr>
              <w:shd w:val="clear" w:color="auto" w:fill="FFFFFF"/>
              <w:spacing w:line="274" w:lineRule="exact"/>
              <w:ind w:left="7"/>
              <w:rPr>
                <w:b/>
                <w:sz w:val="22"/>
                <w:lang w:eastAsia="ru-RU"/>
              </w:rPr>
            </w:pPr>
            <w:r w:rsidRPr="001D350A">
              <w:rPr>
                <w:b/>
                <w:sz w:val="22"/>
                <w:lang w:eastAsia="ru-RU"/>
              </w:rPr>
              <w:t xml:space="preserve">*401**ХХХ </w:t>
            </w:r>
            <w:r w:rsidRPr="001D350A">
              <w:rPr>
                <w:b/>
                <w:spacing w:val="-2"/>
                <w:sz w:val="22"/>
                <w:lang w:eastAsia="ru-RU"/>
              </w:rPr>
              <w:t>«Финансовый результат</w:t>
            </w:r>
          </w:p>
          <w:p w:rsidR="00062AF2" w:rsidRPr="001D350A" w:rsidRDefault="00062AF2" w:rsidP="00362433">
            <w:pPr>
              <w:shd w:val="clear" w:color="auto" w:fill="FFFFFF"/>
              <w:spacing w:line="274" w:lineRule="exact"/>
              <w:ind w:left="7"/>
              <w:rPr>
                <w:b/>
                <w:sz w:val="22"/>
                <w:lang w:eastAsia="ru-RU"/>
              </w:rPr>
            </w:pPr>
            <w:r w:rsidRPr="001D350A">
              <w:rPr>
                <w:b/>
                <w:sz w:val="22"/>
                <w:lang w:eastAsia="ru-RU"/>
              </w:rPr>
              <w:t>хозяйствующего субъекта»</w:t>
            </w:r>
          </w:p>
          <w:p w:rsidR="00062AF2" w:rsidRPr="001D350A" w:rsidRDefault="00062AF2" w:rsidP="00362433">
            <w:pPr>
              <w:shd w:val="clear" w:color="auto" w:fill="FFFFFF"/>
              <w:spacing w:line="274" w:lineRule="exact"/>
              <w:ind w:left="22"/>
              <w:rPr>
                <w:sz w:val="22"/>
                <w:lang w:eastAsia="ru-RU"/>
              </w:rPr>
            </w:pPr>
            <w:r w:rsidRPr="001D350A">
              <w:rPr>
                <w:sz w:val="22"/>
                <w:lang w:eastAsia="ru-RU"/>
              </w:rPr>
              <w:t>* -  признак 1,2,3,4,5,6,7</w:t>
            </w:r>
          </w:p>
          <w:p w:rsidR="00062AF2" w:rsidRDefault="00062AF2" w:rsidP="00362433">
            <w:pPr>
              <w:shd w:val="clear" w:color="auto" w:fill="FFFFFF"/>
              <w:spacing w:line="274" w:lineRule="exact"/>
              <w:ind w:left="7"/>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DB74E4" w:rsidRDefault="00DB74E4" w:rsidP="00362433">
            <w:pPr>
              <w:shd w:val="clear" w:color="auto" w:fill="FFFFFF"/>
              <w:spacing w:line="274" w:lineRule="exact"/>
              <w:ind w:left="7"/>
              <w:rPr>
                <w:b/>
                <w:i/>
                <w:sz w:val="22"/>
                <w:lang w:eastAsia="ru-RU"/>
              </w:rPr>
            </w:pPr>
            <w:r w:rsidRPr="00DB74E4">
              <w:rPr>
                <w:b/>
                <w:i/>
                <w:sz w:val="22"/>
                <w:lang w:eastAsia="ru-RU"/>
              </w:rPr>
              <w:t>10-</w:t>
            </w:r>
            <w:r>
              <w:rPr>
                <w:b/>
                <w:i/>
                <w:sz w:val="22"/>
                <w:lang w:eastAsia="ru-RU"/>
              </w:rPr>
              <w:t>Доходы текущего финансового года</w:t>
            </w:r>
          </w:p>
          <w:p w:rsidR="00DB74E4" w:rsidRDefault="00DB74E4" w:rsidP="00362433">
            <w:pPr>
              <w:shd w:val="clear" w:color="auto" w:fill="FFFFFF"/>
              <w:spacing w:line="274" w:lineRule="exact"/>
              <w:ind w:left="7"/>
              <w:rPr>
                <w:b/>
                <w:i/>
                <w:sz w:val="22"/>
                <w:lang w:eastAsia="ru-RU"/>
              </w:rPr>
            </w:pPr>
            <w:r>
              <w:rPr>
                <w:b/>
                <w:i/>
                <w:sz w:val="22"/>
                <w:lang w:eastAsia="ru-RU"/>
              </w:rPr>
              <w:t>20-Расходы текущего финансового года</w:t>
            </w:r>
          </w:p>
          <w:p w:rsidR="00DB74E4" w:rsidRDefault="00DB74E4" w:rsidP="00362433">
            <w:pPr>
              <w:shd w:val="clear" w:color="auto" w:fill="FFFFFF"/>
              <w:spacing w:line="274" w:lineRule="exact"/>
              <w:ind w:left="7"/>
              <w:rPr>
                <w:b/>
                <w:i/>
                <w:sz w:val="22"/>
                <w:lang w:eastAsia="ru-RU"/>
              </w:rPr>
            </w:pPr>
            <w:r>
              <w:rPr>
                <w:b/>
                <w:i/>
                <w:sz w:val="22"/>
                <w:lang w:eastAsia="ru-RU"/>
              </w:rPr>
              <w:t>30-Финансовый результат прошлых отчетных периодов</w:t>
            </w:r>
          </w:p>
          <w:p w:rsidR="00DB74E4" w:rsidRDefault="00DB74E4" w:rsidP="00DB74E4">
            <w:pPr>
              <w:shd w:val="clear" w:color="auto" w:fill="FFFFFF"/>
              <w:spacing w:line="274" w:lineRule="exact"/>
              <w:ind w:left="7"/>
              <w:rPr>
                <w:b/>
                <w:i/>
                <w:sz w:val="22"/>
                <w:lang w:eastAsia="ru-RU"/>
              </w:rPr>
            </w:pPr>
            <w:r>
              <w:rPr>
                <w:b/>
                <w:i/>
                <w:sz w:val="22"/>
                <w:lang w:eastAsia="ru-RU"/>
              </w:rPr>
              <w:t>40-Доходы будущих периодов</w:t>
            </w:r>
          </w:p>
          <w:p w:rsidR="00DB74E4" w:rsidRDefault="00DB74E4" w:rsidP="00DB74E4">
            <w:pPr>
              <w:shd w:val="clear" w:color="auto" w:fill="FFFFFF"/>
              <w:spacing w:line="274" w:lineRule="exact"/>
              <w:ind w:left="7"/>
              <w:rPr>
                <w:b/>
                <w:i/>
                <w:sz w:val="22"/>
                <w:lang w:eastAsia="ru-RU"/>
              </w:rPr>
            </w:pPr>
            <w:r>
              <w:rPr>
                <w:b/>
                <w:i/>
                <w:sz w:val="22"/>
                <w:lang w:eastAsia="ru-RU"/>
              </w:rPr>
              <w:t>50-Расходы будущих периодов</w:t>
            </w:r>
          </w:p>
          <w:p w:rsidR="00DB74E4" w:rsidRPr="00DB74E4" w:rsidRDefault="00DB74E4" w:rsidP="00DB74E4">
            <w:pPr>
              <w:shd w:val="clear" w:color="auto" w:fill="FFFFFF"/>
              <w:spacing w:line="274" w:lineRule="exact"/>
              <w:ind w:left="7"/>
              <w:rPr>
                <w:b/>
                <w:i/>
                <w:sz w:val="22"/>
                <w:lang w:eastAsia="ru-RU"/>
              </w:rPr>
            </w:pPr>
            <w:r>
              <w:rPr>
                <w:b/>
                <w:i/>
                <w:sz w:val="22"/>
                <w:lang w:eastAsia="ru-RU"/>
              </w:rPr>
              <w:t>60-Резервы предстоящих расходов</w:t>
            </w:r>
          </w:p>
          <w:p w:rsidR="00062AF2" w:rsidRPr="001D350A" w:rsidRDefault="00062AF2" w:rsidP="00362433">
            <w:pPr>
              <w:shd w:val="clear" w:color="auto" w:fill="FFFFFF"/>
              <w:spacing w:line="274" w:lineRule="exact"/>
              <w:ind w:left="7"/>
              <w:rPr>
                <w:sz w:val="22"/>
                <w:lang w:eastAsia="ru-RU"/>
              </w:rPr>
            </w:pPr>
            <w:r w:rsidRPr="00821766">
              <w:rPr>
                <w:sz w:val="22"/>
                <w:lang w:eastAsia="ru-RU"/>
              </w:rPr>
              <w:t>XXX</w:t>
            </w:r>
          </w:p>
          <w:p w:rsidR="00062AF2" w:rsidRPr="00821766" w:rsidRDefault="00062AF2" w:rsidP="00DB74E4">
            <w:pPr>
              <w:shd w:val="clear" w:color="auto" w:fill="FFFFFF"/>
              <w:spacing w:line="274" w:lineRule="exact"/>
              <w:ind w:left="7"/>
              <w:rPr>
                <w:b/>
                <w:sz w:val="22"/>
                <w:lang w:eastAsia="ru-RU"/>
              </w:rPr>
            </w:pPr>
            <w:r w:rsidRPr="001D350A">
              <w:rPr>
                <w:sz w:val="22"/>
                <w:lang w:eastAsia="ru-RU"/>
              </w:rPr>
              <w:t xml:space="preserve">Коды в соответствии с Классификацией операций сектора государственного управления (экономическая </w:t>
            </w:r>
            <w:r w:rsidRPr="00821766">
              <w:rPr>
                <w:spacing w:val="-2"/>
                <w:sz w:val="22"/>
                <w:lang w:eastAsia="ru-RU"/>
              </w:rPr>
              <w:t xml:space="preserve">классификация доходов </w:t>
            </w:r>
            <w:r w:rsidRPr="00821766">
              <w:rPr>
                <w:sz w:val="22"/>
                <w:lang w:eastAsia="ru-RU"/>
              </w:rPr>
              <w:t>или расходов)</w:t>
            </w: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062AF2" w:rsidP="00DB74E4">
            <w:pPr>
              <w:shd w:val="clear" w:color="auto" w:fill="FFFFFF"/>
              <w:spacing w:line="274" w:lineRule="exact"/>
              <w:ind w:right="79" w:firstLine="408"/>
              <w:rPr>
                <w:sz w:val="22"/>
                <w:lang w:eastAsia="ru-RU"/>
              </w:rPr>
            </w:pPr>
            <w:r w:rsidRPr="00821766">
              <w:rPr>
                <w:sz w:val="22"/>
                <w:lang w:eastAsia="ru-RU"/>
              </w:rPr>
              <w:t>1</w:t>
            </w:r>
            <w:r w:rsidR="00DB74E4">
              <w:rPr>
                <w:sz w:val="22"/>
                <w:lang w:eastAsia="ru-RU"/>
              </w:rPr>
              <w:t>8</w:t>
            </w:r>
            <w:r w:rsidRPr="00821766">
              <w:rPr>
                <w:sz w:val="22"/>
                <w:lang w:eastAsia="ru-RU"/>
              </w:rPr>
              <w:t xml:space="preserve"> «Доходы финансового года</w:t>
            </w:r>
            <w:r w:rsidR="00DB74E4">
              <w:rPr>
                <w:sz w:val="22"/>
                <w:lang w:eastAsia="ru-RU"/>
              </w:rPr>
              <w:t xml:space="preserve">, предшествующего </w:t>
            </w:r>
            <w:proofErr w:type="gramStart"/>
            <w:r w:rsidR="00DB74E4">
              <w:rPr>
                <w:sz w:val="22"/>
                <w:lang w:eastAsia="ru-RU"/>
              </w:rPr>
              <w:t>отчетному</w:t>
            </w:r>
            <w:proofErr w:type="gramEnd"/>
            <w:r w:rsidRPr="00821766">
              <w:rPr>
                <w:spacing w:val="-2"/>
                <w:sz w:val="22"/>
                <w:lang w:eastAsia="ru-RU"/>
              </w:rPr>
              <w:t>»</w:t>
            </w:r>
          </w:p>
        </w:tc>
      </w:tr>
      <w:tr w:rsidR="00062AF2" w:rsidRPr="00821766" w:rsidTr="00362433">
        <w:trPr>
          <w:trHeight w:hRule="exact" w:val="551"/>
        </w:trPr>
        <w:tc>
          <w:tcPr>
            <w:tcW w:w="5580" w:type="dxa"/>
            <w:vMerge/>
            <w:tcBorders>
              <w:left w:val="single" w:sz="4" w:space="0" w:color="auto"/>
              <w:right w:val="single" w:sz="4" w:space="0" w:color="auto"/>
            </w:tcBorders>
          </w:tcPr>
          <w:p w:rsidR="00062AF2" w:rsidRPr="00821766" w:rsidRDefault="00062A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062AF2" w:rsidRPr="00821766" w:rsidRDefault="00DB74E4" w:rsidP="00DB74E4">
            <w:pPr>
              <w:shd w:val="clear" w:color="auto" w:fill="FFFFFF"/>
              <w:spacing w:line="281" w:lineRule="exact"/>
              <w:ind w:right="619" w:firstLine="408"/>
              <w:rPr>
                <w:sz w:val="22"/>
                <w:lang w:eastAsia="ru-RU"/>
              </w:rPr>
            </w:pPr>
            <w:r>
              <w:rPr>
                <w:sz w:val="22"/>
                <w:lang w:eastAsia="ru-RU"/>
              </w:rPr>
              <w:t>19</w:t>
            </w:r>
            <w:r w:rsidR="00062AF2" w:rsidRPr="00821766">
              <w:rPr>
                <w:sz w:val="22"/>
                <w:lang w:eastAsia="ru-RU"/>
              </w:rPr>
              <w:t xml:space="preserve"> «</w:t>
            </w:r>
            <w:r>
              <w:rPr>
                <w:sz w:val="22"/>
                <w:lang w:eastAsia="ru-RU"/>
              </w:rPr>
              <w:t>Доходы прошлых</w:t>
            </w:r>
            <w:r w:rsidR="00062AF2" w:rsidRPr="00821766">
              <w:rPr>
                <w:sz w:val="22"/>
                <w:lang w:eastAsia="ru-RU"/>
              </w:rPr>
              <w:t xml:space="preserve"> финансов</w:t>
            </w:r>
            <w:r>
              <w:rPr>
                <w:sz w:val="22"/>
                <w:lang w:eastAsia="ru-RU"/>
              </w:rPr>
              <w:t>ых лет</w:t>
            </w:r>
            <w:r w:rsidR="00062AF2" w:rsidRPr="00821766">
              <w:rPr>
                <w:spacing w:val="-3"/>
                <w:sz w:val="22"/>
                <w:lang w:eastAsia="ru-RU"/>
              </w:rPr>
              <w:t>»</w:t>
            </w:r>
          </w:p>
        </w:tc>
      </w:tr>
      <w:tr w:rsidR="00DB74E4" w:rsidRPr="00F068C5" w:rsidTr="00362433">
        <w:trPr>
          <w:trHeight w:val="575"/>
        </w:trPr>
        <w:tc>
          <w:tcPr>
            <w:tcW w:w="5580" w:type="dxa"/>
            <w:vMerge/>
            <w:tcBorders>
              <w:left w:val="single" w:sz="4" w:space="0" w:color="auto"/>
              <w:right w:val="single" w:sz="4" w:space="0" w:color="auto"/>
            </w:tcBorders>
          </w:tcPr>
          <w:p w:rsidR="00DB74E4" w:rsidRPr="00821766" w:rsidRDefault="00DB74E4"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B74E4" w:rsidRPr="00821766" w:rsidRDefault="00DB74E4" w:rsidP="00DB74E4">
            <w:pPr>
              <w:shd w:val="clear" w:color="auto" w:fill="FFFFFF"/>
              <w:spacing w:line="274" w:lineRule="exact"/>
              <w:ind w:right="79" w:firstLine="408"/>
              <w:rPr>
                <w:sz w:val="22"/>
                <w:lang w:eastAsia="ru-RU"/>
              </w:rPr>
            </w:pPr>
            <w:r>
              <w:rPr>
                <w:sz w:val="22"/>
                <w:lang w:eastAsia="ru-RU"/>
              </w:rPr>
              <w:t xml:space="preserve">28 </w:t>
            </w:r>
            <w:r w:rsidRPr="00821766">
              <w:rPr>
                <w:sz w:val="22"/>
                <w:lang w:eastAsia="ru-RU"/>
              </w:rPr>
              <w:t>«</w:t>
            </w:r>
            <w:r>
              <w:rPr>
                <w:sz w:val="22"/>
                <w:lang w:eastAsia="ru-RU"/>
              </w:rPr>
              <w:t>Расходы</w:t>
            </w:r>
            <w:r w:rsidRPr="00821766">
              <w:rPr>
                <w:sz w:val="22"/>
                <w:lang w:eastAsia="ru-RU"/>
              </w:rPr>
              <w:t xml:space="preserve"> финансового года</w:t>
            </w:r>
            <w:r>
              <w:rPr>
                <w:sz w:val="22"/>
                <w:lang w:eastAsia="ru-RU"/>
              </w:rPr>
              <w:t xml:space="preserve">, предшествующего </w:t>
            </w:r>
            <w:proofErr w:type="gramStart"/>
            <w:r>
              <w:rPr>
                <w:sz w:val="22"/>
                <w:lang w:eastAsia="ru-RU"/>
              </w:rPr>
              <w:t>отчетному</w:t>
            </w:r>
            <w:proofErr w:type="gramEnd"/>
            <w:r w:rsidRPr="00821766">
              <w:rPr>
                <w:spacing w:val="-2"/>
                <w:sz w:val="22"/>
                <w:lang w:eastAsia="ru-RU"/>
              </w:rPr>
              <w:t>»</w:t>
            </w:r>
          </w:p>
        </w:tc>
      </w:tr>
      <w:tr w:rsidR="00DB74E4" w:rsidRPr="00821766" w:rsidTr="00D91AA0">
        <w:trPr>
          <w:trHeight w:val="911"/>
        </w:trPr>
        <w:tc>
          <w:tcPr>
            <w:tcW w:w="5580" w:type="dxa"/>
            <w:vMerge/>
            <w:tcBorders>
              <w:left w:val="single" w:sz="4" w:space="0" w:color="auto"/>
              <w:right w:val="single" w:sz="4" w:space="0" w:color="auto"/>
            </w:tcBorders>
          </w:tcPr>
          <w:p w:rsidR="00DB74E4" w:rsidRPr="001D350A" w:rsidRDefault="00DB74E4"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right w:val="single" w:sz="4" w:space="0" w:color="auto"/>
            </w:tcBorders>
          </w:tcPr>
          <w:p w:rsidR="00DB74E4" w:rsidRPr="00821766" w:rsidRDefault="00DB74E4" w:rsidP="00DB74E4">
            <w:pPr>
              <w:shd w:val="clear" w:color="auto" w:fill="FFFFFF"/>
              <w:spacing w:line="281" w:lineRule="exact"/>
              <w:ind w:right="619" w:firstLine="408"/>
              <w:rPr>
                <w:sz w:val="22"/>
                <w:lang w:eastAsia="ru-RU"/>
              </w:rPr>
            </w:pPr>
            <w:r>
              <w:rPr>
                <w:sz w:val="22"/>
                <w:lang w:eastAsia="ru-RU"/>
              </w:rPr>
              <w:t>29</w:t>
            </w:r>
            <w:r w:rsidRPr="00821766">
              <w:rPr>
                <w:sz w:val="22"/>
                <w:lang w:eastAsia="ru-RU"/>
              </w:rPr>
              <w:t xml:space="preserve"> «</w:t>
            </w:r>
            <w:r>
              <w:rPr>
                <w:sz w:val="22"/>
                <w:lang w:eastAsia="ru-RU"/>
              </w:rPr>
              <w:t>Расходы прошлых</w:t>
            </w:r>
            <w:r w:rsidRPr="00821766">
              <w:rPr>
                <w:sz w:val="22"/>
                <w:lang w:eastAsia="ru-RU"/>
              </w:rPr>
              <w:t xml:space="preserve"> финансов</w:t>
            </w:r>
            <w:r>
              <w:rPr>
                <w:sz w:val="22"/>
                <w:lang w:eastAsia="ru-RU"/>
              </w:rPr>
              <w:t>ых лет</w:t>
            </w:r>
            <w:r w:rsidRPr="00821766">
              <w:rPr>
                <w:spacing w:val="-3"/>
                <w:sz w:val="22"/>
                <w:lang w:eastAsia="ru-RU"/>
              </w:rPr>
              <w:t>»</w:t>
            </w:r>
          </w:p>
        </w:tc>
      </w:tr>
      <w:tr w:rsidR="00DB74E4" w:rsidRPr="00821766" w:rsidTr="00362433">
        <w:trPr>
          <w:trHeight w:hRule="exact" w:val="440"/>
        </w:trPr>
        <w:tc>
          <w:tcPr>
            <w:tcW w:w="10348" w:type="dxa"/>
            <w:gridSpan w:val="2"/>
            <w:tcBorders>
              <w:top w:val="single" w:sz="4" w:space="0" w:color="auto"/>
              <w:left w:val="single" w:sz="4" w:space="0" w:color="auto"/>
              <w:bottom w:val="single" w:sz="4" w:space="0" w:color="auto"/>
              <w:right w:val="single" w:sz="4" w:space="0" w:color="auto"/>
            </w:tcBorders>
          </w:tcPr>
          <w:p w:rsidR="00DB74E4" w:rsidRPr="00821766" w:rsidRDefault="00DB74E4" w:rsidP="00362433">
            <w:pPr>
              <w:shd w:val="clear" w:color="auto" w:fill="FFFFFF"/>
              <w:ind w:left="6" w:right="193" w:firstLine="408"/>
              <w:jc w:val="center"/>
              <w:rPr>
                <w:sz w:val="22"/>
                <w:lang w:eastAsia="ru-RU"/>
              </w:rPr>
            </w:pPr>
            <w:r w:rsidRPr="00821766">
              <w:rPr>
                <w:b/>
                <w:bCs/>
                <w:sz w:val="22"/>
                <w:lang w:eastAsia="ru-RU"/>
              </w:rPr>
              <w:t>Раздел 5. Санкционирование расходов бюджетов»</w:t>
            </w:r>
          </w:p>
        </w:tc>
      </w:tr>
      <w:tr w:rsidR="00DB74E4" w:rsidRPr="00821766" w:rsidTr="00362433">
        <w:trPr>
          <w:trHeight w:hRule="exact" w:val="416"/>
        </w:trPr>
        <w:tc>
          <w:tcPr>
            <w:tcW w:w="10348" w:type="dxa"/>
            <w:gridSpan w:val="2"/>
            <w:tcBorders>
              <w:top w:val="single" w:sz="4" w:space="0" w:color="auto"/>
              <w:left w:val="single" w:sz="4" w:space="0" w:color="auto"/>
              <w:bottom w:val="single" w:sz="4" w:space="0" w:color="auto"/>
              <w:right w:val="single" w:sz="4" w:space="0" w:color="auto"/>
            </w:tcBorders>
          </w:tcPr>
          <w:p w:rsidR="00DB74E4" w:rsidRPr="00821766" w:rsidRDefault="00DB74E4" w:rsidP="00362433">
            <w:pPr>
              <w:shd w:val="clear" w:color="auto" w:fill="FFFFFF"/>
              <w:spacing w:line="274" w:lineRule="exact"/>
              <w:ind w:left="7" w:right="194" w:firstLine="408"/>
              <w:jc w:val="center"/>
              <w:rPr>
                <w:sz w:val="22"/>
                <w:lang w:eastAsia="ru-RU"/>
              </w:rPr>
            </w:pPr>
            <w:r w:rsidRPr="00821766">
              <w:rPr>
                <w:b/>
                <w:sz w:val="22"/>
                <w:lang w:eastAsia="ru-RU"/>
              </w:rPr>
              <w:lastRenderedPageBreak/>
              <w:t>Счет 0 500 00 000 «Санкционирование расходов»</w:t>
            </w:r>
          </w:p>
        </w:tc>
      </w:tr>
      <w:tr w:rsidR="00DB74E4" w:rsidRPr="00F068C5" w:rsidTr="00362433">
        <w:trPr>
          <w:trHeight w:hRule="exact" w:val="596"/>
        </w:trPr>
        <w:tc>
          <w:tcPr>
            <w:tcW w:w="5580" w:type="dxa"/>
            <w:vMerge w:val="restart"/>
            <w:tcBorders>
              <w:top w:val="single" w:sz="4" w:space="0" w:color="auto"/>
              <w:left w:val="single" w:sz="4" w:space="0" w:color="auto"/>
              <w:bottom w:val="single" w:sz="4" w:space="0" w:color="auto"/>
              <w:right w:val="single" w:sz="4" w:space="0" w:color="auto"/>
            </w:tcBorders>
          </w:tcPr>
          <w:p w:rsidR="00505C35" w:rsidRPr="001D350A" w:rsidRDefault="00505C35" w:rsidP="00505C35">
            <w:pPr>
              <w:shd w:val="clear" w:color="auto" w:fill="FFFFFF"/>
              <w:spacing w:line="274" w:lineRule="exact"/>
              <w:ind w:left="29"/>
              <w:rPr>
                <w:b/>
                <w:sz w:val="22"/>
                <w:lang w:eastAsia="ru-RU"/>
              </w:rPr>
            </w:pPr>
            <w:r w:rsidRPr="001D350A">
              <w:rPr>
                <w:b/>
                <w:sz w:val="22"/>
                <w:lang w:eastAsia="ru-RU"/>
              </w:rPr>
              <w:t>*50</w:t>
            </w:r>
            <w:r>
              <w:rPr>
                <w:b/>
                <w:sz w:val="22"/>
                <w:lang w:eastAsia="ru-RU"/>
              </w:rPr>
              <w:t>1</w:t>
            </w:r>
            <w:r w:rsidRPr="001D350A">
              <w:rPr>
                <w:b/>
                <w:sz w:val="22"/>
                <w:lang w:eastAsia="ru-RU"/>
              </w:rPr>
              <w:t xml:space="preserve">**ХХХ </w:t>
            </w:r>
            <w:r w:rsidRPr="001D350A">
              <w:rPr>
                <w:b/>
                <w:spacing w:val="-1"/>
                <w:sz w:val="22"/>
                <w:lang w:eastAsia="ru-RU"/>
              </w:rPr>
              <w:t>«</w:t>
            </w:r>
            <w:r>
              <w:rPr>
                <w:b/>
                <w:spacing w:val="-1"/>
                <w:sz w:val="22"/>
                <w:lang w:eastAsia="ru-RU"/>
              </w:rPr>
              <w:t>Лимиты бюджетных обязательств</w:t>
            </w:r>
            <w:r w:rsidRPr="001D350A">
              <w:rPr>
                <w:b/>
                <w:sz w:val="22"/>
                <w:lang w:eastAsia="ru-RU"/>
              </w:rPr>
              <w:t>»</w:t>
            </w:r>
          </w:p>
          <w:p w:rsidR="00505C35" w:rsidRPr="001D350A" w:rsidRDefault="00505C35" w:rsidP="00505C35">
            <w:pPr>
              <w:shd w:val="clear" w:color="auto" w:fill="FFFFFF"/>
              <w:spacing w:line="274" w:lineRule="exact"/>
              <w:ind w:left="22"/>
              <w:rPr>
                <w:sz w:val="22"/>
                <w:lang w:eastAsia="ru-RU"/>
              </w:rPr>
            </w:pPr>
            <w:r w:rsidRPr="001D350A">
              <w:rPr>
                <w:sz w:val="22"/>
                <w:lang w:eastAsia="ru-RU"/>
              </w:rPr>
              <w:t>* -  признак 1,2,3,4,5,6,7</w:t>
            </w:r>
          </w:p>
          <w:p w:rsidR="00505C35" w:rsidRDefault="00505C35" w:rsidP="00505C35">
            <w:pPr>
              <w:shd w:val="clear" w:color="auto" w:fill="FFFFFF"/>
              <w:spacing w:line="274" w:lineRule="exact"/>
              <w:ind w:left="29"/>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505C35" w:rsidRDefault="00505C35" w:rsidP="00505C35">
            <w:pPr>
              <w:shd w:val="clear" w:color="auto" w:fill="FFFFFF"/>
              <w:spacing w:line="274" w:lineRule="exact"/>
              <w:ind w:left="29"/>
              <w:rPr>
                <w:b/>
                <w:i/>
                <w:sz w:val="22"/>
                <w:lang w:eastAsia="ru-RU"/>
              </w:rPr>
            </w:pPr>
            <w:r w:rsidRPr="00505C35">
              <w:rPr>
                <w:b/>
                <w:i/>
                <w:sz w:val="22"/>
                <w:lang w:eastAsia="ru-RU"/>
              </w:rPr>
              <w:t>10-</w:t>
            </w:r>
            <w:r>
              <w:rPr>
                <w:b/>
                <w:i/>
                <w:sz w:val="22"/>
                <w:lang w:eastAsia="ru-RU"/>
              </w:rPr>
              <w:t>Лимиты бюджетных обязательств текущего финансового года</w:t>
            </w:r>
          </w:p>
          <w:p w:rsidR="00505C35" w:rsidRDefault="00505C35" w:rsidP="00505C35">
            <w:pPr>
              <w:shd w:val="clear" w:color="auto" w:fill="FFFFFF"/>
              <w:spacing w:line="274" w:lineRule="exact"/>
              <w:ind w:left="29"/>
              <w:rPr>
                <w:b/>
                <w:i/>
                <w:sz w:val="22"/>
                <w:lang w:eastAsia="ru-RU"/>
              </w:rPr>
            </w:pPr>
            <w:r>
              <w:rPr>
                <w:b/>
                <w:i/>
                <w:sz w:val="22"/>
                <w:lang w:eastAsia="ru-RU"/>
              </w:rPr>
              <w:t xml:space="preserve">20-Лимиты бюджетных обязательств первого года, следующего за </w:t>
            </w:r>
            <w:proofErr w:type="gramStart"/>
            <w:r>
              <w:rPr>
                <w:b/>
                <w:i/>
                <w:sz w:val="22"/>
                <w:lang w:eastAsia="ru-RU"/>
              </w:rPr>
              <w:t>текущим</w:t>
            </w:r>
            <w:proofErr w:type="gramEnd"/>
            <w:r>
              <w:rPr>
                <w:b/>
                <w:i/>
                <w:sz w:val="22"/>
                <w:lang w:eastAsia="ru-RU"/>
              </w:rPr>
              <w:t xml:space="preserve"> (очередного финансового года)</w:t>
            </w:r>
          </w:p>
          <w:p w:rsidR="00505C35" w:rsidRDefault="00505C35" w:rsidP="00505C35">
            <w:pPr>
              <w:shd w:val="clear" w:color="auto" w:fill="FFFFFF"/>
              <w:spacing w:line="274" w:lineRule="exact"/>
              <w:ind w:left="29"/>
              <w:rPr>
                <w:b/>
                <w:i/>
                <w:sz w:val="22"/>
                <w:lang w:eastAsia="ru-RU"/>
              </w:rPr>
            </w:pPr>
            <w:r>
              <w:rPr>
                <w:b/>
                <w:i/>
                <w:sz w:val="22"/>
                <w:lang w:eastAsia="ru-RU"/>
              </w:rPr>
              <w:t xml:space="preserve">30-Лимиты бюджетных обязательств второго года, следующего за </w:t>
            </w:r>
            <w:proofErr w:type="gramStart"/>
            <w:r>
              <w:rPr>
                <w:b/>
                <w:i/>
                <w:sz w:val="22"/>
                <w:lang w:eastAsia="ru-RU"/>
              </w:rPr>
              <w:t>текущим</w:t>
            </w:r>
            <w:proofErr w:type="gramEnd"/>
            <w:r>
              <w:rPr>
                <w:b/>
                <w:i/>
                <w:sz w:val="22"/>
                <w:lang w:eastAsia="ru-RU"/>
              </w:rPr>
              <w:t xml:space="preserve"> (первого года, следующего за очередным)</w:t>
            </w:r>
          </w:p>
          <w:p w:rsidR="00505C35" w:rsidRDefault="00505C35" w:rsidP="00505C35">
            <w:pPr>
              <w:shd w:val="clear" w:color="auto" w:fill="FFFFFF"/>
              <w:spacing w:line="274" w:lineRule="exact"/>
              <w:ind w:left="29"/>
              <w:rPr>
                <w:b/>
                <w:i/>
                <w:sz w:val="22"/>
                <w:lang w:eastAsia="ru-RU"/>
              </w:rPr>
            </w:pPr>
            <w:r>
              <w:rPr>
                <w:b/>
                <w:i/>
                <w:sz w:val="22"/>
                <w:lang w:eastAsia="ru-RU"/>
              </w:rPr>
              <w:t xml:space="preserve">40-Лимиты бюджетных обязательств второго года, следующего за </w:t>
            </w:r>
            <w:proofErr w:type="gramStart"/>
            <w:r>
              <w:rPr>
                <w:b/>
                <w:i/>
                <w:sz w:val="22"/>
                <w:lang w:eastAsia="ru-RU"/>
              </w:rPr>
              <w:t>очередным</w:t>
            </w:r>
            <w:proofErr w:type="gramEnd"/>
          </w:p>
          <w:p w:rsidR="00505C35" w:rsidRPr="00505C35" w:rsidRDefault="00505C35" w:rsidP="00505C35">
            <w:pPr>
              <w:shd w:val="clear" w:color="auto" w:fill="FFFFFF"/>
              <w:spacing w:line="274" w:lineRule="exact"/>
              <w:ind w:left="29"/>
              <w:rPr>
                <w:b/>
                <w:i/>
                <w:sz w:val="22"/>
                <w:lang w:eastAsia="ru-RU"/>
              </w:rPr>
            </w:pPr>
            <w:r>
              <w:rPr>
                <w:b/>
                <w:i/>
                <w:sz w:val="22"/>
                <w:lang w:eastAsia="ru-RU"/>
              </w:rPr>
              <w:t>90-Лимиты бюджетных обязательств</w:t>
            </w:r>
            <w:r w:rsidR="009C3F59">
              <w:rPr>
                <w:b/>
                <w:i/>
                <w:sz w:val="22"/>
                <w:lang w:eastAsia="ru-RU"/>
              </w:rPr>
              <w:t xml:space="preserve"> </w:t>
            </w:r>
            <w:r>
              <w:rPr>
                <w:b/>
                <w:i/>
                <w:sz w:val="22"/>
                <w:lang w:eastAsia="ru-RU"/>
              </w:rPr>
              <w:t xml:space="preserve">на иные очередные годы (за пределами планового периода) </w:t>
            </w:r>
          </w:p>
          <w:p w:rsidR="00505C35" w:rsidRPr="001D350A" w:rsidRDefault="00505C35" w:rsidP="00505C35">
            <w:pPr>
              <w:shd w:val="clear" w:color="auto" w:fill="FFFFFF"/>
              <w:spacing w:line="274" w:lineRule="exact"/>
              <w:ind w:left="29"/>
              <w:rPr>
                <w:sz w:val="22"/>
                <w:lang w:eastAsia="ru-RU"/>
              </w:rPr>
            </w:pPr>
            <w:r w:rsidRPr="00821766">
              <w:rPr>
                <w:sz w:val="22"/>
                <w:lang w:eastAsia="ru-RU"/>
              </w:rPr>
              <w:t>XXX</w:t>
            </w:r>
          </w:p>
          <w:p w:rsidR="00DB74E4" w:rsidRPr="001D350A" w:rsidRDefault="00505C35" w:rsidP="00505C35">
            <w:pPr>
              <w:shd w:val="clear" w:color="auto" w:fill="FFFFFF"/>
              <w:spacing w:line="274" w:lineRule="exact"/>
              <w:ind w:left="36"/>
              <w:rPr>
                <w:b/>
                <w:sz w:val="22"/>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DB74E4" w:rsidRPr="001D350A" w:rsidRDefault="00D91AA0" w:rsidP="00362433">
            <w:pPr>
              <w:shd w:val="clear" w:color="auto" w:fill="FFFFFF"/>
              <w:spacing w:line="274" w:lineRule="exact"/>
              <w:ind w:right="893" w:firstLine="408"/>
              <w:rPr>
                <w:sz w:val="22"/>
                <w:lang w:eastAsia="ru-RU"/>
              </w:rPr>
            </w:pPr>
            <w:r>
              <w:rPr>
                <w:sz w:val="22"/>
                <w:lang w:eastAsia="ru-RU"/>
              </w:rPr>
              <w:t>01 «Доведенные лимиты бюджетных обязательств»</w:t>
            </w:r>
          </w:p>
        </w:tc>
      </w:tr>
      <w:tr w:rsidR="00DB74E4" w:rsidRPr="00570738" w:rsidTr="009C3F59">
        <w:trPr>
          <w:trHeight w:hRule="exact" w:val="571"/>
        </w:trPr>
        <w:tc>
          <w:tcPr>
            <w:tcW w:w="5580" w:type="dxa"/>
            <w:vMerge/>
            <w:tcBorders>
              <w:top w:val="single" w:sz="4" w:space="0" w:color="auto"/>
              <w:left w:val="single" w:sz="4" w:space="0" w:color="auto"/>
              <w:bottom w:val="single" w:sz="4" w:space="0" w:color="auto"/>
              <w:right w:val="single" w:sz="4" w:space="0" w:color="auto"/>
            </w:tcBorders>
          </w:tcPr>
          <w:p w:rsidR="00DB74E4" w:rsidRPr="001D350A" w:rsidRDefault="00DB74E4"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B74E4" w:rsidRPr="001D350A" w:rsidRDefault="00D91AA0" w:rsidP="00362433">
            <w:pPr>
              <w:shd w:val="clear" w:color="auto" w:fill="FFFFFF"/>
              <w:spacing w:line="266" w:lineRule="exact"/>
              <w:ind w:firstLine="408"/>
              <w:rPr>
                <w:sz w:val="22"/>
                <w:lang w:eastAsia="ru-RU"/>
              </w:rPr>
            </w:pPr>
            <w:r>
              <w:rPr>
                <w:sz w:val="22"/>
                <w:lang w:eastAsia="ru-RU"/>
              </w:rPr>
              <w:t>02 «</w:t>
            </w:r>
            <w:r w:rsidR="009C3F59" w:rsidRPr="009C3F59">
              <w:rPr>
                <w:sz w:val="22"/>
                <w:lang w:eastAsia="ru-RU"/>
              </w:rPr>
              <w:t>Лимиты бюджетных обязательств</w:t>
            </w:r>
            <w:r w:rsidR="009C3F59">
              <w:rPr>
                <w:sz w:val="22"/>
                <w:lang w:eastAsia="ru-RU"/>
              </w:rPr>
              <w:t xml:space="preserve"> к распределению</w:t>
            </w:r>
            <w:r>
              <w:rPr>
                <w:sz w:val="22"/>
                <w:lang w:eastAsia="ru-RU"/>
              </w:rPr>
              <w:t>»</w:t>
            </w:r>
          </w:p>
        </w:tc>
      </w:tr>
      <w:tr w:rsidR="00DB74E4" w:rsidRPr="00570738" w:rsidTr="009C3F59">
        <w:trPr>
          <w:trHeight w:hRule="exact" w:val="579"/>
        </w:trPr>
        <w:tc>
          <w:tcPr>
            <w:tcW w:w="5580" w:type="dxa"/>
            <w:vMerge/>
            <w:tcBorders>
              <w:top w:val="single" w:sz="4" w:space="0" w:color="auto"/>
              <w:left w:val="single" w:sz="4" w:space="0" w:color="auto"/>
              <w:bottom w:val="single" w:sz="4" w:space="0" w:color="auto"/>
              <w:right w:val="single" w:sz="4" w:space="0" w:color="auto"/>
            </w:tcBorders>
          </w:tcPr>
          <w:p w:rsidR="00DB74E4" w:rsidRPr="001D350A" w:rsidRDefault="00DB74E4"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B74E4" w:rsidRPr="001D350A" w:rsidRDefault="009C3F59" w:rsidP="00362433">
            <w:pPr>
              <w:shd w:val="clear" w:color="auto" w:fill="FFFFFF"/>
              <w:tabs>
                <w:tab w:val="left" w:pos="5771"/>
              </w:tabs>
              <w:spacing w:line="274" w:lineRule="exact"/>
              <w:ind w:left="7" w:right="102" w:firstLine="408"/>
              <w:rPr>
                <w:sz w:val="22"/>
                <w:lang w:eastAsia="ru-RU"/>
              </w:rPr>
            </w:pPr>
            <w:r>
              <w:rPr>
                <w:sz w:val="22"/>
                <w:lang w:eastAsia="ru-RU"/>
              </w:rPr>
              <w:t>03 «</w:t>
            </w:r>
            <w:r w:rsidRPr="009C3F59">
              <w:rPr>
                <w:sz w:val="22"/>
                <w:lang w:eastAsia="ru-RU"/>
              </w:rPr>
              <w:t>Лимиты бюджетных обязательств</w:t>
            </w:r>
            <w:r>
              <w:rPr>
                <w:sz w:val="22"/>
                <w:lang w:eastAsia="ru-RU"/>
              </w:rPr>
              <w:t xml:space="preserve"> получателей бюджетных средств»</w:t>
            </w:r>
          </w:p>
        </w:tc>
      </w:tr>
      <w:tr w:rsidR="009C3F59" w:rsidRPr="00570738" w:rsidTr="009C3F59">
        <w:trPr>
          <w:trHeight w:hRule="exact" w:val="579"/>
        </w:trPr>
        <w:tc>
          <w:tcPr>
            <w:tcW w:w="5580" w:type="dxa"/>
            <w:vMerge/>
            <w:tcBorders>
              <w:top w:val="single" w:sz="4" w:space="0" w:color="auto"/>
              <w:left w:val="single" w:sz="4" w:space="0" w:color="auto"/>
              <w:bottom w:val="single" w:sz="4" w:space="0" w:color="auto"/>
              <w:right w:val="single" w:sz="4" w:space="0" w:color="auto"/>
            </w:tcBorders>
          </w:tcPr>
          <w:p w:rsidR="009C3F59" w:rsidRPr="001D350A" w:rsidRDefault="009C3F5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C3F59" w:rsidRDefault="009C3F59" w:rsidP="00362433">
            <w:pPr>
              <w:shd w:val="clear" w:color="auto" w:fill="FFFFFF"/>
              <w:tabs>
                <w:tab w:val="left" w:pos="5771"/>
              </w:tabs>
              <w:spacing w:line="274" w:lineRule="exact"/>
              <w:ind w:left="7" w:right="102" w:firstLine="408"/>
              <w:rPr>
                <w:sz w:val="22"/>
                <w:lang w:eastAsia="ru-RU"/>
              </w:rPr>
            </w:pPr>
            <w:r>
              <w:rPr>
                <w:sz w:val="22"/>
                <w:lang w:eastAsia="ru-RU"/>
              </w:rPr>
              <w:t>04 «Переданные л</w:t>
            </w:r>
            <w:r w:rsidRPr="009C3F59">
              <w:rPr>
                <w:sz w:val="22"/>
                <w:lang w:eastAsia="ru-RU"/>
              </w:rPr>
              <w:t>имиты бюджетных обязательств</w:t>
            </w:r>
            <w:r>
              <w:rPr>
                <w:sz w:val="22"/>
                <w:lang w:eastAsia="ru-RU"/>
              </w:rPr>
              <w:t>»</w:t>
            </w:r>
          </w:p>
        </w:tc>
      </w:tr>
      <w:tr w:rsidR="009C3F59" w:rsidRPr="00570738" w:rsidTr="009C3F59">
        <w:trPr>
          <w:trHeight w:hRule="exact" w:val="579"/>
        </w:trPr>
        <w:tc>
          <w:tcPr>
            <w:tcW w:w="5580" w:type="dxa"/>
            <w:vMerge/>
            <w:tcBorders>
              <w:top w:val="single" w:sz="4" w:space="0" w:color="auto"/>
              <w:left w:val="single" w:sz="4" w:space="0" w:color="auto"/>
              <w:bottom w:val="single" w:sz="4" w:space="0" w:color="auto"/>
              <w:right w:val="single" w:sz="4" w:space="0" w:color="auto"/>
            </w:tcBorders>
          </w:tcPr>
          <w:p w:rsidR="009C3F59" w:rsidRPr="001D350A" w:rsidRDefault="009C3F5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C3F59" w:rsidRDefault="009C3F59" w:rsidP="009C3F59">
            <w:pPr>
              <w:shd w:val="clear" w:color="auto" w:fill="FFFFFF"/>
              <w:tabs>
                <w:tab w:val="left" w:pos="5771"/>
              </w:tabs>
              <w:spacing w:line="274" w:lineRule="exact"/>
              <w:ind w:left="7" w:right="102" w:firstLine="408"/>
              <w:rPr>
                <w:sz w:val="22"/>
                <w:lang w:eastAsia="ru-RU"/>
              </w:rPr>
            </w:pPr>
            <w:r>
              <w:rPr>
                <w:sz w:val="22"/>
                <w:lang w:eastAsia="ru-RU"/>
              </w:rPr>
              <w:t>05 «Полученные л</w:t>
            </w:r>
            <w:r w:rsidRPr="009C3F59">
              <w:rPr>
                <w:sz w:val="22"/>
                <w:lang w:eastAsia="ru-RU"/>
              </w:rPr>
              <w:t>имиты бюджетных обязательств</w:t>
            </w:r>
            <w:r>
              <w:rPr>
                <w:sz w:val="22"/>
                <w:lang w:eastAsia="ru-RU"/>
              </w:rPr>
              <w:t>»</w:t>
            </w:r>
          </w:p>
        </w:tc>
      </w:tr>
      <w:tr w:rsidR="009C3F59" w:rsidRPr="00570738" w:rsidTr="009C3F59">
        <w:trPr>
          <w:trHeight w:hRule="exact" w:val="579"/>
        </w:trPr>
        <w:tc>
          <w:tcPr>
            <w:tcW w:w="5580" w:type="dxa"/>
            <w:vMerge/>
            <w:tcBorders>
              <w:top w:val="single" w:sz="4" w:space="0" w:color="auto"/>
              <w:left w:val="single" w:sz="4" w:space="0" w:color="auto"/>
              <w:bottom w:val="single" w:sz="4" w:space="0" w:color="auto"/>
              <w:right w:val="single" w:sz="4" w:space="0" w:color="auto"/>
            </w:tcBorders>
          </w:tcPr>
          <w:p w:rsidR="009C3F59" w:rsidRPr="001D350A" w:rsidRDefault="009C3F5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C3F59" w:rsidRDefault="009C3F59" w:rsidP="00362433">
            <w:pPr>
              <w:shd w:val="clear" w:color="auto" w:fill="FFFFFF"/>
              <w:tabs>
                <w:tab w:val="left" w:pos="5771"/>
              </w:tabs>
              <w:spacing w:line="274" w:lineRule="exact"/>
              <w:ind w:left="7" w:right="102" w:firstLine="408"/>
              <w:rPr>
                <w:sz w:val="22"/>
                <w:lang w:eastAsia="ru-RU"/>
              </w:rPr>
            </w:pPr>
            <w:r>
              <w:rPr>
                <w:sz w:val="22"/>
                <w:lang w:eastAsia="ru-RU"/>
              </w:rPr>
              <w:t>06 «</w:t>
            </w:r>
            <w:r w:rsidRPr="009C3F59">
              <w:rPr>
                <w:sz w:val="22"/>
                <w:lang w:eastAsia="ru-RU"/>
              </w:rPr>
              <w:t>Лимиты бюджетных обязательств</w:t>
            </w:r>
            <w:r>
              <w:rPr>
                <w:sz w:val="22"/>
                <w:lang w:eastAsia="ru-RU"/>
              </w:rPr>
              <w:t xml:space="preserve"> в пути»</w:t>
            </w:r>
          </w:p>
        </w:tc>
      </w:tr>
      <w:tr w:rsidR="00DB74E4" w:rsidRPr="00570738" w:rsidTr="009C3F59">
        <w:trPr>
          <w:trHeight w:hRule="exact" w:val="2058"/>
        </w:trPr>
        <w:tc>
          <w:tcPr>
            <w:tcW w:w="5580" w:type="dxa"/>
            <w:vMerge/>
            <w:tcBorders>
              <w:top w:val="single" w:sz="4" w:space="0" w:color="auto"/>
              <w:left w:val="single" w:sz="4" w:space="0" w:color="auto"/>
              <w:bottom w:val="single" w:sz="4" w:space="0" w:color="auto"/>
              <w:right w:val="single" w:sz="4" w:space="0" w:color="auto"/>
            </w:tcBorders>
          </w:tcPr>
          <w:p w:rsidR="00DB74E4" w:rsidRPr="001D350A" w:rsidRDefault="00DB74E4"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DB74E4" w:rsidRPr="001D350A" w:rsidRDefault="009C3F59" w:rsidP="009C3F59">
            <w:pPr>
              <w:shd w:val="clear" w:color="auto" w:fill="FFFFFF"/>
              <w:spacing w:line="274" w:lineRule="exact"/>
              <w:ind w:left="7" w:right="102" w:firstLine="408"/>
              <w:rPr>
                <w:sz w:val="22"/>
                <w:lang w:eastAsia="ru-RU"/>
              </w:rPr>
            </w:pPr>
            <w:r>
              <w:rPr>
                <w:sz w:val="22"/>
                <w:lang w:eastAsia="ru-RU"/>
              </w:rPr>
              <w:t>09 «Утвержденные л</w:t>
            </w:r>
            <w:r w:rsidRPr="009C3F59">
              <w:rPr>
                <w:sz w:val="22"/>
                <w:lang w:eastAsia="ru-RU"/>
              </w:rPr>
              <w:t>имиты бюджетных обязательств</w:t>
            </w:r>
            <w:r>
              <w:rPr>
                <w:sz w:val="22"/>
                <w:lang w:eastAsia="ru-RU"/>
              </w:rPr>
              <w:t>»</w:t>
            </w:r>
          </w:p>
        </w:tc>
      </w:tr>
      <w:tr w:rsidR="007D2A84" w:rsidRPr="00570738" w:rsidTr="00A20E5C">
        <w:trPr>
          <w:trHeight w:hRule="exact" w:val="718"/>
        </w:trPr>
        <w:tc>
          <w:tcPr>
            <w:tcW w:w="5580" w:type="dxa"/>
            <w:vMerge w:val="restart"/>
            <w:tcBorders>
              <w:top w:val="single" w:sz="4" w:space="0" w:color="auto"/>
              <w:left w:val="single" w:sz="4" w:space="0" w:color="auto"/>
              <w:right w:val="single" w:sz="4" w:space="0" w:color="auto"/>
            </w:tcBorders>
          </w:tcPr>
          <w:p w:rsidR="007D2A84" w:rsidRPr="001D350A" w:rsidRDefault="007D2A84" w:rsidP="007D2A84">
            <w:pPr>
              <w:shd w:val="clear" w:color="auto" w:fill="FFFFFF"/>
              <w:spacing w:line="274" w:lineRule="exact"/>
              <w:ind w:left="29"/>
              <w:rPr>
                <w:b/>
                <w:sz w:val="22"/>
                <w:lang w:eastAsia="ru-RU"/>
              </w:rPr>
            </w:pPr>
            <w:r w:rsidRPr="004C7089">
              <w:rPr>
                <w:b/>
                <w:sz w:val="22"/>
                <w:lang w:eastAsia="ru-RU"/>
              </w:rPr>
              <w:t xml:space="preserve">*502**ХХХ </w:t>
            </w:r>
            <w:r w:rsidRPr="004C7089">
              <w:rPr>
                <w:b/>
                <w:spacing w:val="-1"/>
                <w:sz w:val="22"/>
                <w:lang w:eastAsia="ru-RU"/>
              </w:rPr>
              <w:t>«</w:t>
            </w:r>
            <w:r w:rsidR="009C3F59" w:rsidRPr="004C7089">
              <w:rPr>
                <w:b/>
                <w:spacing w:val="-1"/>
                <w:sz w:val="22"/>
                <w:lang w:eastAsia="ru-RU"/>
              </w:rPr>
              <w:t>О</w:t>
            </w:r>
            <w:r w:rsidRPr="004C7089">
              <w:rPr>
                <w:b/>
                <w:sz w:val="22"/>
                <w:lang w:eastAsia="ru-RU"/>
              </w:rPr>
              <w:t>бязательств</w:t>
            </w:r>
            <w:r w:rsidR="009C3F59" w:rsidRPr="004C7089">
              <w:rPr>
                <w:b/>
                <w:sz w:val="22"/>
                <w:lang w:eastAsia="ru-RU"/>
              </w:rPr>
              <w:t>а</w:t>
            </w:r>
            <w:r w:rsidRPr="004C7089">
              <w:rPr>
                <w:b/>
                <w:sz w:val="22"/>
                <w:lang w:eastAsia="ru-RU"/>
              </w:rPr>
              <w:t>»</w:t>
            </w:r>
          </w:p>
          <w:p w:rsidR="007D2A84" w:rsidRPr="001D350A" w:rsidRDefault="007D2A84" w:rsidP="007D2A84">
            <w:pPr>
              <w:shd w:val="clear" w:color="auto" w:fill="FFFFFF"/>
              <w:spacing w:line="274" w:lineRule="exact"/>
              <w:ind w:left="22"/>
              <w:rPr>
                <w:sz w:val="22"/>
                <w:lang w:eastAsia="ru-RU"/>
              </w:rPr>
            </w:pPr>
            <w:r w:rsidRPr="001D350A">
              <w:rPr>
                <w:sz w:val="22"/>
                <w:lang w:eastAsia="ru-RU"/>
              </w:rPr>
              <w:t>* -  признак 1,2,3,4,5,6,7</w:t>
            </w:r>
          </w:p>
          <w:p w:rsidR="007D2A84" w:rsidRDefault="007D2A84" w:rsidP="007D2A84">
            <w:pPr>
              <w:shd w:val="clear" w:color="auto" w:fill="FFFFFF"/>
              <w:spacing w:line="274" w:lineRule="exact"/>
              <w:ind w:left="29"/>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9C3F59" w:rsidRDefault="009C3F59" w:rsidP="009C3F59">
            <w:pPr>
              <w:shd w:val="clear" w:color="auto" w:fill="FFFFFF"/>
              <w:spacing w:line="274" w:lineRule="exact"/>
              <w:ind w:left="29"/>
              <w:rPr>
                <w:b/>
                <w:i/>
                <w:sz w:val="22"/>
                <w:lang w:eastAsia="ru-RU"/>
              </w:rPr>
            </w:pPr>
            <w:r w:rsidRPr="00505C35">
              <w:rPr>
                <w:b/>
                <w:i/>
                <w:sz w:val="22"/>
                <w:lang w:eastAsia="ru-RU"/>
              </w:rPr>
              <w:t>10-</w:t>
            </w:r>
            <w:r>
              <w:rPr>
                <w:b/>
                <w:i/>
                <w:sz w:val="22"/>
                <w:lang w:eastAsia="ru-RU"/>
              </w:rPr>
              <w:t>Принятые обязательства на текущий финансовый год</w:t>
            </w:r>
          </w:p>
          <w:p w:rsidR="009C3F59" w:rsidRDefault="009C3F59" w:rsidP="009C3F59">
            <w:pPr>
              <w:shd w:val="clear" w:color="auto" w:fill="FFFFFF"/>
              <w:spacing w:line="274" w:lineRule="exact"/>
              <w:ind w:left="29"/>
              <w:rPr>
                <w:b/>
                <w:i/>
                <w:sz w:val="22"/>
                <w:lang w:eastAsia="ru-RU"/>
              </w:rPr>
            </w:pPr>
            <w:r>
              <w:rPr>
                <w:b/>
                <w:i/>
                <w:sz w:val="22"/>
                <w:lang w:eastAsia="ru-RU"/>
              </w:rPr>
              <w:t xml:space="preserve">20- Принятые обязательства на  первый  год, следующий </w:t>
            </w:r>
            <w:proofErr w:type="gramStart"/>
            <w:r>
              <w:rPr>
                <w:b/>
                <w:i/>
                <w:sz w:val="22"/>
                <w:lang w:eastAsia="ru-RU"/>
              </w:rPr>
              <w:t>за</w:t>
            </w:r>
            <w:proofErr w:type="gramEnd"/>
            <w:r>
              <w:rPr>
                <w:b/>
                <w:i/>
                <w:sz w:val="22"/>
                <w:lang w:eastAsia="ru-RU"/>
              </w:rPr>
              <w:t xml:space="preserve"> текущим (на очередной финансовый год)</w:t>
            </w:r>
          </w:p>
          <w:p w:rsidR="009C3F59" w:rsidRDefault="009C3F59" w:rsidP="009C3F59">
            <w:pPr>
              <w:shd w:val="clear" w:color="auto" w:fill="FFFFFF"/>
              <w:spacing w:line="274" w:lineRule="exact"/>
              <w:ind w:left="29"/>
              <w:rPr>
                <w:b/>
                <w:i/>
                <w:sz w:val="22"/>
                <w:lang w:eastAsia="ru-RU"/>
              </w:rPr>
            </w:pPr>
            <w:r>
              <w:rPr>
                <w:b/>
                <w:i/>
                <w:sz w:val="22"/>
                <w:lang w:eastAsia="ru-RU"/>
              </w:rPr>
              <w:t xml:space="preserve">30- Принятые обязательства на второй год, следующий за текущим (на первый год, следующий </w:t>
            </w:r>
            <w:proofErr w:type="gramStart"/>
            <w:r>
              <w:rPr>
                <w:b/>
                <w:i/>
                <w:sz w:val="22"/>
                <w:lang w:eastAsia="ru-RU"/>
              </w:rPr>
              <w:t>за</w:t>
            </w:r>
            <w:proofErr w:type="gramEnd"/>
            <w:r>
              <w:rPr>
                <w:b/>
                <w:i/>
                <w:sz w:val="22"/>
                <w:lang w:eastAsia="ru-RU"/>
              </w:rPr>
              <w:t xml:space="preserve"> очередным)</w:t>
            </w:r>
          </w:p>
          <w:p w:rsidR="009C3F59" w:rsidRDefault="009C3F59" w:rsidP="009C3F59">
            <w:pPr>
              <w:shd w:val="clear" w:color="auto" w:fill="FFFFFF"/>
              <w:spacing w:line="274" w:lineRule="exact"/>
              <w:ind w:left="29"/>
              <w:rPr>
                <w:b/>
                <w:i/>
                <w:sz w:val="22"/>
                <w:lang w:eastAsia="ru-RU"/>
              </w:rPr>
            </w:pPr>
            <w:r>
              <w:rPr>
                <w:b/>
                <w:i/>
                <w:sz w:val="22"/>
                <w:lang w:eastAsia="ru-RU"/>
              </w:rPr>
              <w:t xml:space="preserve">40- Принятые обязательства на второй год, следующий </w:t>
            </w:r>
            <w:proofErr w:type="gramStart"/>
            <w:r>
              <w:rPr>
                <w:b/>
                <w:i/>
                <w:sz w:val="22"/>
                <w:lang w:eastAsia="ru-RU"/>
              </w:rPr>
              <w:t>за</w:t>
            </w:r>
            <w:proofErr w:type="gramEnd"/>
            <w:r>
              <w:rPr>
                <w:b/>
                <w:i/>
                <w:sz w:val="22"/>
                <w:lang w:eastAsia="ru-RU"/>
              </w:rPr>
              <w:t xml:space="preserve"> очередным</w:t>
            </w:r>
          </w:p>
          <w:p w:rsidR="009C3F59" w:rsidRPr="00505C35" w:rsidRDefault="009C3F59" w:rsidP="009C3F59">
            <w:pPr>
              <w:shd w:val="clear" w:color="auto" w:fill="FFFFFF"/>
              <w:spacing w:line="274" w:lineRule="exact"/>
              <w:ind w:left="29"/>
              <w:rPr>
                <w:b/>
                <w:i/>
                <w:sz w:val="22"/>
                <w:lang w:eastAsia="ru-RU"/>
              </w:rPr>
            </w:pPr>
            <w:r>
              <w:rPr>
                <w:b/>
                <w:i/>
                <w:sz w:val="22"/>
                <w:lang w:eastAsia="ru-RU"/>
              </w:rPr>
              <w:t xml:space="preserve">90- Принятые обязательства на иные очередные годы (за пределами планового периода) </w:t>
            </w:r>
          </w:p>
          <w:p w:rsidR="007D2A84" w:rsidRPr="001D350A" w:rsidRDefault="007D2A84" w:rsidP="007D2A84">
            <w:pPr>
              <w:shd w:val="clear" w:color="auto" w:fill="FFFFFF"/>
              <w:spacing w:line="274" w:lineRule="exact"/>
              <w:ind w:left="29"/>
              <w:rPr>
                <w:sz w:val="22"/>
                <w:lang w:eastAsia="ru-RU"/>
              </w:rPr>
            </w:pPr>
            <w:r w:rsidRPr="00821766">
              <w:rPr>
                <w:sz w:val="22"/>
                <w:lang w:eastAsia="ru-RU"/>
              </w:rPr>
              <w:t>XXX</w:t>
            </w:r>
          </w:p>
          <w:p w:rsidR="007D2A84" w:rsidRPr="001D350A" w:rsidRDefault="007D2A84" w:rsidP="007D2A84">
            <w:pPr>
              <w:shd w:val="clear" w:color="auto" w:fill="FFFFFF"/>
              <w:spacing w:line="274" w:lineRule="exact"/>
              <w:ind w:left="36"/>
              <w:rPr>
                <w:b/>
                <w:sz w:val="22"/>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7D2A84" w:rsidRPr="001D350A" w:rsidRDefault="007D2A84" w:rsidP="00A20E5C">
            <w:pPr>
              <w:ind w:firstLine="408"/>
              <w:rPr>
                <w:sz w:val="22"/>
                <w:lang w:eastAsia="ru-RU"/>
              </w:rPr>
            </w:pPr>
            <w:r w:rsidRPr="001D350A">
              <w:rPr>
                <w:sz w:val="22"/>
                <w:lang w:eastAsia="ru-RU"/>
              </w:rPr>
              <w:t>1</w:t>
            </w:r>
            <w:r w:rsidR="00A20E5C">
              <w:rPr>
                <w:sz w:val="22"/>
                <w:lang w:eastAsia="ru-RU"/>
              </w:rPr>
              <w:t>1</w:t>
            </w:r>
            <w:r w:rsidRPr="001D350A">
              <w:rPr>
                <w:sz w:val="22"/>
                <w:lang w:eastAsia="ru-RU"/>
              </w:rPr>
              <w:t xml:space="preserve"> «Приняты</w:t>
            </w:r>
            <w:r w:rsidR="009C3F59">
              <w:rPr>
                <w:sz w:val="22"/>
                <w:lang w:eastAsia="ru-RU"/>
              </w:rPr>
              <w:t>е</w:t>
            </w:r>
            <w:r w:rsidRPr="001D350A">
              <w:rPr>
                <w:sz w:val="22"/>
                <w:lang w:eastAsia="ru-RU"/>
              </w:rPr>
              <w:t xml:space="preserve"> обязательства на текущий финансовый год»</w:t>
            </w:r>
          </w:p>
        </w:tc>
      </w:tr>
      <w:tr w:rsidR="00A20E5C" w:rsidRPr="00570738" w:rsidTr="00A20E5C">
        <w:trPr>
          <w:trHeight w:hRule="exact" w:val="860"/>
        </w:trPr>
        <w:tc>
          <w:tcPr>
            <w:tcW w:w="5580" w:type="dxa"/>
            <w:vMerge/>
            <w:tcBorders>
              <w:top w:val="single" w:sz="4" w:space="0" w:color="auto"/>
              <w:left w:val="single" w:sz="4" w:space="0" w:color="auto"/>
              <w:right w:val="single" w:sz="4" w:space="0" w:color="auto"/>
            </w:tcBorders>
          </w:tcPr>
          <w:p w:rsidR="00A20E5C" w:rsidRPr="004C7089" w:rsidRDefault="00A20E5C" w:rsidP="007D2A84">
            <w:pPr>
              <w:shd w:val="clear" w:color="auto" w:fill="FFFFFF"/>
              <w:spacing w:line="274" w:lineRule="exact"/>
              <w:ind w:left="29"/>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A20E5C" w:rsidRPr="001D350A" w:rsidRDefault="00A20E5C" w:rsidP="00A20E5C">
            <w:pPr>
              <w:ind w:firstLine="408"/>
              <w:rPr>
                <w:sz w:val="22"/>
                <w:lang w:eastAsia="ru-RU"/>
              </w:rPr>
            </w:pPr>
            <w:r>
              <w:rPr>
                <w:sz w:val="22"/>
                <w:lang w:eastAsia="ru-RU"/>
              </w:rPr>
              <w:t xml:space="preserve">12 «Принятые денежные обязательства </w:t>
            </w:r>
            <w:r w:rsidRPr="001D350A">
              <w:rPr>
                <w:sz w:val="22"/>
                <w:lang w:eastAsia="ru-RU"/>
              </w:rPr>
              <w:t>на текущий финансовый год»</w:t>
            </w:r>
          </w:p>
        </w:tc>
      </w:tr>
      <w:tr w:rsidR="00A20E5C" w:rsidRPr="00570738" w:rsidTr="00A20E5C">
        <w:trPr>
          <w:trHeight w:hRule="exact" w:val="716"/>
        </w:trPr>
        <w:tc>
          <w:tcPr>
            <w:tcW w:w="5580" w:type="dxa"/>
            <w:vMerge/>
            <w:tcBorders>
              <w:top w:val="single" w:sz="4" w:space="0" w:color="auto"/>
              <w:left w:val="single" w:sz="4" w:space="0" w:color="auto"/>
              <w:right w:val="single" w:sz="4" w:space="0" w:color="auto"/>
            </w:tcBorders>
          </w:tcPr>
          <w:p w:rsidR="00A20E5C" w:rsidRPr="004C7089" w:rsidRDefault="00A20E5C" w:rsidP="007D2A84">
            <w:pPr>
              <w:shd w:val="clear" w:color="auto" w:fill="FFFFFF"/>
              <w:spacing w:line="274" w:lineRule="exact"/>
              <w:ind w:left="29"/>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A20E5C" w:rsidRDefault="00A20E5C" w:rsidP="00A20E5C">
            <w:pPr>
              <w:ind w:firstLine="408"/>
              <w:rPr>
                <w:sz w:val="22"/>
                <w:lang w:eastAsia="ru-RU"/>
              </w:rPr>
            </w:pPr>
            <w:r>
              <w:rPr>
                <w:sz w:val="22"/>
                <w:lang w:eastAsia="ru-RU"/>
              </w:rPr>
              <w:t xml:space="preserve">17 «Принимаемые обязательства </w:t>
            </w:r>
            <w:r w:rsidRPr="001D350A">
              <w:rPr>
                <w:sz w:val="22"/>
                <w:lang w:eastAsia="ru-RU"/>
              </w:rPr>
              <w:t>на текущий финансовый год</w:t>
            </w:r>
            <w:r>
              <w:rPr>
                <w:sz w:val="22"/>
                <w:lang w:eastAsia="ru-RU"/>
              </w:rPr>
              <w:t>»</w:t>
            </w:r>
          </w:p>
        </w:tc>
      </w:tr>
      <w:tr w:rsidR="00A20E5C" w:rsidRPr="00570738" w:rsidTr="00A20E5C">
        <w:trPr>
          <w:trHeight w:hRule="exact" w:val="716"/>
        </w:trPr>
        <w:tc>
          <w:tcPr>
            <w:tcW w:w="5580" w:type="dxa"/>
            <w:vMerge/>
            <w:tcBorders>
              <w:top w:val="single" w:sz="4" w:space="0" w:color="auto"/>
              <w:left w:val="single" w:sz="4" w:space="0" w:color="auto"/>
              <w:right w:val="single" w:sz="4" w:space="0" w:color="auto"/>
            </w:tcBorders>
          </w:tcPr>
          <w:p w:rsidR="00A20E5C" w:rsidRPr="004C7089" w:rsidRDefault="00A20E5C" w:rsidP="007D2A84">
            <w:pPr>
              <w:shd w:val="clear" w:color="auto" w:fill="FFFFFF"/>
              <w:spacing w:line="274" w:lineRule="exact"/>
              <w:ind w:left="29"/>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A20E5C" w:rsidRDefault="00A20E5C" w:rsidP="00A20E5C">
            <w:pPr>
              <w:ind w:firstLine="408"/>
              <w:rPr>
                <w:sz w:val="22"/>
                <w:lang w:eastAsia="ru-RU"/>
              </w:rPr>
            </w:pPr>
            <w:r>
              <w:rPr>
                <w:sz w:val="22"/>
                <w:lang w:eastAsia="ru-RU"/>
              </w:rPr>
              <w:t xml:space="preserve">19 «Отложенные обязательства </w:t>
            </w:r>
            <w:r w:rsidRPr="001D350A">
              <w:rPr>
                <w:sz w:val="22"/>
                <w:lang w:eastAsia="ru-RU"/>
              </w:rPr>
              <w:t>на текущий финансовый год</w:t>
            </w:r>
            <w:r>
              <w:rPr>
                <w:sz w:val="22"/>
                <w:lang w:eastAsia="ru-RU"/>
              </w:rPr>
              <w:t>»</w:t>
            </w:r>
          </w:p>
        </w:tc>
      </w:tr>
      <w:tr w:rsidR="007D2A84" w:rsidRPr="00570738" w:rsidTr="00BB33F2">
        <w:trPr>
          <w:trHeight w:hRule="exact" w:val="1104"/>
        </w:trPr>
        <w:tc>
          <w:tcPr>
            <w:tcW w:w="5580" w:type="dxa"/>
            <w:vMerge/>
            <w:tcBorders>
              <w:left w:val="single" w:sz="4" w:space="0" w:color="auto"/>
              <w:right w:val="single" w:sz="4" w:space="0" w:color="auto"/>
            </w:tcBorders>
          </w:tcPr>
          <w:p w:rsidR="007D2A84" w:rsidRPr="001D350A" w:rsidRDefault="007D2A84"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7D2A84" w:rsidRPr="001D350A" w:rsidRDefault="007D2A84" w:rsidP="00BB33F2">
            <w:pPr>
              <w:ind w:firstLine="408"/>
              <w:rPr>
                <w:sz w:val="22"/>
                <w:lang w:eastAsia="ru-RU"/>
              </w:rPr>
            </w:pPr>
            <w:r w:rsidRPr="001D350A">
              <w:rPr>
                <w:sz w:val="22"/>
                <w:lang w:eastAsia="ru-RU"/>
              </w:rPr>
              <w:t>2</w:t>
            </w:r>
            <w:r w:rsidR="00BB33F2">
              <w:rPr>
                <w:sz w:val="22"/>
                <w:lang w:eastAsia="ru-RU"/>
              </w:rPr>
              <w:t>1</w:t>
            </w:r>
            <w:r w:rsidRPr="001D350A">
              <w:rPr>
                <w:sz w:val="22"/>
                <w:lang w:eastAsia="ru-RU"/>
              </w:rPr>
              <w:t xml:space="preserve"> «</w:t>
            </w:r>
            <w:r w:rsidRPr="001D350A">
              <w:rPr>
                <w:snapToGrid w:val="0"/>
                <w:sz w:val="22"/>
                <w:lang w:eastAsia="ru-RU"/>
              </w:rPr>
              <w:t xml:space="preserve">Принятые обязательства  на первый год, следующий </w:t>
            </w:r>
            <w:proofErr w:type="gramStart"/>
            <w:r w:rsidRPr="001D350A">
              <w:rPr>
                <w:snapToGrid w:val="0"/>
                <w:sz w:val="22"/>
                <w:lang w:eastAsia="ru-RU"/>
              </w:rPr>
              <w:t>за</w:t>
            </w:r>
            <w:proofErr w:type="gramEnd"/>
            <w:r w:rsidRPr="001D350A">
              <w:rPr>
                <w:snapToGrid w:val="0"/>
                <w:sz w:val="22"/>
                <w:lang w:eastAsia="ru-RU"/>
              </w:rPr>
              <w:t xml:space="preserve"> текущим (на очередной  финансовый год)</w:t>
            </w:r>
            <w:r w:rsidRPr="001D350A">
              <w:rPr>
                <w:sz w:val="22"/>
                <w:lang w:eastAsia="ru-RU"/>
              </w:rPr>
              <w:t>»</w:t>
            </w:r>
          </w:p>
        </w:tc>
      </w:tr>
      <w:tr w:rsidR="00BB33F2" w:rsidRPr="00570738" w:rsidTr="00BB33F2">
        <w:trPr>
          <w:trHeight w:hRule="exact" w:val="1104"/>
        </w:trPr>
        <w:tc>
          <w:tcPr>
            <w:tcW w:w="5580" w:type="dxa"/>
            <w:vMerge/>
            <w:tcBorders>
              <w:left w:val="single" w:sz="4" w:space="0" w:color="auto"/>
              <w:right w:val="single" w:sz="4" w:space="0" w:color="auto"/>
            </w:tcBorders>
          </w:tcPr>
          <w:p w:rsidR="00BB33F2" w:rsidRPr="001D350A" w:rsidRDefault="00BB33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B33F2" w:rsidRPr="001D350A" w:rsidRDefault="00BB33F2" w:rsidP="00BB33F2">
            <w:pPr>
              <w:ind w:firstLine="408"/>
              <w:rPr>
                <w:sz w:val="22"/>
                <w:lang w:eastAsia="ru-RU"/>
              </w:rPr>
            </w:pPr>
            <w:r>
              <w:rPr>
                <w:sz w:val="22"/>
                <w:lang w:eastAsia="ru-RU"/>
              </w:rPr>
              <w:t>22 «</w:t>
            </w:r>
            <w:r w:rsidRPr="001D350A">
              <w:rPr>
                <w:snapToGrid w:val="0"/>
                <w:sz w:val="22"/>
                <w:lang w:eastAsia="ru-RU"/>
              </w:rPr>
              <w:t xml:space="preserve">Принятые </w:t>
            </w:r>
            <w:r>
              <w:rPr>
                <w:snapToGrid w:val="0"/>
                <w:sz w:val="22"/>
                <w:lang w:eastAsia="ru-RU"/>
              </w:rPr>
              <w:t xml:space="preserve">денежные </w:t>
            </w:r>
            <w:r w:rsidRPr="001D350A">
              <w:rPr>
                <w:snapToGrid w:val="0"/>
                <w:sz w:val="22"/>
                <w:lang w:eastAsia="ru-RU"/>
              </w:rPr>
              <w:t xml:space="preserve">обязательства  на первый год, следующий </w:t>
            </w:r>
            <w:proofErr w:type="gramStart"/>
            <w:r w:rsidRPr="001D350A">
              <w:rPr>
                <w:snapToGrid w:val="0"/>
                <w:sz w:val="22"/>
                <w:lang w:eastAsia="ru-RU"/>
              </w:rPr>
              <w:t>за</w:t>
            </w:r>
            <w:proofErr w:type="gramEnd"/>
            <w:r w:rsidRPr="001D350A">
              <w:rPr>
                <w:snapToGrid w:val="0"/>
                <w:sz w:val="22"/>
                <w:lang w:eastAsia="ru-RU"/>
              </w:rPr>
              <w:t xml:space="preserve"> текущим (на очередной  финансовый год)</w:t>
            </w:r>
            <w:r>
              <w:rPr>
                <w:sz w:val="22"/>
                <w:lang w:eastAsia="ru-RU"/>
              </w:rPr>
              <w:t>»</w:t>
            </w:r>
          </w:p>
        </w:tc>
      </w:tr>
      <w:tr w:rsidR="00BB33F2" w:rsidRPr="00570738" w:rsidTr="00BB33F2">
        <w:trPr>
          <w:trHeight w:hRule="exact" w:val="1104"/>
        </w:trPr>
        <w:tc>
          <w:tcPr>
            <w:tcW w:w="5580" w:type="dxa"/>
            <w:vMerge/>
            <w:tcBorders>
              <w:left w:val="single" w:sz="4" w:space="0" w:color="auto"/>
              <w:right w:val="single" w:sz="4" w:space="0" w:color="auto"/>
            </w:tcBorders>
          </w:tcPr>
          <w:p w:rsidR="00BB33F2" w:rsidRPr="001D350A" w:rsidRDefault="00BB33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B33F2" w:rsidRDefault="00BB33F2" w:rsidP="00BB33F2">
            <w:pPr>
              <w:ind w:firstLine="408"/>
              <w:rPr>
                <w:sz w:val="22"/>
                <w:lang w:eastAsia="ru-RU"/>
              </w:rPr>
            </w:pPr>
            <w:proofErr w:type="gramStart"/>
            <w:r>
              <w:rPr>
                <w:sz w:val="22"/>
                <w:lang w:eastAsia="ru-RU"/>
              </w:rPr>
              <w:t xml:space="preserve">27 «Принимаемые </w:t>
            </w:r>
            <w:r w:rsidRPr="001D350A">
              <w:rPr>
                <w:snapToGrid w:val="0"/>
                <w:sz w:val="22"/>
                <w:lang w:eastAsia="ru-RU"/>
              </w:rPr>
              <w:t>обязательства  на первый год, следующий за текущим (на очередной  финансовый год</w:t>
            </w:r>
            <w:r>
              <w:rPr>
                <w:sz w:val="22"/>
                <w:lang w:eastAsia="ru-RU"/>
              </w:rPr>
              <w:t>»</w:t>
            </w:r>
            <w:proofErr w:type="gramEnd"/>
          </w:p>
        </w:tc>
      </w:tr>
      <w:tr w:rsidR="00BB33F2" w:rsidRPr="00570738" w:rsidTr="00BB33F2">
        <w:trPr>
          <w:trHeight w:hRule="exact" w:val="1104"/>
        </w:trPr>
        <w:tc>
          <w:tcPr>
            <w:tcW w:w="5580" w:type="dxa"/>
            <w:vMerge/>
            <w:tcBorders>
              <w:left w:val="single" w:sz="4" w:space="0" w:color="auto"/>
              <w:right w:val="single" w:sz="4" w:space="0" w:color="auto"/>
            </w:tcBorders>
          </w:tcPr>
          <w:p w:rsidR="00BB33F2" w:rsidRPr="001D350A" w:rsidRDefault="00BB33F2"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BB33F2" w:rsidRDefault="00BB33F2" w:rsidP="00BB33F2">
            <w:pPr>
              <w:ind w:firstLine="408"/>
              <w:rPr>
                <w:sz w:val="22"/>
                <w:lang w:eastAsia="ru-RU"/>
              </w:rPr>
            </w:pPr>
            <w:proofErr w:type="gramStart"/>
            <w:r>
              <w:rPr>
                <w:sz w:val="22"/>
                <w:lang w:eastAsia="ru-RU"/>
              </w:rPr>
              <w:t>29 «</w:t>
            </w:r>
            <w:r w:rsidR="0039089A">
              <w:rPr>
                <w:sz w:val="22"/>
                <w:lang w:eastAsia="ru-RU"/>
              </w:rPr>
              <w:t xml:space="preserve">Отложенные </w:t>
            </w:r>
            <w:r w:rsidR="0039089A" w:rsidRPr="001D350A">
              <w:rPr>
                <w:snapToGrid w:val="0"/>
                <w:sz w:val="22"/>
                <w:lang w:eastAsia="ru-RU"/>
              </w:rPr>
              <w:t>обязательства  на первый год, следующий за текущим (на очередной  финансовый год</w:t>
            </w:r>
            <w:r>
              <w:rPr>
                <w:sz w:val="22"/>
                <w:lang w:eastAsia="ru-RU"/>
              </w:rPr>
              <w:t>»</w:t>
            </w:r>
            <w:proofErr w:type="gramEnd"/>
          </w:p>
        </w:tc>
      </w:tr>
      <w:tr w:rsidR="007D2A84" w:rsidRPr="00570738" w:rsidTr="00A20E5C">
        <w:trPr>
          <w:trHeight w:hRule="exact" w:val="1023"/>
        </w:trPr>
        <w:tc>
          <w:tcPr>
            <w:tcW w:w="5580" w:type="dxa"/>
            <w:vMerge/>
            <w:tcBorders>
              <w:left w:val="single" w:sz="4" w:space="0" w:color="auto"/>
              <w:right w:val="single" w:sz="4" w:space="0" w:color="auto"/>
            </w:tcBorders>
          </w:tcPr>
          <w:p w:rsidR="007D2A84" w:rsidRPr="001D350A" w:rsidRDefault="007D2A84"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7D2A84" w:rsidRPr="001D350A" w:rsidRDefault="007D2A84" w:rsidP="00EB53A8">
            <w:pPr>
              <w:shd w:val="clear" w:color="auto" w:fill="FFFFFF"/>
              <w:tabs>
                <w:tab w:val="left" w:pos="5771"/>
              </w:tabs>
              <w:spacing w:line="274" w:lineRule="exact"/>
              <w:ind w:left="7" w:right="102" w:firstLine="408"/>
              <w:rPr>
                <w:sz w:val="22"/>
                <w:lang w:eastAsia="ru-RU"/>
              </w:rPr>
            </w:pPr>
            <w:r w:rsidRPr="001D350A">
              <w:rPr>
                <w:sz w:val="22"/>
                <w:lang w:eastAsia="ru-RU"/>
              </w:rPr>
              <w:t>3</w:t>
            </w:r>
            <w:r w:rsidR="00EB53A8">
              <w:rPr>
                <w:sz w:val="22"/>
                <w:lang w:eastAsia="ru-RU"/>
              </w:rPr>
              <w:t>1</w:t>
            </w:r>
            <w:r w:rsidRPr="001D350A">
              <w:rPr>
                <w:sz w:val="22"/>
                <w:lang w:eastAsia="ru-RU"/>
              </w:rPr>
              <w:t xml:space="preserve"> «</w:t>
            </w:r>
            <w:r w:rsidRPr="001D350A">
              <w:rPr>
                <w:snapToGrid w:val="0"/>
                <w:sz w:val="22"/>
                <w:lang w:eastAsia="ru-RU"/>
              </w:rPr>
              <w:t xml:space="preserve">Принятые обязательства  на второй год, следующий за текущим (на первый год, следующий </w:t>
            </w:r>
            <w:proofErr w:type="gramStart"/>
            <w:r w:rsidRPr="001D350A">
              <w:rPr>
                <w:snapToGrid w:val="0"/>
                <w:sz w:val="22"/>
                <w:lang w:eastAsia="ru-RU"/>
              </w:rPr>
              <w:t>за</w:t>
            </w:r>
            <w:proofErr w:type="gramEnd"/>
            <w:r w:rsidRPr="001D350A">
              <w:rPr>
                <w:snapToGrid w:val="0"/>
                <w:sz w:val="22"/>
                <w:lang w:eastAsia="ru-RU"/>
              </w:rPr>
              <w:t xml:space="preserve"> очередным)</w:t>
            </w:r>
            <w:r w:rsidRPr="001D350A">
              <w:rPr>
                <w:sz w:val="22"/>
                <w:lang w:eastAsia="ru-RU"/>
              </w:rPr>
              <w:t>»</w:t>
            </w:r>
          </w:p>
        </w:tc>
      </w:tr>
      <w:tr w:rsidR="00EB53A8" w:rsidRPr="00570738" w:rsidTr="00A20E5C">
        <w:trPr>
          <w:trHeight w:hRule="exact" w:val="1023"/>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EB53A8">
            <w:pPr>
              <w:shd w:val="clear" w:color="auto" w:fill="FFFFFF"/>
              <w:tabs>
                <w:tab w:val="left" w:pos="5771"/>
              </w:tabs>
              <w:spacing w:line="274" w:lineRule="exact"/>
              <w:ind w:left="7" w:right="102" w:firstLine="408"/>
              <w:rPr>
                <w:sz w:val="22"/>
                <w:lang w:eastAsia="ru-RU"/>
              </w:rPr>
            </w:pPr>
            <w:r w:rsidRPr="001D350A">
              <w:rPr>
                <w:sz w:val="22"/>
                <w:lang w:eastAsia="ru-RU"/>
              </w:rPr>
              <w:t>3</w:t>
            </w:r>
            <w:r>
              <w:rPr>
                <w:sz w:val="22"/>
                <w:lang w:eastAsia="ru-RU"/>
              </w:rPr>
              <w:t>2</w:t>
            </w:r>
            <w:r w:rsidRPr="001D350A">
              <w:rPr>
                <w:sz w:val="22"/>
                <w:lang w:eastAsia="ru-RU"/>
              </w:rPr>
              <w:t xml:space="preserve"> «</w:t>
            </w:r>
            <w:r w:rsidRPr="001D350A">
              <w:rPr>
                <w:snapToGrid w:val="0"/>
                <w:sz w:val="22"/>
                <w:lang w:eastAsia="ru-RU"/>
              </w:rPr>
              <w:t xml:space="preserve">Принятые </w:t>
            </w:r>
            <w:r>
              <w:rPr>
                <w:snapToGrid w:val="0"/>
                <w:sz w:val="22"/>
                <w:lang w:eastAsia="ru-RU"/>
              </w:rPr>
              <w:t xml:space="preserve">денежные </w:t>
            </w:r>
            <w:r w:rsidRPr="001D350A">
              <w:rPr>
                <w:snapToGrid w:val="0"/>
                <w:sz w:val="22"/>
                <w:lang w:eastAsia="ru-RU"/>
              </w:rPr>
              <w:t xml:space="preserve">обязательства  на второй год, следующий за текущим (на первый год, следующий </w:t>
            </w:r>
            <w:proofErr w:type="gramStart"/>
            <w:r w:rsidRPr="001D350A">
              <w:rPr>
                <w:snapToGrid w:val="0"/>
                <w:sz w:val="22"/>
                <w:lang w:eastAsia="ru-RU"/>
              </w:rPr>
              <w:t>за</w:t>
            </w:r>
            <w:proofErr w:type="gramEnd"/>
            <w:r w:rsidRPr="001D350A">
              <w:rPr>
                <w:snapToGrid w:val="0"/>
                <w:sz w:val="22"/>
                <w:lang w:eastAsia="ru-RU"/>
              </w:rPr>
              <w:t xml:space="preserve"> очередным)</w:t>
            </w:r>
            <w:r w:rsidRPr="001D350A">
              <w:rPr>
                <w:sz w:val="22"/>
                <w:lang w:eastAsia="ru-RU"/>
              </w:rPr>
              <w:t>»</w:t>
            </w:r>
          </w:p>
        </w:tc>
      </w:tr>
      <w:tr w:rsidR="00EB53A8" w:rsidRPr="00570738" w:rsidTr="00A20E5C">
        <w:trPr>
          <w:trHeight w:hRule="exact" w:val="1023"/>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EB53A8">
            <w:pPr>
              <w:shd w:val="clear" w:color="auto" w:fill="FFFFFF"/>
              <w:tabs>
                <w:tab w:val="left" w:pos="5771"/>
              </w:tabs>
              <w:spacing w:line="274" w:lineRule="exact"/>
              <w:ind w:left="7" w:right="102" w:firstLine="408"/>
              <w:rPr>
                <w:sz w:val="22"/>
                <w:lang w:eastAsia="ru-RU"/>
              </w:rPr>
            </w:pPr>
            <w:r w:rsidRPr="001D350A">
              <w:rPr>
                <w:sz w:val="22"/>
                <w:lang w:eastAsia="ru-RU"/>
              </w:rPr>
              <w:t>3</w:t>
            </w:r>
            <w:r>
              <w:rPr>
                <w:sz w:val="22"/>
                <w:lang w:eastAsia="ru-RU"/>
              </w:rPr>
              <w:t>7</w:t>
            </w:r>
            <w:r w:rsidRPr="001D350A">
              <w:rPr>
                <w:sz w:val="22"/>
                <w:lang w:eastAsia="ru-RU"/>
              </w:rPr>
              <w:t xml:space="preserve"> «</w:t>
            </w:r>
            <w:r>
              <w:rPr>
                <w:sz w:val="22"/>
                <w:lang w:eastAsia="ru-RU"/>
              </w:rPr>
              <w:t>Отложенные</w:t>
            </w:r>
            <w:r>
              <w:rPr>
                <w:snapToGrid w:val="0"/>
                <w:sz w:val="22"/>
                <w:lang w:eastAsia="ru-RU"/>
              </w:rPr>
              <w:t xml:space="preserve"> </w:t>
            </w:r>
            <w:r w:rsidRPr="001D350A">
              <w:rPr>
                <w:snapToGrid w:val="0"/>
                <w:sz w:val="22"/>
                <w:lang w:eastAsia="ru-RU"/>
              </w:rPr>
              <w:t xml:space="preserve">обязательства  на второй год, следующий за </w:t>
            </w:r>
            <w:proofErr w:type="gramStart"/>
            <w:r w:rsidRPr="001D350A">
              <w:rPr>
                <w:snapToGrid w:val="0"/>
                <w:sz w:val="22"/>
                <w:lang w:eastAsia="ru-RU"/>
              </w:rPr>
              <w:t>текущим</w:t>
            </w:r>
            <w:proofErr w:type="gramEnd"/>
            <w:r w:rsidRPr="001D350A">
              <w:rPr>
                <w:snapToGrid w:val="0"/>
                <w:sz w:val="22"/>
                <w:lang w:eastAsia="ru-RU"/>
              </w:rPr>
              <w:t xml:space="preserve"> (на первый год, следующий за очередным)</w:t>
            </w:r>
            <w:r w:rsidRPr="001D350A">
              <w:rPr>
                <w:sz w:val="22"/>
                <w:lang w:eastAsia="ru-RU"/>
              </w:rPr>
              <w:t>»</w:t>
            </w:r>
          </w:p>
        </w:tc>
      </w:tr>
      <w:tr w:rsidR="00EB53A8" w:rsidRPr="00570738" w:rsidTr="00A20E5C">
        <w:trPr>
          <w:trHeight w:hRule="exact" w:val="1023"/>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EB53A8">
            <w:pPr>
              <w:shd w:val="clear" w:color="auto" w:fill="FFFFFF"/>
              <w:tabs>
                <w:tab w:val="left" w:pos="5771"/>
              </w:tabs>
              <w:spacing w:line="274" w:lineRule="exact"/>
              <w:ind w:left="7" w:right="102" w:firstLine="408"/>
              <w:rPr>
                <w:sz w:val="22"/>
                <w:lang w:eastAsia="ru-RU"/>
              </w:rPr>
            </w:pPr>
            <w:r w:rsidRPr="001D350A">
              <w:rPr>
                <w:sz w:val="22"/>
                <w:lang w:eastAsia="ru-RU"/>
              </w:rPr>
              <w:t>3</w:t>
            </w:r>
            <w:r>
              <w:rPr>
                <w:sz w:val="22"/>
                <w:lang w:eastAsia="ru-RU"/>
              </w:rPr>
              <w:t>9</w:t>
            </w:r>
            <w:r w:rsidRPr="001D350A">
              <w:rPr>
                <w:sz w:val="22"/>
                <w:lang w:eastAsia="ru-RU"/>
              </w:rPr>
              <w:t xml:space="preserve"> «</w:t>
            </w:r>
            <w:r>
              <w:rPr>
                <w:sz w:val="22"/>
                <w:lang w:eastAsia="ru-RU"/>
              </w:rPr>
              <w:t xml:space="preserve">Принимаемые </w:t>
            </w:r>
            <w:r w:rsidRPr="001D350A">
              <w:rPr>
                <w:snapToGrid w:val="0"/>
                <w:sz w:val="22"/>
                <w:lang w:eastAsia="ru-RU"/>
              </w:rPr>
              <w:t xml:space="preserve">обязательства  на второй год, следующий за </w:t>
            </w:r>
            <w:proofErr w:type="gramStart"/>
            <w:r w:rsidRPr="001D350A">
              <w:rPr>
                <w:snapToGrid w:val="0"/>
                <w:sz w:val="22"/>
                <w:lang w:eastAsia="ru-RU"/>
              </w:rPr>
              <w:t>текущим</w:t>
            </w:r>
            <w:proofErr w:type="gramEnd"/>
            <w:r w:rsidRPr="001D350A">
              <w:rPr>
                <w:snapToGrid w:val="0"/>
                <w:sz w:val="22"/>
                <w:lang w:eastAsia="ru-RU"/>
              </w:rPr>
              <w:t xml:space="preserve"> (на первый год, следующий за очередным)</w:t>
            </w:r>
            <w:r w:rsidRPr="001D350A">
              <w:rPr>
                <w:sz w:val="22"/>
                <w:lang w:eastAsia="ru-RU"/>
              </w:rPr>
              <w:t>»</w:t>
            </w:r>
          </w:p>
        </w:tc>
      </w:tr>
      <w:tr w:rsidR="00EB53A8" w:rsidRPr="00570738" w:rsidTr="00EB53A8">
        <w:trPr>
          <w:trHeight w:hRule="exact" w:val="801"/>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EB53A8">
            <w:pPr>
              <w:ind w:firstLine="408"/>
              <w:rPr>
                <w:snapToGrid w:val="0"/>
                <w:sz w:val="22"/>
                <w:lang w:eastAsia="ru-RU"/>
              </w:rPr>
            </w:pPr>
            <w:r w:rsidRPr="001D350A">
              <w:rPr>
                <w:sz w:val="22"/>
                <w:lang w:eastAsia="ru-RU"/>
              </w:rPr>
              <w:t>4</w:t>
            </w:r>
            <w:r>
              <w:rPr>
                <w:sz w:val="22"/>
                <w:lang w:eastAsia="ru-RU"/>
              </w:rPr>
              <w:t>1</w:t>
            </w:r>
            <w:r w:rsidRPr="001D350A">
              <w:rPr>
                <w:sz w:val="22"/>
                <w:lang w:eastAsia="ru-RU"/>
              </w:rPr>
              <w:t xml:space="preserve"> «</w:t>
            </w:r>
            <w:r w:rsidRPr="001D350A">
              <w:rPr>
                <w:snapToGrid w:val="0"/>
                <w:sz w:val="22"/>
                <w:lang w:eastAsia="ru-RU"/>
              </w:rPr>
              <w:t xml:space="preserve">Принятые обязательства </w:t>
            </w:r>
          </w:p>
          <w:p w:rsidR="00EB53A8" w:rsidRPr="001D350A" w:rsidRDefault="00EB53A8" w:rsidP="00EB53A8">
            <w:pPr>
              <w:shd w:val="clear" w:color="auto" w:fill="FFFFFF"/>
              <w:tabs>
                <w:tab w:val="left" w:pos="5771"/>
              </w:tabs>
              <w:spacing w:line="274" w:lineRule="exact"/>
              <w:ind w:left="7" w:right="102" w:firstLine="408"/>
              <w:rPr>
                <w:sz w:val="22"/>
                <w:lang w:eastAsia="ru-RU"/>
              </w:rPr>
            </w:pPr>
            <w:r w:rsidRPr="001D350A">
              <w:rPr>
                <w:snapToGrid w:val="0"/>
                <w:sz w:val="22"/>
                <w:lang w:eastAsia="ru-RU"/>
              </w:rPr>
              <w:t xml:space="preserve">на второй год, следующий за </w:t>
            </w:r>
            <w:proofErr w:type="gramStart"/>
            <w:r w:rsidRPr="001D350A">
              <w:rPr>
                <w:snapToGrid w:val="0"/>
                <w:sz w:val="22"/>
                <w:lang w:eastAsia="ru-RU"/>
              </w:rPr>
              <w:t>очередным</w:t>
            </w:r>
            <w:proofErr w:type="gramEnd"/>
            <w:r w:rsidRPr="001D350A">
              <w:rPr>
                <w:snapToGrid w:val="0"/>
                <w:sz w:val="22"/>
                <w:lang w:eastAsia="ru-RU"/>
              </w:rPr>
              <w:t>»</w:t>
            </w:r>
          </w:p>
        </w:tc>
      </w:tr>
      <w:tr w:rsidR="00EB53A8" w:rsidRPr="00570738" w:rsidTr="00EB53A8">
        <w:trPr>
          <w:trHeight w:hRule="exact" w:val="801"/>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EB53A8">
            <w:pPr>
              <w:ind w:firstLine="408"/>
              <w:rPr>
                <w:snapToGrid w:val="0"/>
                <w:sz w:val="22"/>
                <w:lang w:eastAsia="ru-RU"/>
              </w:rPr>
            </w:pPr>
            <w:r w:rsidRPr="001D350A">
              <w:rPr>
                <w:sz w:val="22"/>
                <w:lang w:eastAsia="ru-RU"/>
              </w:rPr>
              <w:t>4</w:t>
            </w:r>
            <w:r>
              <w:rPr>
                <w:sz w:val="22"/>
                <w:lang w:eastAsia="ru-RU"/>
              </w:rPr>
              <w:t>2</w:t>
            </w:r>
            <w:r w:rsidRPr="001D350A">
              <w:rPr>
                <w:sz w:val="22"/>
                <w:lang w:eastAsia="ru-RU"/>
              </w:rPr>
              <w:t xml:space="preserve"> «</w:t>
            </w:r>
            <w:r w:rsidRPr="001D350A">
              <w:rPr>
                <w:snapToGrid w:val="0"/>
                <w:sz w:val="22"/>
                <w:lang w:eastAsia="ru-RU"/>
              </w:rPr>
              <w:t xml:space="preserve">Принятые </w:t>
            </w:r>
            <w:r>
              <w:rPr>
                <w:snapToGrid w:val="0"/>
                <w:sz w:val="22"/>
                <w:lang w:eastAsia="ru-RU"/>
              </w:rPr>
              <w:t xml:space="preserve">денежные </w:t>
            </w:r>
            <w:r w:rsidRPr="001D350A">
              <w:rPr>
                <w:snapToGrid w:val="0"/>
                <w:sz w:val="22"/>
                <w:lang w:eastAsia="ru-RU"/>
              </w:rPr>
              <w:t xml:space="preserve">обязательства </w:t>
            </w:r>
          </w:p>
          <w:p w:rsidR="00EB53A8" w:rsidRPr="001D350A" w:rsidRDefault="00EB53A8" w:rsidP="00EB53A8">
            <w:pPr>
              <w:ind w:firstLine="408"/>
              <w:rPr>
                <w:sz w:val="22"/>
                <w:lang w:eastAsia="ru-RU"/>
              </w:rPr>
            </w:pPr>
            <w:r w:rsidRPr="001D350A">
              <w:rPr>
                <w:snapToGrid w:val="0"/>
                <w:sz w:val="22"/>
                <w:lang w:eastAsia="ru-RU"/>
              </w:rPr>
              <w:t xml:space="preserve">на второй год, следующий за </w:t>
            </w:r>
            <w:proofErr w:type="gramStart"/>
            <w:r w:rsidRPr="001D350A">
              <w:rPr>
                <w:snapToGrid w:val="0"/>
                <w:sz w:val="22"/>
                <w:lang w:eastAsia="ru-RU"/>
              </w:rPr>
              <w:t>очередным</w:t>
            </w:r>
            <w:proofErr w:type="gramEnd"/>
            <w:r w:rsidRPr="001D350A">
              <w:rPr>
                <w:snapToGrid w:val="0"/>
                <w:sz w:val="22"/>
                <w:lang w:eastAsia="ru-RU"/>
              </w:rPr>
              <w:t>»</w:t>
            </w:r>
          </w:p>
        </w:tc>
      </w:tr>
      <w:tr w:rsidR="00EB53A8" w:rsidRPr="00570738" w:rsidTr="00EB53A8">
        <w:trPr>
          <w:trHeight w:hRule="exact" w:val="801"/>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EB53A8">
            <w:pPr>
              <w:ind w:firstLine="408"/>
              <w:rPr>
                <w:snapToGrid w:val="0"/>
                <w:sz w:val="22"/>
                <w:lang w:eastAsia="ru-RU"/>
              </w:rPr>
            </w:pPr>
            <w:r>
              <w:rPr>
                <w:sz w:val="22"/>
                <w:lang w:eastAsia="ru-RU"/>
              </w:rPr>
              <w:t xml:space="preserve">47 </w:t>
            </w:r>
            <w:r w:rsidRPr="001D350A">
              <w:rPr>
                <w:sz w:val="22"/>
                <w:lang w:eastAsia="ru-RU"/>
              </w:rPr>
              <w:t>«</w:t>
            </w:r>
            <w:r w:rsidRPr="001D350A">
              <w:rPr>
                <w:snapToGrid w:val="0"/>
                <w:sz w:val="22"/>
                <w:lang w:eastAsia="ru-RU"/>
              </w:rPr>
              <w:t>Прин</w:t>
            </w:r>
            <w:r>
              <w:rPr>
                <w:snapToGrid w:val="0"/>
                <w:sz w:val="22"/>
                <w:lang w:eastAsia="ru-RU"/>
              </w:rPr>
              <w:t xml:space="preserve">имаемые </w:t>
            </w:r>
            <w:r w:rsidRPr="001D350A">
              <w:rPr>
                <w:snapToGrid w:val="0"/>
                <w:sz w:val="22"/>
                <w:lang w:eastAsia="ru-RU"/>
              </w:rPr>
              <w:t xml:space="preserve">обязательства </w:t>
            </w:r>
          </w:p>
          <w:p w:rsidR="00EB53A8" w:rsidRPr="001D350A" w:rsidRDefault="00EB53A8" w:rsidP="00EB53A8">
            <w:pPr>
              <w:ind w:firstLine="408"/>
              <w:rPr>
                <w:sz w:val="22"/>
                <w:lang w:eastAsia="ru-RU"/>
              </w:rPr>
            </w:pPr>
            <w:r w:rsidRPr="001D350A">
              <w:rPr>
                <w:snapToGrid w:val="0"/>
                <w:sz w:val="22"/>
                <w:lang w:eastAsia="ru-RU"/>
              </w:rPr>
              <w:t xml:space="preserve">на второй год, следующий за </w:t>
            </w:r>
            <w:proofErr w:type="gramStart"/>
            <w:r w:rsidRPr="001D350A">
              <w:rPr>
                <w:snapToGrid w:val="0"/>
                <w:sz w:val="22"/>
                <w:lang w:eastAsia="ru-RU"/>
              </w:rPr>
              <w:t>очередным</w:t>
            </w:r>
            <w:proofErr w:type="gramEnd"/>
            <w:r w:rsidRPr="001D350A">
              <w:rPr>
                <w:snapToGrid w:val="0"/>
                <w:sz w:val="22"/>
                <w:lang w:eastAsia="ru-RU"/>
              </w:rPr>
              <w:t>»</w:t>
            </w:r>
          </w:p>
        </w:tc>
      </w:tr>
      <w:tr w:rsidR="00EB53A8" w:rsidRPr="00570738" w:rsidTr="00EB53A8">
        <w:trPr>
          <w:trHeight w:hRule="exact" w:val="801"/>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EB53A8">
            <w:pPr>
              <w:ind w:firstLine="408"/>
              <w:rPr>
                <w:snapToGrid w:val="0"/>
                <w:sz w:val="22"/>
                <w:lang w:eastAsia="ru-RU"/>
              </w:rPr>
            </w:pPr>
            <w:r>
              <w:rPr>
                <w:sz w:val="22"/>
                <w:lang w:eastAsia="ru-RU"/>
              </w:rPr>
              <w:t>49</w:t>
            </w:r>
            <w:r w:rsidRPr="001D350A">
              <w:rPr>
                <w:snapToGrid w:val="0"/>
                <w:sz w:val="22"/>
                <w:lang w:eastAsia="ru-RU"/>
              </w:rPr>
              <w:t xml:space="preserve"> </w:t>
            </w:r>
            <w:r>
              <w:rPr>
                <w:snapToGrid w:val="0"/>
                <w:sz w:val="22"/>
                <w:lang w:eastAsia="ru-RU"/>
              </w:rPr>
              <w:t xml:space="preserve">«Отложенные </w:t>
            </w:r>
            <w:r w:rsidRPr="001D350A">
              <w:rPr>
                <w:snapToGrid w:val="0"/>
                <w:sz w:val="22"/>
                <w:lang w:eastAsia="ru-RU"/>
              </w:rPr>
              <w:t xml:space="preserve">обязательства </w:t>
            </w:r>
          </w:p>
          <w:p w:rsidR="00EB53A8" w:rsidRDefault="00EB53A8" w:rsidP="00EB53A8">
            <w:pPr>
              <w:ind w:firstLine="408"/>
              <w:rPr>
                <w:sz w:val="22"/>
                <w:lang w:eastAsia="ru-RU"/>
              </w:rPr>
            </w:pPr>
            <w:r w:rsidRPr="001D350A">
              <w:rPr>
                <w:snapToGrid w:val="0"/>
                <w:sz w:val="22"/>
                <w:lang w:eastAsia="ru-RU"/>
              </w:rPr>
              <w:t xml:space="preserve">на второй год, следующий за </w:t>
            </w:r>
            <w:proofErr w:type="gramStart"/>
            <w:r w:rsidRPr="001D350A">
              <w:rPr>
                <w:snapToGrid w:val="0"/>
                <w:sz w:val="22"/>
                <w:lang w:eastAsia="ru-RU"/>
              </w:rPr>
              <w:t>очередным</w:t>
            </w:r>
            <w:proofErr w:type="gramEnd"/>
            <w:r w:rsidRPr="001D350A">
              <w:rPr>
                <w:snapToGrid w:val="0"/>
                <w:sz w:val="22"/>
                <w:lang w:eastAsia="ru-RU"/>
              </w:rPr>
              <w:t>»</w:t>
            </w:r>
          </w:p>
        </w:tc>
      </w:tr>
      <w:tr w:rsidR="00EB53A8" w:rsidRPr="00570738" w:rsidTr="00EB53A8">
        <w:trPr>
          <w:trHeight w:hRule="exact" w:val="801"/>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B15FB9">
            <w:pPr>
              <w:ind w:firstLine="408"/>
              <w:rPr>
                <w:sz w:val="22"/>
                <w:lang w:eastAsia="ru-RU"/>
              </w:rPr>
            </w:pPr>
            <w:r>
              <w:rPr>
                <w:sz w:val="22"/>
                <w:lang w:eastAsia="ru-RU"/>
              </w:rPr>
              <w:t>91</w:t>
            </w:r>
            <w:r w:rsidRPr="001D350A">
              <w:rPr>
                <w:sz w:val="22"/>
                <w:lang w:eastAsia="ru-RU"/>
              </w:rPr>
              <w:t xml:space="preserve"> «</w:t>
            </w:r>
            <w:r w:rsidRPr="001D350A">
              <w:rPr>
                <w:snapToGrid w:val="0"/>
                <w:sz w:val="22"/>
                <w:lang w:eastAsia="ru-RU"/>
              </w:rPr>
              <w:t xml:space="preserve">Принятые обязательства </w:t>
            </w:r>
            <w:r w:rsidR="00B15FB9">
              <w:rPr>
                <w:snapToGrid w:val="0"/>
                <w:sz w:val="22"/>
                <w:lang w:eastAsia="ru-RU"/>
              </w:rPr>
              <w:t>за пределами планового периода»</w:t>
            </w:r>
          </w:p>
        </w:tc>
      </w:tr>
      <w:tr w:rsidR="00EB53A8" w:rsidRPr="00570738" w:rsidTr="00EB53A8">
        <w:trPr>
          <w:trHeight w:hRule="exact" w:val="801"/>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B15FB9">
            <w:pPr>
              <w:ind w:firstLine="408"/>
              <w:rPr>
                <w:sz w:val="22"/>
                <w:lang w:eastAsia="ru-RU"/>
              </w:rPr>
            </w:pPr>
            <w:r>
              <w:rPr>
                <w:sz w:val="22"/>
                <w:lang w:eastAsia="ru-RU"/>
              </w:rPr>
              <w:t>92</w:t>
            </w:r>
            <w:r w:rsidRPr="001D350A">
              <w:rPr>
                <w:sz w:val="22"/>
                <w:lang w:eastAsia="ru-RU"/>
              </w:rPr>
              <w:t xml:space="preserve"> «</w:t>
            </w:r>
            <w:r w:rsidRPr="001D350A">
              <w:rPr>
                <w:snapToGrid w:val="0"/>
                <w:sz w:val="22"/>
                <w:lang w:eastAsia="ru-RU"/>
              </w:rPr>
              <w:t xml:space="preserve">Принятые </w:t>
            </w:r>
            <w:r>
              <w:rPr>
                <w:snapToGrid w:val="0"/>
                <w:sz w:val="22"/>
                <w:lang w:eastAsia="ru-RU"/>
              </w:rPr>
              <w:t xml:space="preserve">денежные </w:t>
            </w:r>
            <w:r w:rsidRPr="001D350A">
              <w:rPr>
                <w:snapToGrid w:val="0"/>
                <w:sz w:val="22"/>
                <w:lang w:eastAsia="ru-RU"/>
              </w:rPr>
              <w:t xml:space="preserve">обязательства </w:t>
            </w:r>
            <w:r w:rsidR="00B15FB9">
              <w:rPr>
                <w:snapToGrid w:val="0"/>
                <w:sz w:val="22"/>
                <w:lang w:eastAsia="ru-RU"/>
              </w:rPr>
              <w:t>за пределами планового периода</w:t>
            </w:r>
            <w:r w:rsidRPr="001D350A">
              <w:rPr>
                <w:snapToGrid w:val="0"/>
                <w:sz w:val="22"/>
                <w:lang w:eastAsia="ru-RU"/>
              </w:rPr>
              <w:t>»</w:t>
            </w:r>
          </w:p>
        </w:tc>
      </w:tr>
      <w:tr w:rsidR="00EB53A8" w:rsidRPr="00570738" w:rsidTr="00EB53A8">
        <w:trPr>
          <w:trHeight w:hRule="exact" w:val="801"/>
        </w:trPr>
        <w:tc>
          <w:tcPr>
            <w:tcW w:w="5580" w:type="dxa"/>
            <w:vMerge/>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B15FB9">
            <w:pPr>
              <w:ind w:firstLine="408"/>
              <w:rPr>
                <w:sz w:val="22"/>
                <w:lang w:eastAsia="ru-RU"/>
              </w:rPr>
            </w:pPr>
            <w:r>
              <w:rPr>
                <w:sz w:val="22"/>
                <w:lang w:eastAsia="ru-RU"/>
              </w:rPr>
              <w:t xml:space="preserve">97 </w:t>
            </w:r>
            <w:r w:rsidRPr="001D350A">
              <w:rPr>
                <w:sz w:val="22"/>
                <w:lang w:eastAsia="ru-RU"/>
              </w:rPr>
              <w:t>«</w:t>
            </w:r>
            <w:r w:rsidRPr="001D350A">
              <w:rPr>
                <w:snapToGrid w:val="0"/>
                <w:sz w:val="22"/>
                <w:lang w:eastAsia="ru-RU"/>
              </w:rPr>
              <w:t>Прин</w:t>
            </w:r>
            <w:r>
              <w:rPr>
                <w:snapToGrid w:val="0"/>
                <w:sz w:val="22"/>
                <w:lang w:eastAsia="ru-RU"/>
              </w:rPr>
              <w:t xml:space="preserve">имаемые </w:t>
            </w:r>
            <w:r w:rsidRPr="001D350A">
              <w:rPr>
                <w:snapToGrid w:val="0"/>
                <w:sz w:val="22"/>
                <w:lang w:eastAsia="ru-RU"/>
              </w:rPr>
              <w:t xml:space="preserve">обязательства </w:t>
            </w:r>
            <w:r w:rsidR="00B15FB9">
              <w:rPr>
                <w:snapToGrid w:val="0"/>
                <w:sz w:val="22"/>
                <w:lang w:eastAsia="ru-RU"/>
              </w:rPr>
              <w:t>за пределами планового периода</w:t>
            </w:r>
            <w:r w:rsidRPr="001D350A">
              <w:rPr>
                <w:snapToGrid w:val="0"/>
                <w:sz w:val="22"/>
                <w:lang w:eastAsia="ru-RU"/>
              </w:rPr>
              <w:t>»</w:t>
            </w:r>
          </w:p>
        </w:tc>
      </w:tr>
      <w:tr w:rsidR="00EB53A8" w:rsidRPr="00570738" w:rsidTr="00EB53A8">
        <w:trPr>
          <w:trHeight w:hRule="exact" w:val="860"/>
        </w:trPr>
        <w:tc>
          <w:tcPr>
            <w:tcW w:w="5580" w:type="dxa"/>
            <w:vMerge/>
            <w:tcBorders>
              <w:left w:val="single" w:sz="4" w:space="0" w:color="auto"/>
              <w:bottom w:val="single" w:sz="4" w:space="0" w:color="auto"/>
              <w:right w:val="single" w:sz="4" w:space="0" w:color="auto"/>
            </w:tcBorders>
          </w:tcPr>
          <w:p w:rsidR="00EB53A8" w:rsidRPr="001D350A" w:rsidRDefault="00EB53A8"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Default="00EB53A8" w:rsidP="00B15FB9">
            <w:pPr>
              <w:ind w:firstLine="408"/>
              <w:rPr>
                <w:sz w:val="22"/>
                <w:lang w:eastAsia="ru-RU"/>
              </w:rPr>
            </w:pPr>
            <w:r>
              <w:rPr>
                <w:sz w:val="22"/>
                <w:lang w:eastAsia="ru-RU"/>
              </w:rPr>
              <w:t>99</w:t>
            </w:r>
            <w:r w:rsidRPr="001D350A">
              <w:rPr>
                <w:snapToGrid w:val="0"/>
                <w:sz w:val="22"/>
                <w:lang w:eastAsia="ru-RU"/>
              </w:rPr>
              <w:t xml:space="preserve"> </w:t>
            </w:r>
            <w:r>
              <w:rPr>
                <w:snapToGrid w:val="0"/>
                <w:sz w:val="22"/>
                <w:lang w:eastAsia="ru-RU"/>
              </w:rPr>
              <w:t xml:space="preserve">«Отложенные </w:t>
            </w:r>
            <w:r w:rsidRPr="001D350A">
              <w:rPr>
                <w:snapToGrid w:val="0"/>
                <w:sz w:val="22"/>
                <w:lang w:eastAsia="ru-RU"/>
              </w:rPr>
              <w:t xml:space="preserve">обязательства </w:t>
            </w:r>
            <w:r w:rsidR="00B15FB9">
              <w:rPr>
                <w:snapToGrid w:val="0"/>
                <w:sz w:val="22"/>
                <w:lang w:eastAsia="ru-RU"/>
              </w:rPr>
              <w:t>за пределами планового периода</w:t>
            </w:r>
            <w:r w:rsidRPr="001D350A">
              <w:rPr>
                <w:snapToGrid w:val="0"/>
                <w:sz w:val="22"/>
                <w:lang w:eastAsia="ru-RU"/>
              </w:rPr>
              <w:t>»</w:t>
            </w:r>
          </w:p>
        </w:tc>
      </w:tr>
      <w:tr w:rsidR="009264E9" w:rsidRPr="00570738" w:rsidTr="003B4E39">
        <w:trPr>
          <w:trHeight w:hRule="exact" w:val="667"/>
        </w:trPr>
        <w:tc>
          <w:tcPr>
            <w:tcW w:w="5580" w:type="dxa"/>
            <w:vMerge w:val="restart"/>
            <w:tcBorders>
              <w:left w:val="single" w:sz="4" w:space="0" w:color="auto"/>
              <w:right w:val="single" w:sz="4" w:space="0" w:color="auto"/>
            </w:tcBorders>
          </w:tcPr>
          <w:p w:rsidR="009264E9" w:rsidRPr="001D350A" w:rsidRDefault="009264E9" w:rsidP="009264E9">
            <w:pPr>
              <w:shd w:val="clear" w:color="auto" w:fill="FFFFFF"/>
              <w:spacing w:line="274" w:lineRule="exact"/>
              <w:ind w:left="29"/>
              <w:rPr>
                <w:b/>
                <w:sz w:val="22"/>
                <w:lang w:eastAsia="ru-RU"/>
              </w:rPr>
            </w:pPr>
            <w:r w:rsidRPr="004C7089">
              <w:rPr>
                <w:b/>
                <w:sz w:val="22"/>
                <w:lang w:eastAsia="ru-RU"/>
              </w:rPr>
              <w:t>*50</w:t>
            </w:r>
            <w:r>
              <w:rPr>
                <w:b/>
                <w:sz w:val="22"/>
                <w:lang w:eastAsia="ru-RU"/>
              </w:rPr>
              <w:t>3</w:t>
            </w:r>
            <w:r w:rsidRPr="004C7089">
              <w:rPr>
                <w:b/>
                <w:sz w:val="22"/>
                <w:lang w:eastAsia="ru-RU"/>
              </w:rPr>
              <w:t xml:space="preserve">**ХХХ </w:t>
            </w:r>
            <w:r w:rsidRPr="004C7089">
              <w:rPr>
                <w:b/>
                <w:spacing w:val="-1"/>
                <w:sz w:val="22"/>
                <w:lang w:eastAsia="ru-RU"/>
              </w:rPr>
              <w:t>«</w:t>
            </w:r>
            <w:r>
              <w:rPr>
                <w:b/>
                <w:spacing w:val="-1"/>
                <w:sz w:val="22"/>
                <w:lang w:eastAsia="ru-RU"/>
              </w:rPr>
              <w:t>Бюджетные ассигнования</w:t>
            </w:r>
            <w:r w:rsidRPr="004C7089">
              <w:rPr>
                <w:b/>
                <w:sz w:val="22"/>
                <w:lang w:eastAsia="ru-RU"/>
              </w:rPr>
              <w:t>»</w:t>
            </w:r>
          </w:p>
          <w:p w:rsidR="009264E9" w:rsidRPr="001D350A" w:rsidRDefault="009264E9" w:rsidP="009264E9">
            <w:pPr>
              <w:shd w:val="clear" w:color="auto" w:fill="FFFFFF"/>
              <w:spacing w:line="274" w:lineRule="exact"/>
              <w:ind w:left="22"/>
              <w:rPr>
                <w:sz w:val="22"/>
                <w:lang w:eastAsia="ru-RU"/>
              </w:rPr>
            </w:pPr>
            <w:r w:rsidRPr="001D350A">
              <w:rPr>
                <w:sz w:val="22"/>
                <w:lang w:eastAsia="ru-RU"/>
              </w:rPr>
              <w:t>* -  признак 1,2,3,4,5,6,7</w:t>
            </w:r>
          </w:p>
          <w:p w:rsidR="009264E9" w:rsidRDefault="009264E9" w:rsidP="009264E9">
            <w:pPr>
              <w:shd w:val="clear" w:color="auto" w:fill="FFFFFF"/>
              <w:spacing w:line="274" w:lineRule="exact"/>
              <w:ind w:left="29"/>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9264E9" w:rsidRDefault="009264E9" w:rsidP="009264E9">
            <w:pPr>
              <w:shd w:val="clear" w:color="auto" w:fill="FFFFFF"/>
              <w:spacing w:line="274" w:lineRule="exact"/>
              <w:ind w:left="29"/>
              <w:rPr>
                <w:b/>
                <w:i/>
                <w:sz w:val="22"/>
                <w:lang w:eastAsia="ru-RU"/>
              </w:rPr>
            </w:pPr>
            <w:r w:rsidRPr="00505C35">
              <w:rPr>
                <w:b/>
                <w:i/>
                <w:sz w:val="22"/>
                <w:lang w:eastAsia="ru-RU"/>
              </w:rPr>
              <w:t>10-</w:t>
            </w:r>
            <w:r>
              <w:rPr>
                <w:b/>
                <w:i/>
                <w:sz w:val="22"/>
                <w:lang w:eastAsia="ru-RU"/>
              </w:rPr>
              <w:t>Бюджетные ассигнования текущего финансового года</w:t>
            </w:r>
          </w:p>
          <w:p w:rsidR="009264E9" w:rsidRDefault="009264E9" w:rsidP="009264E9">
            <w:pPr>
              <w:shd w:val="clear" w:color="auto" w:fill="FFFFFF"/>
              <w:spacing w:line="274" w:lineRule="exact"/>
              <w:ind w:left="29"/>
              <w:rPr>
                <w:b/>
                <w:i/>
                <w:sz w:val="22"/>
                <w:lang w:eastAsia="ru-RU"/>
              </w:rPr>
            </w:pPr>
            <w:r>
              <w:rPr>
                <w:b/>
                <w:i/>
                <w:sz w:val="22"/>
                <w:lang w:eastAsia="ru-RU"/>
              </w:rPr>
              <w:t xml:space="preserve">20-Бюджетные ассигнования первого  года, следующего за </w:t>
            </w:r>
            <w:proofErr w:type="gramStart"/>
            <w:r>
              <w:rPr>
                <w:b/>
                <w:i/>
                <w:sz w:val="22"/>
                <w:lang w:eastAsia="ru-RU"/>
              </w:rPr>
              <w:t>текущим</w:t>
            </w:r>
            <w:proofErr w:type="gramEnd"/>
            <w:r>
              <w:rPr>
                <w:b/>
                <w:i/>
                <w:sz w:val="22"/>
                <w:lang w:eastAsia="ru-RU"/>
              </w:rPr>
              <w:t xml:space="preserve"> (очередного финансового года)</w:t>
            </w:r>
          </w:p>
          <w:p w:rsidR="009264E9" w:rsidRDefault="009264E9" w:rsidP="009264E9">
            <w:pPr>
              <w:shd w:val="clear" w:color="auto" w:fill="FFFFFF"/>
              <w:spacing w:line="274" w:lineRule="exact"/>
              <w:ind w:left="29"/>
              <w:rPr>
                <w:b/>
                <w:i/>
                <w:sz w:val="22"/>
                <w:lang w:eastAsia="ru-RU"/>
              </w:rPr>
            </w:pPr>
            <w:r>
              <w:rPr>
                <w:b/>
                <w:i/>
                <w:sz w:val="22"/>
                <w:lang w:eastAsia="ru-RU"/>
              </w:rPr>
              <w:t xml:space="preserve">30-Бюджетные ассигнования второго года, следующего за </w:t>
            </w:r>
            <w:proofErr w:type="gramStart"/>
            <w:r>
              <w:rPr>
                <w:b/>
                <w:i/>
                <w:sz w:val="22"/>
                <w:lang w:eastAsia="ru-RU"/>
              </w:rPr>
              <w:t>текущим</w:t>
            </w:r>
            <w:proofErr w:type="gramEnd"/>
            <w:r>
              <w:rPr>
                <w:b/>
                <w:i/>
                <w:sz w:val="22"/>
                <w:lang w:eastAsia="ru-RU"/>
              </w:rPr>
              <w:t xml:space="preserve"> (первого года, следующего за очередным)</w:t>
            </w:r>
          </w:p>
          <w:p w:rsidR="009264E9" w:rsidRDefault="009264E9" w:rsidP="009264E9">
            <w:pPr>
              <w:shd w:val="clear" w:color="auto" w:fill="FFFFFF"/>
              <w:spacing w:line="274" w:lineRule="exact"/>
              <w:ind w:left="29"/>
              <w:rPr>
                <w:b/>
                <w:i/>
                <w:sz w:val="22"/>
                <w:lang w:eastAsia="ru-RU"/>
              </w:rPr>
            </w:pPr>
            <w:r>
              <w:rPr>
                <w:b/>
                <w:i/>
                <w:sz w:val="22"/>
                <w:lang w:eastAsia="ru-RU"/>
              </w:rPr>
              <w:t xml:space="preserve">40-Бюджетные ассигнования второго года, следующего за </w:t>
            </w:r>
            <w:proofErr w:type="gramStart"/>
            <w:r>
              <w:rPr>
                <w:b/>
                <w:i/>
                <w:sz w:val="22"/>
                <w:lang w:eastAsia="ru-RU"/>
              </w:rPr>
              <w:t>очередным</w:t>
            </w:r>
            <w:proofErr w:type="gramEnd"/>
          </w:p>
          <w:p w:rsidR="009264E9" w:rsidRPr="00505C35" w:rsidRDefault="009264E9" w:rsidP="009264E9">
            <w:pPr>
              <w:shd w:val="clear" w:color="auto" w:fill="FFFFFF"/>
              <w:spacing w:line="274" w:lineRule="exact"/>
              <w:ind w:left="29"/>
              <w:rPr>
                <w:b/>
                <w:i/>
                <w:sz w:val="22"/>
                <w:lang w:eastAsia="ru-RU"/>
              </w:rPr>
            </w:pPr>
            <w:r>
              <w:rPr>
                <w:b/>
                <w:i/>
                <w:sz w:val="22"/>
                <w:lang w:eastAsia="ru-RU"/>
              </w:rPr>
              <w:t xml:space="preserve">90-Бюджетные ассигнования на иные очередные годы (за пределами планового периода) </w:t>
            </w:r>
          </w:p>
          <w:p w:rsidR="009264E9" w:rsidRPr="001D350A" w:rsidRDefault="009264E9" w:rsidP="009264E9">
            <w:pPr>
              <w:shd w:val="clear" w:color="auto" w:fill="FFFFFF"/>
              <w:spacing w:line="274" w:lineRule="exact"/>
              <w:ind w:left="29"/>
              <w:rPr>
                <w:sz w:val="22"/>
                <w:lang w:eastAsia="ru-RU"/>
              </w:rPr>
            </w:pPr>
            <w:r w:rsidRPr="00821766">
              <w:rPr>
                <w:sz w:val="22"/>
                <w:lang w:eastAsia="ru-RU"/>
              </w:rPr>
              <w:t>XXX</w:t>
            </w:r>
          </w:p>
          <w:p w:rsidR="009264E9" w:rsidRPr="001D350A" w:rsidRDefault="009264E9" w:rsidP="009264E9">
            <w:pPr>
              <w:shd w:val="clear" w:color="auto" w:fill="FFFFFF"/>
              <w:spacing w:line="274" w:lineRule="exact"/>
              <w:ind w:left="36"/>
              <w:rPr>
                <w:b/>
                <w:sz w:val="22"/>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9264E9" w:rsidRPr="00936AC4" w:rsidRDefault="00936AC4" w:rsidP="00936AC4">
            <w:pPr>
              <w:ind w:firstLine="408"/>
              <w:rPr>
                <w:sz w:val="22"/>
                <w:lang w:eastAsia="ru-RU"/>
              </w:rPr>
            </w:pPr>
            <w:r w:rsidRPr="00936AC4">
              <w:rPr>
                <w:sz w:val="22"/>
                <w:lang w:eastAsia="ru-RU"/>
              </w:rPr>
              <w:t>01 «Доведенные бюджетные ассигнования»</w:t>
            </w:r>
          </w:p>
        </w:tc>
      </w:tr>
      <w:tr w:rsidR="009264E9" w:rsidRPr="00570738" w:rsidTr="00512FB4">
        <w:trPr>
          <w:trHeight w:hRule="exact" w:val="845"/>
        </w:trPr>
        <w:tc>
          <w:tcPr>
            <w:tcW w:w="5580" w:type="dxa"/>
            <w:vMerge/>
            <w:tcBorders>
              <w:left w:val="single" w:sz="4" w:space="0" w:color="auto"/>
              <w:right w:val="single" w:sz="4" w:space="0" w:color="auto"/>
            </w:tcBorders>
          </w:tcPr>
          <w:p w:rsidR="009264E9" w:rsidRPr="001D350A" w:rsidRDefault="009264E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264E9" w:rsidRDefault="00936AC4" w:rsidP="00512FB4">
            <w:pPr>
              <w:ind w:firstLine="408"/>
              <w:rPr>
                <w:sz w:val="22"/>
                <w:lang w:eastAsia="ru-RU"/>
              </w:rPr>
            </w:pPr>
            <w:r>
              <w:rPr>
                <w:sz w:val="22"/>
                <w:lang w:eastAsia="ru-RU"/>
              </w:rPr>
              <w:t>02«Б</w:t>
            </w:r>
            <w:r w:rsidRPr="00936AC4">
              <w:rPr>
                <w:sz w:val="22"/>
                <w:lang w:eastAsia="ru-RU"/>
              </w:rPr>
              <w:t>юджетные ассигнования</w:t>
            </w:r>
            <w:r>
              <w:rPr>
                <w:sz w:val="22"/>
                <w:lang w:eastAsia="ru-RU"/>
              </w:rPr>
              <w:t xml:space="preserve"> к распределению»</w:t>
            </w:r>
          </w:p>
        </w:tc>
      </w:tr>
      <w:tr w:rsidR="009264E9" w:rsidRPr="00570738" w:rsidTr="00512FB4">
        <w:trPr>
          <w:trHeight w:hRule="exact" w:val="1122"/>
        </w:trPr>
        <w:tc>
          <w:tcPr>
            <w:tcW w:w="5580" w:type="dxa"/>
            <w:vMerge/>
            <w:tcBorders>
              <w:left w:val="single" w:sz="4" w:space="0" w:color="auto"/>
              <w:right w:val="single" w:sz="4" w:space="0" w:color="auto"/>
            </w:tcBorders>
          </w:tcPr>
          <w:p w:rsidR="009264E9" w:rsidRPr="001D350A" w:rsidRDefault="009264E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264E9" w:rsidRDefault="00512FB4" w:rsidP="00B15FB9">
            <w:pPr>
              <w:ind w:firstLine="408"/>
              <w:rPr>
                <w:sz w:val="22"/>
                <w:lang w:eastAsia="ru-RU"/>
              </w:rPr>
            </w:pPr>
            <w:r>
              <w:rPr>
                <w:sz w:val="22"/>
                <w:lang w:eastAsia="ru-RU"/>
              </w:rPr>
              <w:t>03 «Б</w:t>
            </w:r>
            <w:r w:rsidRPr="00936AC4">
              <w:rPr>
                <w:sz w:val="22"/>
                <w:lang w:eastAsia="ru-RU"/>
              </w:rPr>
              <w:t>юджетные ассигнования</w:t>
            </w:r>
            <w:r>
              <w:rPr>
                <w:sz w:val="22"/>
                <w:lang w:eastAsia="ru-RU"/>
              </w:rPr>
              <w:t xml:space="preserve"> получателей бюджетных средств и администраторов выплат по источникам»</w:t>
            </w:r>
          </w:p>
        </w:tc>
      </w:tr>
      <w:tr w:rsidR="009264E9" w:rsidRPr="00570738" w:rsidTr="003B4E39">
        <w:trPr>
          <w:trHeight w:hRule="exact" w:val="577"/>
        </w:trPr>
        <w:tc>
          <w:tcPr>
            <w:tcW w:w="5580" w:type="dxa"/>
            <w:vMerge/>
            <w:tcBorders>
              <w:left w:val="single" w:sz="4" w:space="0" w:color="auto"/>
              <w:right w:val="single" w:sz="4" w:space="0" w:color="auto"/>
            </w:tcBorders>
          </w:tcPr>
          <w:p w:rsidR="009264E9" w:rsidRPr="001D350A" w:rsidRDefault="009264E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264E9" w:rsidRDefault="00512FB4" w:rsidP="00512FB4">
            <w:pPr>
              <w:ind w:firstLine="408"/>
              <w:rPr>
                <w:sz w:val="22"/>
                <w:lang w:eastAsia="ru-RU"/>
              </w:rPr>
            </w:pPr>
            <w:r>
              <w:rPr>
                <w:sz w:val="22"/>
                <w:lang w:eastAsia="ru-RU"/>
              </w:rPr>
              <w:t>04 «Переданные б</w:t>
            </w:r>
            <w:r w:rsidRPr="00936AC4">
              <w:rPr>
                <w:sz w:val="22"/>
                <w:lang w:eastAsia="ru-RU"/>
              </w:rPr>
              <w:t>юджетные ассигнования</w:t>
            </w:r>
            <w:r>
              <w:rPr>
                <w:sz w:val="22"/>
                <w:lang w:eastAsia="ru-RU"/>
              </w:rPr>
              <w:t>»</w:t>
            </w:r>
          </w:p>
        </w:tc>
      </w:tr>
      <w:tr w:rsidR="009264E9" w:rsidRPr="00570738" w:rsidTr="003B4E39">
        <w:trPr>
          <w:trHeight w:hRule="exact" w:val="558"/>
        </w:trPr>
        <w:tc>
          <w:tcPr>
            <w:tcW w:w="5580" w:type="dxa"/>
            <w:vMerge/>
            <w:tcBorders>
              <w:left w:val="single" w:sz="4" w:space="0" w:color="auto"/>
              <w:right w:val="single" w:sz="4" w:space="0" w:color="auto"/>
            </w:tcBorders>
          </w:tcPr>
          <w:p w:rsidR="009264E9" w:rsidRPr="001D350A" w:rsidRDefault="009264E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264E9" w:rsidRDefault="00512FB4" w:rsidP="00512FB4">
            <w:pPr>
              <w:ind w:firstLine="408"/>
              <w:rPr>
                <w:sz w:val="22"/>
                <w:lang w:eastAsia="ru-RU"/>
              </w:rPr>
            </w:pPr>
            <w:r>
              <w:rPr>
                <w:sz w:val="22"/>
                <w:lang w:eastAsia="ru-RU"/>
              </w:rPr>
              <w:t>05«Полученные б</w:t>
            </w:r>
            <w:r w:rsidRPr="00936AC4">
              <w:rPr>
                <w:sz w:val="22"/>
                <w:lang w:eastAsia="ru-RU"/>
              </w:rPr>
              <w:t>юджетные ассигнования</w:t>
            </w:r>
            <w:r>
              <w:rPr>
                <w:sz w:val="22"/>
                <w:lang w:eastAsia="ru-RU"/>
              </w:rPr>
              <w:t>»</w:t>
            </w:r>
          </w:p>
        </w:tc>
      </w:tr>
      <w:tr w:rsidR="009264E9" w:rsidRPr="00570738" w:rsidTr="003B4E39">
        <w:trPr>
          <w:trHeight w:hRule="exact" w:val="566"/>
        </w:trPr>
        <w:tc>
          <w:tcPr>
            <w:tcW w:w="5580" w:type="dxa"/>
            <w:vMerge/>
            <w:tcBorders>
              <w:left w:val="single" w:sz="4" w:space="0" w:color="auto"/>
              <w:right w:val="single" w:sz="4" w:space="0" w:color="auto"/>
            </w:tcBorders>
          </w:tcPr>
          <w:p w:rsidR="009264E9" w:rsidRPr="001D350A" w:rsidRDefault="009264E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264E9" w:rsidRDefault="00512FB4" w:rsidP="00B15FB9">
            <w:pPr>
              <w:ind w:firstLine="408"/>
              <w:rPr>
                <w:sz w:val="22"/>
                <w:lang w:eastAsia="ru-RU"/>
              </w:rPr>
            </w:pPr>
            <w:r>
              <w:rPr>
                <w:sz w:val="22"/>
                <w:lang w:eastAsia="ru-RU"/>
              </w:rPr>
              <w:t>06 «Б</w:t>
            </w:r>
            <w:r w:rsidRPr="00936AC4">
              <w:rPr>
                <w:sz w:val="22"/>
                <w:lang w:eastAsia="ru-RU"/>
              </w:rPr>
              <w:t>юджетные ассигнования</w:t>
            </w:r>
            <w:r>
              <w:rPr>
                <w:sz w:val="22"/>
                <w:lang w:eastAsia="ru-RU"/>
              </w:rPr>
              <w:t xml:space="preserve"> в пути»</w:t>
            </w:r>
          </w:p>
        </w:tc>
      </w:tr>
      <w:tr w:rsidR="009264E9" w:rsidRPr="00570738" w:rsidTr="003B4E39">
        <w:trPr>
          <w:trHeight w:hRule="exact" w:val="701"/>
        </w:trPr>
        <w:tc>
          <w:tcPr>
            <w:tcW w:w="5580" w:type="dxa"/>
            <w:vMerge/>
            <w:tcBorders>
              <w:left w:val="single" w:sz="4" w:space="0" w:color="auto"/>
              <w:bottom w:val="single" w:sz="4" w:space="0" w:color="auto"/>
              <w:right w:val="single" w:sz="4" w:space="0" w:color="auto"/>
            </w:tcBorders>
          </w:tcPr>
          <w:p w:rsidR="009264E9" w:rsidRPr="001D350A" w:rsidRDefault="009264E9" w:rsidP="00362433">
            <w:pPr>
              <w:shd w:val="clear" w:color="auto" w:fill="FFFFFF"/>
              <w:spacing w:line="274" w:lineRule="exact"/>
              <w:ind w:left="36"/>
              <w:rPr>
                <w:b/>
                <w:sz w:val="22"/>
                <w:lang w:eastAsia="ru-RU"/>
              </w:rPr>
            </w:pPr>
          </w:p>
        </w:tc>
        <w:tc>
          <w:tcPr>
            <w:tcW w:w="4768" w:type="dxa"/>
            <w:tcBorders>
              <w:top w:val="single" w:sz="4" w:space="0" w:color="auto"/>
              <w:left w:val="single" w:sz="4" w:space="0" w:color="auto"/>
              <w:bottom w:val="single" w:sz="4" w:space="0" w:color="auto"/>
              <w:right w:val="single" w:sz="4" w:space="0" w:color="auto"/>
            </w:tcBorders>
          </w:tcPr>
          <w:p w:rsidR="009264E9" w:rsidRDefault="003B4E39" w:rsidP="003B4E39">
            <w:pPr>
              <w:ind w:firstLine="408"/>
              <w:jc w:val="left"/>
              <w:rPr>
                <w:sz w:val="22"/>
                <w:lang w:eastAsia="ru-RU"/>
              </w:rPr>
            </w:pPr>
            <w:r>
              <w:rPr>
                <w:sz w:val="22"/>
                <w:lang w:eastAsia="ru-RU"/>
              </w:rPr>
              <w:t>09 «Утвержденные б</w:t>
            </w:r>
            <w:r w:rsidRPr="00936AC4">
              <w:rPr>
                <w:sz w:val="22"/>
                <w:lang w:eastAsia="ru-RU"/>
              </w:rPr>
              <w:t>юджетные ассигнования</w:t>
            </w:r>
            <w:r>
              <w:rPr>
                <w:sz w:val="22"/>
                <w:lang w:eastAsia="ru-RU"/>
              </w:rPr>
              <w:t>»</w:t>
            </w:r>
          </w:p>
        </w:tc>
      </w:tr>
      <w:tr w:rsidR="00EB53A8" w:rsidRPr="00F068C5" w:rsidTr="00362433">
        <w:trPr>
          <w:trHeight w:hRule="exact" w:val="1070"/>
        </w:trPr>
        <w:tc>
          <w:tcPr>
            <w:tcW w:w="5580" w:type="dxa"/>
            <w:vMerge w:val="restart"/>
            <w:tcBorders>
              <w:top w:val="single" w:sz="4" w:space="0" w:color="auto"/>
              <w:left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4"/>
                <w:szCs w:val="24"/>
                <w:lang w:eastAsia="ru-RU"/>
              </w:rPr>
            </w:pPr>
            <w:r w:rsidRPr="001D350A">
              <w:rPr>
                <w:b/>
                <w:snapToGrid w:val="0"/>
                <w:sz w:val="24"/>
                <w:szCs w:val="24"/>
                <w:lang w:eastAsia="ru-RU"/>
              </w:rPr>
              <w:lastRenderedPageBreak/>
              <w:t>*504** ХХХ «Сметные (плановые) назначения»</w:t>
            </w:r>
          </w:p>
          <w:p w:rsidR="00EB53A8" w:rsidRPr="001D350A" w:rsidRDefault="00EB53A8" w:rsidP="00362433">
            <w:pPr>
              <w:shd w:val="clear" w:color="auto" w:fill="FFFFFF"/>
              <w:spacing w:line="274" w:lineRule="exact"/>
              <w:ind w:left="22"/>
              <w:rPr>
                <w:sz w:val="22"/>
                <w:lang w:eastAsia="ru-RU"/>
              </w:rPr>
            </w:pPr>
            <w:r w:rsidRPr="001D350A">
              <w:rPr>
                <w:sz w:val="22"/>
                <w:lang w:eastAsia="ru-RU"/>
              </w:rPr>
              <w:t>* -  признак 1,2,3,4,5,6,7</w:t>
            </w:r>
          </w:p>
          <w:p w:rsidR="00EB53A8" w:rsidRDefault="00EB53A8" w:rsidP="00362433">
            <w:pPr>
              <w:shd w:val="clear" w:color="auto" w:fill="FFFFFF"/>
              <w:spacing w:line="274" w:lineRule="exact"/>
              <w:ind w:left="29"/>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3B4E39" w:rsidRDefault="003B4E39" w:rsidP="003B4E39">
            <w:pPr>
              <w:shd w:val="clear" w:color="auto" w:fill="FFFFFF"/>
              <w:spacing w:line="274" w:lineRule="exact"/>
              <w:ind w:left="29"/>
              <w:rPr>
                <w:b/>
                <w:i/>
                <w:sz w:val="22"/>
                <w:lang w:eastAsia="ru-RU"/>
              </w:rPr>
            </w:pPr>
            <w:r w:rsidRPr="00505C35">
              <w:rPr>
                <w:b/>
                <w:i/>
                <w:sz w:val="22"/>
                <w:lang w:eastAsia="ru-RU"/>
              </w:rPr>
              <w:t>10-</w:t>
            </w:r>
            <w:r>
              <w:rPr>
                <w:b/>
                <w:i/>
                <w:sz w:val="22"/>
                <w:lang w:eastAsia="ru-RU"/>
              </w:rPr>
              <w:t>Сметные (плановые, прогнозные) назначения на  текущий финансовый год</w:t>
            </w:r>
          </w:p>
          <w:p w:rsidR="003B4E39" w:rsidRDefault="003B4E39" w:rsidP="003B4E39">
            <w:pPr>
              <w:shd w:val="clear" w:color="auto" w:fill="FFFFFF"/>
              <w:spacing w:line="274" w:lineRule="exact"/>
              <w:ind w:left="29"/>
              <w:rPr>
                <w:b/>
                <w:i/>
                <w:sz w:val="22"/>
                <w:lang w:eastAsia="ru-RU"/>
              </w:rPr>
            </w:pPr>
            <w:r>
              <w:rPr>
                <w:b/>
                <w:i/>
                <w:sz w:val="22"/>
                <w:lang w:eastAsia="ru-RU"/>
              </w:rPr>
              <w:t>20-Сметные (плановые, прогнозные) назначения на первый  год, следующ</w:t>
            </w:r>
            <w:r w:rsidR="00E97096">
              <w:rPr>
                <w:b/>
                <w:i/>
                <w:sz w:val="22"/>
                <w:lang w:eastAsia="ru-RU"/>
              </w:rPr>
              <w:t>ий</w:t>
            </w:r>
            <w:r>
              <w:rPr>
                <w:b/>
                <w:i/>
                <w:sz w:val="22"/>
                <w:lang w:eastAsia="ru-RU"/>
              </w:rPr>
              <w:t xml:space="preserve"> за </w:t>
            </w:r>
            <w:proofErr w:type="gramStart"/>
            <w:r>
              <w:rPr>
                <w:b/>
                <w:i/>
                <w:sz w:val="22"/>
                <w:lang w:eastAsia="ru-RU"/>
              </w:rPr>
              <w:t>текущим</w:t>
            </w:r>
            <w:proofErr w:type="gramEnd"/>
            <w:r>
              <w:rPr>
                <w:b/>
                <w:i/>
                <w:sz w:val="22"/>
                <w:lang w:eastAsia="ru-RU"/>
              </w:rPr>
              <w:t xml:space="preserve"> (</w:t>
            </w:r>
            <w:r w:rsidR="00E97096">
              <w:rPr>
                <w:b/>
                <w:i/>
                <w:sz w:val="22"/>
                <w:lang w:eastAsia="ru-RU"/>
              </w:rPr>
              <w:t xml:space="preserve">на </w:t>
            </w:r>
            <w:r>
              <w:rPr>
                <w:b/>
                <w:i/>
                <w:sz w:val="22"/>
                <w:lang w:eastAsia="ru-RU"/>
              </w:rPr>
              <w:t>очередно</w:t>
            </w:r>
            <w:r w:rsidR="00E97096">
              <w:rPr>
                <w:b/>
                <w:i/>
                <w:sz w:val="22"/>
                <w:lang w:eastAsia="ru-RU"/>
              </w:rPr>
              <w:t>й</w:t>
            </w:r>
            <w:r>
              <w:rPr>
                <w:b/>
                <w:i/>
                <w:sz w:val="22"/>
                <w:lang w:eastAsia="ru-RU"/>
              </w:rPr>
              <w:t xml:space="preserve"> финансов</w:t>
            </w:r>
            <w:r w:rsidR="00E97096">
              <w:rPr>
                <w:b/>
                <w:i/>
                <w:sz w:val="22"/>
                <w:lang w:eastAsia="ru-RU"/>
              </w:rPr>
              <w:t>ый</w:t>
            </w:r>
            <w:r>
              <w:rPr>
                <w:b/>
                <w:i/>
                <w:sz w:val="22"/>
                <w:lang w:eastAsia="ru-RU"/>
              </w:rPr>
              <w:t xml:space="preserve"> год)</w:t>
            </w:r>
          </w:p>
          <w:p w:rsidR="003B4E39" w:rsidRDefault="00E97096" w:rsidP="003B4E39">
            <w:pPr>
              <w:shd w:val="clear" w:color="auto" w:fill="FFFFFF"/>
              <w:spacing w:line="274" w:lineRule="exact"/>
              <w:ind w:left="29"/>
              <w:rPr>
                <w:b/>
                <w:i/>
                <w:sz w:val="22"/>
                <w:lang w:eastAsia="ru-RU"/>
              </w:rPr>
            </w:pPr>
            <w:r>
              <w:rPr>
                <w:b/>
                <w:i/>
                <w:sz w:val="22"/>
                <w:lang w:eastAsia="ru-RU"/>
              </w:rPr>
              <w:t xml:space="preserve">30-Сметные (плановые, прогнозные) назначения на </w:t>
            </w:r>
            <w:r w:rsidR="003B4E39">
              <w:rPr>
                <w:b/>
                <w:i/>
                <w:sz w:val="22"/>
                <w:lang w:eastAsia="ru-RU"/>
              </w:rPr>
              <w:t>второ</w:t>
            </w:r>
            <w:r>
              <w:rPr>
                <w:b/>
                <w:i/>
                <w:sz w:val="22"/>
                <w:lang w:eastAsia="ru-RU"/>
              </w:rPr>
              <w:t>й</w:t>
            </w:r>
            <w:r w:rsidR="003B4E39">
              <w:rPr>
                <w:b/>
                <w:i/>
                <w:sz w:val="22"/>
                <w:lang w:eastAsia="ru-RU"/>
              </w:rPr>
              <w:t xml:space="preserve"> год, следующ</w:t>
            </w:r>
            <w:r>
              <w:rPr>
                <w:b/>
                <w:i/>
                <w:sz w:val="22"/>
                <w:lang w:eastAsia="ru-RU"/>
              </w:rPr>
              <w:t>ий</w:t>
            </w:r>
            <w:r w:rsidR="003B4E39">
              <w:rPr>
                <w:b/>
                <w:i/>
                <w:sz w:val="22"/>
                <w:lang w:eastAsia="ru-RU"/>
              </w:rPr>
              <w:t xml:space="preserve"> за </w:t>
            </w:r>
            <w:proofErr w:type="gramStart"/>
            <w:r w:rsidR="003B4E39">
              <w:rPr>
                <w:b/>
                <w:i/>
                <w:sz w:val="22"/>
                <w:lang w:eastAsia="ru-RU"/>
              </w:rPr>
              <w:t>текущим</w:t>
            </w:r>
            <w:proofErr w:type="gramEnd"/>
            <w:r w:rsidR="003B4E39">
              <w:rPr>
                <w:b/>
                <w:i/>
                <w:sz w:val="22"/>
                <w:lang w:eastAsia="ru-RU"/>
              </w:rPr>
              <w:t xml:space="preserve"> (перв</w:t>
            </w:r>
            <w:r>
              <w:rPr>
                <w:b/>
                <w:i/>
                <w:sz w:val="22"/>
                <w:lang w:eastAsia="ru-RU"/>
              </w:rPr>
              <w:t>ый</w:t>
            </w:r>
            <w:r w:rsidR="003B4E39">
              <w:rPr>
                <w:b/>
                <w:i/>
                <w:sz w:val="22"/>
                <w:lang w:eastAsia="ru-RU"/>
              </w:rPr>
              <w:t xml:space="preserve"> год, следующ</w:t>
            </w:r>
            <w:r>
              <w:rPr>
                <w:b/>
                <w:i/>
                <w:sz w:val="22"/>
                <w:lang w:eastAsia="ru-RU"/>
              </w:rPr>
              <w:t>ий</w:t>
            </w:r>
            <w:r w:rsidR="003B4E39">
              <w:rPr>
                <w:b/>
                <w:i/>
                <w:sz w:val="22"/>
                <w:lang w:eastAsia="ru-RU"/>
              </w:rPr>
              <w:t xml:space="preserve"> за очередным)</w:t>
            </w:r>
          </w:p>
          <w:p w:rsidR="003B4E39" w:rsidRDefault="003B4E39" w:rsidP="003B4E39">
            <w:pPr>
              <w:shd w:val="clear" w:color="auto" w:fill="FFFFFF"/>
              <w:spacing w:line="274" w:lineRule="exact"/>
              <w:ind w:left="29"/>
              <w:rPr>
                <w:b/>
                <w:i/>
                <w:sz w:val="22"/>
                <w:lang w:eastAsia="ru-RU"/>
              </w:rPr>
            </w:pPr>
            <w:r>
              <w:rPr>
                <w:b/>
                <w:i/>
                <w:sz w:val="22"/>
                <w:lang w:eastAsia="ru-RU"/>
              </w:rPr>
              <w:t>40-</w:t>
            </w:r>
            <w:r w:rsidR="00E97096">
              <w:rPr>
                <w:b/>
                <w:i/>
                <w:sz w:val="22"/>
                <w:lang w:eastAsia="ru-RU"/>
              </w:rPr>
              <w:t>Сметные (плановые, прогнозные) назначения на</w:t>
            </w:r>
            <w:r>
              <w:rPr>
                <w:b/>
                <w:i/>
                <w:sz w:val="22"/>
                <w:lang w:eastAsia="ru-RU"/>
              </w:rPr>
              <w:t xml:space="preserve"> </w:t>
            </w:r>
            <w:r w:rsidR="00E97096">
              <w:rPr>
                <w:b/>
                <w:i/>
                <w:sz w:val="22"/>
                <w:lang w:eastAsia="ru-RU"/>
              </w:rPr>
              <w:t>в</w:t>
            </w:r>
            <w:r>
              <w:rPr>
                <w:b/>
                <w:i/>
                <w:sz w:val="22"/>
                <w:lang w:eastAsia="ru-RU"/>
              </w:rPr>
              <w:t>торо</w:t>
            </w:r>
            <w:r w:rsidR="00E97096">
              <w:rPr>
                <w:b/>
                <w:i/>
                <w:sz w:val="22"/>
                <w:lang w:eastAsia="ru-RU"/>
              </w:rPr>
              <w:t xml:space="preserve">й </w:t>
            </w:r>
            <w:r>
              <w:rPr>
                <w:b/>
                <w:i/>
                <w:sz w:val="22"/>
                <w:lang w:eastAsia="ru-RU"/>
              </w:rPr>
              <w:t xml:space="preserve"> год, следующ</w:t>
            </w:r>
            <w:r w:rsidR="00E97096">
              <w:rPr>
                <w:b/>
                <w:i/>
                <w:sz w:val="22"/>
                <w:lang w:eastAsia="ru-RU"/>
              </w:rPr>
              <w:t>ий</w:t>
            </w:r>
            <w:r>
              <w:rPr>
                <w:b/>
                <w:i/>
                <w:sz w:val="22"/>
                <w:lang w:eastAsia="ru-RU"/>
              </w:rPr>
              <w:t xml:space="preserve"> за </w:t>
            </w:r>
            <w:proofErr w:type="gramStart"/>
            <w:r>
              <w:rPr>
                <w:b/>
                <w:i/>
                <w:sz w:val="22"/>
                <w:lang w:eastAsia="ru-RU"/>
              </w:rPr>
              <w:t>очередным</w:t>
            </w:r>
            <w:proofErr w:type="gramEnd"/>
          </w:p>
          <w:p w:rsidR="003B4E39" w:rsidRPr="00505C35" w:rsidRDefault="003B4E39" w:rsidP="003B4E39">
            <w:pPr>
              <w:shd w:val="clear" w:color="auto" w:fill="FFFFFF"/>
              <w:spacing w:line="274" w:lineRule="exact"/>
              <w:ind w:left="29"/>
              <w:rPr>
                <w:b/>
                <w:i/>
                <w:sz w:val="22"/>
                <w:lang w:eastAsia="ru-RU"/>
              </w:rPr>
            </w:pPr>
            <w:r>
              <w:rPr>
                <w:b/>
                <w:i/>
                <w:sz w:val="22"/>
                <w:lang w:eastAsia="ru-RU"/>
              </w:rPr>
              <w:t>90-</w:t>
            </w:r>
            <w:r w:rsidR="00E97096">
              <w:rPr>
                <w:b/>
                <w:i/>
                <w:sz w:val="22"/>
                <w:lang w:eastAsia="ru-RU"/>
              </w:rPr>
              <w:t>Сметные (плановые, прогнозные) назначения на</w:t>
            </w:r>
            <w:r>
              <w:rPr>
                <w:b/>
                <w:i/>
                <w:sz w:val="22"/>
                <w:lang w:eastAsia="ru-RU"/>
              </w:rPr>
              <w:t xml:space="preserve"> иные очередные годы (за пределами планового периода) </w:t>
            </w:r>
          </w:p>
          <w:p w:rsidR="00EB53A8" w:rsidRPr="001D350A" w:rsidRDefault="00EB53A8" w:rsidP="00362433">
            <w:pPr>
              <w:shd w:val="clear" w:color="auto" w:fill="FFFFFF"/>
              <w:spacing w:line="274" w:lineRule="exact"/>
              <w:ind w:left="29"/>
              <w:rPr>
                <w:sz w:val="22"/>
                <w:lang w:eastAsia="ru-RU"/>
              </w:rPr>
            </w:pPr>
            <w:r w:rsidRPr="00821766">
              <w:rPr>
                <w:sz w:val="22"/>
                <w:lang w:eastAsia="ru-RU"/>
              </w:rPr>
              <w:t>XXX</w:t>
            </w:r>
          </w:p>
          <w:p w:rsidR="00EB53A8" w:rsidRPr="001D350A" w:rsidRDefault="00EB53A8" w:rsidP="00362433">
            <w:pPr>
              <w:shd w:val="clear" w:color="auto" w:fill="FFFFFF"/>
              <w:spacing w:line="274" w:lineRule="exact"/>
              <w:ind w:left="36"/>
              <w:rPr>
                <w:b/>
                <w:sz w:val="24"/>
                <w:szCs w:val="24"/>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362433">
            <w:pPr>
              <w:ind w:firstLine="408"/>
              <w:rPr>
                <w:color w:val="000000"/>
                <w:sz w:val="22"/>
                <w:lang w:eastAsia="ru-RU"/>
              </w:rPr>
            </w:pPr>
          </w:p>
          <w:p w:rsidR="00EB53A8" w:rsidRPr="001D350A" w:rsidRDefault="00E97096" w:rsidP="00E97096">
            <w:pPr>
              <w:ind w:firstLine="408"/>
              <w:rPr>
                <w:sz w:val="22"/>
                <w:lang w:eastAsia="ru-RU"/>
              </w:rPr>
            </w:pPr>
            <w:r>
              <w:rPr>
                <w:color w:val="000000"/>
                <w:sz w:val="22"/>
                <w:lang w:eastAsia="ru-RU"/>
              </w:rPr>
              <w:t>01</w:t>
            </w:r>
            <w:r w:rsidR="00EB53A8" w:rsidRPr="001D350A">
              <w:rPr>
                <w:color w:val="000000"/>
                <w:sz w:val="22"/>
                <w:lang w:eastAsia="ru-RU"/>
              </w:rPr>
              <w:t xml:space="preserve"> «</w:t>
            </w:r>
            <w:r w:rsidRPr="00E97096">
              <w:rPr>
                <w:sz w:val="22"/>
                <w:lang w:eastAsia="ru-RU"/>
              </w:rPr>
              <w:t xml:space="preserve">Сметные (плановые, прогнозные) назначения </w:t>
            </w:r>
            <w:r>
              <w:rPr>
                <w:sz w:val="22"/>
                <w:lang w:eastAsia="ru-RU"/>
              </w:rPr>
              <w:t>по доходам (поступлениям)</w:t>
            </w:r>
            <w:r w:rsidR="00EB53A8" w:rsidRPr="001D350A">
              <w:rPr>
                <w:color w:val="000000"/>
                <w:sz w:val="22"/>
                <w:lang w:eastAsia="ru-RU"/>
              </w:rPr>
              <w:t>»</w:t>
            </w:r>
          </w:p>
        </w:tc>
      </w:tr>
      <w:tr w:rsidR="00EB53A8" w:rsidRPr="00F068C5" w:rsidTr="003B4E39">
        <w:trPr>
          <w:trHeight w:hRule="exact" w:val="4596"/>
        </w:trPr>
        <w:tc>
          <w:tcPr>
            <w:tcW w:w="5580" w:type="dxa"/>
            <w:vMerge/>
            <w:tcBorders>
              <w:left w:val="single" w:sz="4" w:space="0" w:color="auto"/>
              <w:bottom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6"/>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97096" w:rsidP="00362433">
            <w:pPr>
              <w:ind w:firstLine="408"/>
              <w:rPr>
                <w:color w:val="000000"/>
                <w:sz w:val="22"/>
                <w:lang w:eastAsia="ru-RU"/>
              </w:rPr>
            </w:pPr>
            <w:r>
              <w:rPr>
                <w:color w:val="000000"/>
                <w:sz w:val="22"/>
                <w:lang w:eastAsia="ru-RU"/>
              </w:rPr>
              <w:t>0</w:t>
            </w:r>
            <w:r w:rsidR="00EB53A8" w:rsidRPr="001D350A">
              <w:rPr>
                <w:color w:val="000000"/>
                <w:sz w:val="22"/>
                <w:lang w:eastAsia="ru-RU"/>
              </w:rPr>
              <w:t xml:space="preserve">2 «Сметные (плановые) назначения </w:t>
            </w:r>
            <w:r>
              <w:rPr>
                <w:color w:val="000000"/>
                <w:sz w:val="22"/>
                <w:lang w:eastAsia="ru-RU"/>
              </w:rPr>
              <w:t>по расходам (выплатам)</w:t>
            </w:r>
            <w:r w:rsidR="00EB53A8" w:rsidRPr="001D350A">
              <w:rPr>
                <w:color w:val="000000"/>
                <w:sz w:val="22"/>
                <w:lang w:eastAsia="ru-RU"/>
              </w:rPr>
              <w:t>»</w:t>
            </w:r>
          </w:p>
          <w:p w:rsidR="00EB53A8" w:rsidRPr="001D350A" w:rsidRDefault="00EB53A8" w:rsidP="00362433">
            <w:pPr>
              <w:ind w:firstLine="408"/>
              <w:rPr>
                <w:sz w:val="22"/>
                <w:lang w:eastAsia="ru-RU"/>
              </w:rPr>
            </w:pPr>
          </w:p>
        </w:tc>
      </w:tr>
      <w:tr w:rsidR="00EB53A8" w:rsidRPr="00F068C5" w:rsidTr="00257A58">
        <w:trPr>
          <w:trHeight w:hRule="exact" w:val="1144"/>
        </w:trPr>
        <w:tc>
          <w:tcPr>
            <w:tcW w:w="5580" w:type="dxa"/>
            <w:vMerge w:val="restart"/>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4"/>
                <w:szCs w:val="24"/>
                <w:lang w:eastAsia="ru-RU"/>
              </w:rPr>
            </w:pPr>
            <w:r w:rsidRPr="001D350A">
              <w:rPr>
                <w:b/>
                <w:snapToGrid w:val="0"/>
                <w:sz w:val="24"/>
                <w:szCs w:val="24"/>
                <w:lang w:eastAsia="ru-RU"/>
              </w:rPr>
              <w:t>*506** ХХХ «Право на принятие обязательств»</w:t>
            </w:r>
          </w:p>
          <w:p w:rsidR="00EB53A8" w:rsidRPr="001D350A" w:rsidRDefault="00EB53A8" w:rsidP="00362433">
            <w:pPr>
              <w:shd w:val="clear" w:color="auto" w:fill="FFFFFF"/>
              <w:spacing w:line="274" w:lineRule="exact"/>
              <w:ind w:left="22"/>
              <w:rPr>
                <w:sz w:val="22"/>
                <w:lang w:eastAsia="ru-RU"/>
              </w:rPr>
            </w:pPr>
            <w:r w:rsidRPr="001D350A">
              <w:rPr>
                <w:sz w:val="22"/>
                <w:lang w:eastAsia="ru-RU"/>
              </w:rPr>
              <w:t>* -  признак 1,2,3,4,5,6,7</w:t>
            </w:r>
          </w:p>
          <w:p w:rsidR="00EB53A8" w:rsidRPr="001D350A" w:rsidRDefault="00EB53A8" w:rsidP="00362433">
            <w:pPr>
              <w:shd w:val="clear" w:color="auto" w:fill="FFFFFF"/>
              <w:spacing w:line="274" w:lineRule="exact"/>
              <w:ind w:left="29"/>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EB53A8" w:rsidRPr="001D350A" w:rsidRDefault="00EB53A8" w:rsidP="00362433">
            <w:pPr>
              <w:shd w:val="clear" w:color="auto" w:fill="FFFFFF"/>
              <w:spacing w:line="274" w:lineRule="exact"/>
              <w:ind w:left="29"/>
              <w:rPr>
                <w:sz w:val="22"/>
                <w:lang w:eastAsia="ru-RU"/>
              </w:rPr>
            </w:pPr>
            <w:r w:rsidRPr="00821766">
              <w:rPr>
                <w:sz w:val="22"/>
                <w:lang w:eastAsia="ru-RU"/>
              </w:rPr>
              <w:t>XXX</w:t>
            </w:r>
          </w:p>
          <w:p w:rsidR="00EB53A8" w:rsidRPr="001D350A" w:rsidRDefault="00EB53A8" w:rsidP="00362433">
            <w:pPr>
              <w:shd w:val="clear" w:color="auto" w:fill="FFFFFF"/>
              <w:spacing w:line="274" w:lineRule="exact"/>
              <w:ind w:left="36"/>
              <w:rPr>
                <w:b/>
                <w:snapToGrid w:val="0"/>
                <w:sz w:val="26"/>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362433">
            <w:pPr>
              <w:ind w:firstLine="408"/>
              <w:rPr>
                <w:color w:val="000000"/>
                <w:sz w:val="22"/>
                <w:lang w:eastAsia="ru-RU"/>
              </w:rPr>
            </w:pPr>
            <w:r w:rsidRPr="001D350A">
              <w:rPr>
                <w:snapToGrid w:val="0"/>
                <w:sz w:val="22"/>
                <w:lang w:eastAsia="ru-RU"/>
              </w:rPr>
              <w:t>10 «Право на принятие обязательств на текущий финансовый год»</w:t>
            </w:r>
          </w:p>
        </w:tc>
      </w:tr>
      <w:tr w:rsidR="003149E0" w:rsidRPr="00F068C5" w:rsidTr="00362433">
        <w:trPr>
          <w:trHeight w:hRule="exact" w:val="884"/>
        </w:trPr>
        <w:tc>
          <w:tcPr>
            <w:tcW w:w="5580" w:type="dxa"/>
            <w:vMerge/>
            <w:tcBorders>
              <w:left w:val="single" w:sz="4" w:space="0" w:color="auto"/>
              <w:right w:val="single" w:sz="4" w:space="0" w:color="auto"/>
            </w:tcBorders>
          </w:tcPr>
          <w:p w:rsidR="003149E0" w:rsidRPr="001D350A" w:rsidRDefault="003149E0"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3149E0" w:rsidRPr="001D350A" w:rsidRDefault="003149E0" w:rsidP="00362433">
            <w:pPr>
              <w:ind w:firstLine="408"/>
              <w:rPr>
                <w:snapToGrid w:val="0"/>
                <w:sz w:val="22"/>
                <w:lang w:eastAsia="ru-RU"/>
              </w:rPr>
            </w:pPr>
            <w:r w:rsidRPr="001D350A">
              <w:rPr>
                <w:snapToGrid w:val="0"/>
                <w:sz w:val="22"/>
                <w:lang w:eastAsia="ru-RU"/>
              </w:rPr>
              <w:t xml:space="preserve">20 «Право на принятие обязательств на  первый, следующий за </w:t>
            </w:r>
            <w:proofErr w:type="gramStart"/>
            <w:r w:rsidRPr="001D350A">
              <w:rPr>
                <w:snapToGrid w:val="0"/>
                <w:sz w:val="22"/>
                <w:lang w:eastAsia="ru-RU"/>
              </w:rPr>
              <w:t>текущим</w:t>
            </w:r>
            <w:proofErr w:type="gramEnd"/>
            <w:r w:rsidRPr="001D350A">
              <w:rPr>
                <w:snapToGrid w:val="0"/>
                <w:sz w:val="22"/>
                <w:lang w:eastAsia="ru-RU"/>
              </w:rPr>
              <w:t xml:space="preserve"> (на очередной  финансовый год)</w:t>
            </w:r>
            <w:r w:rsidRPr="001D350A">
              <w:rPr>
                <w:sz w:val="22"/>
                <w:lang w:eastAsia="ru-RU"/>
              </w:rPr>
              <w:t>»</w:t>
            </w:r>
          </w:p>
        </w:tc>
      </w:tr>
      <w:tr w:rsidR="00EB2D6C" w:rsidRPr="00F068C5" w:rsidTr="00EB2D6C">
        <w:trPr>
          <w:trHeight w:hRule="exact" w:val="1099"/>
        </w:trPr>
        <w:tc>
          <w:tcPr>
            <w:tcW w:w="5580" w:type="dxa"/>
            <w:vMerge/>
            <w:tcBorders>
              <w:left w:val="single" w:sz="4" w:space="0" w:color="auto"/>
              <w:right w:val="single" w:sz="4" w:space="0" w:color="auto"/>
            </w:tcBorders>
          </w:tcPr>
          <w:p w:rsidR="00EB2D6C" w:rsidRPr="001D350A" w:rsidRDefault="00EB2D6C"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B2D6C" w:rsidRPr="001D350A" w:rsidRDefault="00EB2D6C" w:rsidP="00257A58">
            <w:pPr>
              <w:ind w:firstLine="408"/>
              <w:rPr>
                <w:snapToGrid w:val="0"/>
                <w:sz w:val="22"/>
                <w:lang w:eastAsia="ru-RU"/>
              </w:rPr>
            </w:pPr>
            <w:r>
              <w:rPr>
                <w:snapToGrid w:val="0"/>
                <w:sz w:val="22"/>
                <w:lang w:eastAsia="ru-RU"/>
              </w:rPr>
              <w:t>3</w:t>
            </w:r>
            <w:r w:rsidRPr="001D350A">
              <w:rPr>
                <w:snapToGrid w:val="0"/>
                <w:sz w:val="22"/>
                <w:lang w:eastAsia="ru-RU"/>
              </w:rPr>
              <w:t>0 «Право на принятие обязательств</w:t>
            </w:r>
            <w:r>
              <w:rPr>
                <w:snapToGrid w:val="0"/>
                <w:sz w:val="22"/>
                <w:lang w:eastAsia="ru-RU"/>
              </w:rPr>
              <w:t xml:space="preserve"> </w:t>
            </w:r>
            <w:r w:rsidRPr="001D350A">
              <w:rPr>
                <w:snapToGrid w:val="0"/>
                <w:sz w:val="22"/>
                <w:lang w:eastAsia="ru-RU"/>
              </w:rPr>
              <w:t xml:space="preserve">на второй год, следующий за </w:t>
            </w:r>
            <w:proofErr w:type="gramStart"/>
            <w:r w:rsidRPr="001D350A">
              <w:rPr>
                <w:snapToGrid w:val="0"/>
                <w:sz w:val="22"/>
                <w:lang w:eastAsia="ru-RU"/>
              </w:rPr>
              <w:t>текущим</w:t>
            </w:r>
            <w:proofErr w:type="gramEnd"/>
            <w:r w:rsidRPr="001D350A">
              <w:rPr>
                <w:snapToGrid w:val="0"/>
                <w:sz w:val="22"/>
                <w:lang w:eastAsia="ru-RU"/>
              </w:rPr>
              <w:t xml:space="preserve"> (</w:t>
            </w:r>
            <w:r w:rsidR="00257A58">
              <w:rPr>
                <w:snapToGrid w:val="0"/>
                <w:sz w:val="22"/>
                <w:lang w:eastAsia="ru-RU"/>
              </w:rPr>
              <w:t>первый</w:t>
            </w:r>
            <w:r w:rsidRPr="001D350A">
              <w:rPr>
                <w:snapToGrid w:val="0"/>
                <w:sz w:val="22"/>
                <w:lang w:eastAsia="ru-RU"/>
              </w:rPr>
              <w:t>, следующий за очередным)</w:t>
            </w:r>
            <w:r w:rsidRPr="001D350A">
              <w:rPr>
                <w:sz w:val="22"/>
                <w:lang w:eastAsia="ru-RU"/>
              </w:rPr>
              <w:t>»</w:t>
            </w:r>
          </w:p>
        </w:tc>
      </w:tr>
      <w:tr w:rsidR="00EB2D6C" w:rsidRPr="00F068C5" w:rsidTr="0020663D">
        <w:trPr>
          <w:trHeight w:hRule="exact" w:val="717"/>
        </w:trPr>
        <w:tc>
          <w:tcPr>
            <w:tcW w:w="5580" w:type="dxa"/>
            <w:vMerge/>
            <w:tcBorders>
              <w:left w:val="single" w:sz="4" w:space="0" w:color="auto"/>
              <w:right w:val="single" w:sz="4" w:space="0" w:color="auto"/>
            </w:tcBorders>
          </w:tcPr>
          <w:p w:rsidR="00EB2D6C" w:rsidRPr="001D350A" w:rsidRDefault="00EB2D6C"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B2D6C" w:rsidRPr="001D350A" w:rsidRDefault="0020663D" w:rsidP="0020663D">
            <w:pPr>
              <w:ind w:firstLine="408"/>
              <w:rPr>
                <w:snapToGrid w:val="0"/>
                <w:sz w:val="22"/>
                <w:lang w:eastAsia="ru-RU"/>
              </w:rPr>
            </w:pPr>
            <w:proofErr w:type="gramStart"/>
            <w:r>
              <w:rPr>
                <w:snapToGrid w:val="0"/>
                <w:sz w:val="22"/>
                <w:lang w:eastAsia="ru-RU"/>
              </w:rPr>
              <w:t>4</w:t>
            </w:r>
            <w:r w:rsidR="00257A58" w:rsidRPr="001D350A">
              <w:rPr>
                <w:snapToGrid w:val="0"/>
                <w:sz w:val="22"/>
                <w:lang w:eastAsia="ru-RU"/>
              </w:rPr>
              <w:t>0 «Право на принятие обязательств</w:t>
            </w:r>
            <w:r w:rsidR="00257A58">
              <w:rPr>
                <w:snapToGrid w:val="0"/>
                <w:sz w:val="22"/>
                <w:lang w:eastAsia="ru-RU"/>
              </w:rPr>
              <w:t xml:space="preserve"> </w:t>
            </w:r>
            <w:r w:rsidR="00257A58" w:rsidRPr="001D350A">
              <w:rPr>
                <w:snapToGrid w:val="0"/>
                <w:sz w:val="22"/>
                <w:lang w:eastAsia="ru-RU"/>
              </w:rPr>
              <w:t>на второй год, следующий за очередным)</w:t>
            </w:r>
            <w:r w:rsidR="00257A58" w:rsidRPr="001D350A">
              <w:rPr>
                <w:sz w:val="22"/>
                <w:lang w:eastAsia="ru-RU"/>
              </w:rPr>
              <w:t>»</w:t>
            </w:r>
            <w:proofErr w:type="gramEnd"/>
          </w:p>
        </w:tc>
      </w:tr>
      <w:tr w:rsidR="00EB53A8" w:rsidRPr="00F068C5" w:rsidTr="0020663D">
        <w:trPr>
          <w:trHeight w:hRule="exact" w:val="1138"/>
        </w:trPr>
        <w:tc>
          <w:tcPr>
            <w:tcW w:w="5580" w:type="dxa"/>
            <w:vMerge/>
            <w:tcBorders>
              <w:left w:val="single" w:sz="4" w:space="0" w:color="auto"/>
              <w:bottom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20663D" w:rsidP="0020663D">
            <w:pPr>
              <w:ind w:firstLine="408"/>
              <w:rPr>
                <w:color w:val="000000"/>
                <w:sz w:val="22"/>
                <w:lang w:eastAsia="ru-RU"/>
              </w:rPr>
            </w:pPr>
            <w:r>
              <w:rPr>
                <w:snapToGrid w:val="0"/>
                <w:sz w:val="22"/>
                <w:lang w:eastAsia="ru-RU"/>
              </w:rPr>
              <w:t>9</w:t>
            </w:r>
            <w:r w:rsidR="00257A58" w:rsidRPr="001D350A">
              <w:rPr>
                <w:snapToGrid w:val="0"/>
                <w:sz w:val="22"/>
                <w:lang w:eastAsia="ru-RU"/>
              </w:rPr>
              <w:t>0 «Право на принятие обязательств</w:t>
            </w:r>
            <w:r w:rsidR="00257A58">
              <w:rPr>
                <w:snapToGrid w:val="0"/>
                <w:sz w:val="22"/>
                <w:lang w:eastAsia="ru-RU"/>
              </w:rPr>
              <w:t xml:space="preserve"> </w:t>
            </w:r>
            <w:r w:rsidR="00257A58" w:rsidRPr="001D350A">
              <w:rPr>
                <w:snapToGrid w:val="0"/>
                <w:sz w:val="22"/>
                <w:lang w:eastAsia="ru-RU"/>
              </w:rPr>
              <w:t xml:space="preserve">на </w:t>
            </w:r>
            <w:r>
              <w:rPr>
                <w:snapToGrid w:val="0"/>
                <w:sz w:val="22"/>
                <w:lang w:eastAsia="ru-RU"/>
              </w:rPr>
              <w:t>иные</w:t>
            </w:r>
            <w:r w:rsidR="00257A58" w:rsidRPr="001D350A">
              <w:rPr>
                <w:snapToGrid w:val="0"/>
                <w:sz w:val="22"/>
                <w:lang w:eastAsia="ru-RU"/>
              </w:rPr>
              <w:t xml:space="preserve"> </w:t>
            </w:r>
            <w:r w:rsidR="00257A58">
              <w:rPr>
                <w:snapToGrid w:val="0"/>
                <w:sz w:val="22"/>
                <w:lang w:eastAsia="ru-RU"/>
              </w:rPr>
              <w:t>о</w:t>
            </w:r>
            <w:r w:rsidR="00257A58" w:rsidRPr="001D350A">
              <w:rPr>
                <w:snapToGrid w:val="0"/>
                <w:sz w:val="22"/>
                <w:lang w:eastAsia="ru-RU"/>
              </w:rPr>
              <w:t>чередны</w:t>
            </w:r>
            <w:r>
              <w:rPr>
                <w:snapToGrid w:val="0"/>
                <w:sz w:val="22"/>
                <w:lang w:eastAsia="ru-RU"/>
              </w:rPr>
              <w:t xml:space="preserve">е годы (за пределами </w:t>
            </w:r>
            <w:proofErr w:type="gramStart"/>
            <w:r>
              <w:rPr>
                <w:snapToGrid w:val="0"/>
                <w:sz w:val="22"/>
                <w:lang w:eastAsia="ru-RU"/>
              </w:rPr>
              <w:t>планового</w:t>
            </w:r>
            <w:proofErr w:type="gramEnd"/>
            <w:r>
              <w:rPr>
                <w:snapToGrid w:val="0"/>
                <w:sz w:val="22"/>
                <w:lang w:eastAsia="ru-RU"/>
              </w:rPr>
              <w:t>)</w:t>
            </w:r>
            <w:r w:rsidR="00257A58" w:rsidRPr="001D350A">
              <w:rPr>
                <w:sz w:val="22"/>
                <w:lang w:eastAsia="ru-RU"/>
              </w:rPr>
              <w:t>»</w:t>
            </w:r>
          </w:p>
        </w:tc>
      </w:tr>
      <w:tr w:rsidR="00EB53A8" w:rsidRPr="00F068C5" w:rsidTr="00362433">
        <w:trPr>
          <w:trHeight w:hRule="exact" w:val="727"/>
        </w:trPr>
        <w:tc>
          <w:tcPr>
            <w:tcW w:w="5580" w:type="dxa"/>
            <w:vMerge w:val="restart"/>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4"/>
                <w:szCs w:val="24"/>
                <w:lang w:eastAsia="ru-RU"/>
              </w:rPr>
            </w:pPr>
            <w:r w:rsidRPr="001D350A">
              <w:rPr>
                <w:b/>
                <w:snapToGrid w:val="0"/>
                <w:sz w:val="24"/>
                <w:szCs w:val="24"/>
                <w:lang w:eastAsia="ru-RU"/>
              </w:rPr>
              <w:t>*507** ХХХ «Утвержденный объем финансового обеспечения»</w:t>
            </w:r>
          </w:p>
          <w:p w:rsidR="00EB53A8" w:rsidRPr="001D350A" w:rsidRDefault="00EB53A8" w:rsidP="00362433">
            <w:pPr>
              <w:shd w:val="clear" w:color="auto" w:fill="FFFFFF"/>
              <w:spacing w:line="274" w:lineRule="exact"/>
              <w:ind w:left="22"/>
              <w:rPr>
                <w:sz w:val="22"/>
                <w:lang w:eastAsia="ru-RU"/>
              </w:rPr>
            </w:pPr>
            <w:r w:rsidRPr="001D350A">
              <w:rPr>
                <w:sz w:val="22"/>
                <w:lang w:eastAsia="ru-RU"/>
              </w:rPr>
              <w:t>* -  признак 1,2,3,4,5,6,7</w:t>
            </w:r>
          </w:p>
          <w:p w:rsidR="00EB53A8" w:rsidRPr="001D350A" w:rsidRDefault="00EB53A8" w:rsidP="00362433">
            <w:pPr>
              <w:shd w:val="clear" w:color="auto" w:fill="FFFFFF"/>
              <w:spacing w:line="274" w:lineRule="exact"/>
              <w:ind w:left="29"/>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EB53A8" w:rsidRPr="001D350A" w:rsidRDefault="00EB53A8" w:rsidP="00362433">
            <w:pPr>
              <w:shd w:val="clear" w:color="auto" w:fill="FFFFFF"/>
              <w:spacing w:line="274" w:lineRule="exact"/>
              <w:ind w:left="29"/>
              <w:rPr>
                <w:sz w:val="22"/>
                <w:lang w:eastAsia="ru-RU"/>
              </w:rPr>
            </w:pPr>
            <w:r w:rsidRPr="00821766">
              <w:rPr>
                <w:sz w:val="22"/>
                <w:lang w:eastAsia="ru-RU"/>
              </w:rPr>
              <w:t>XXX</w:t>
            </w:r>
          </w:p>
          <w:p w:rsidR="00EB53A8" w:rsidRPr="001D350A" w:rsidRDefault="00EB53A8" w:rsidP="00362433">
            <w:pPr>
              <w:shd w:val="clear" w:color="auto" w:fill="FFFFFF"/>
              <w:spacing w:line="274" w:lineRule="exact"/>
              <w:ind w:left="36"/>
              <w:rPr>
                <w:b/>
                <w:snapToGrid w:val="0"/>
                <w:sz w:val="26"/>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B53A8" w:rsidP="00362433">
            <w:pPr>
              <w:ind w:firstLine="408"/>
              <w:rPr>
                <w:color w:val="000000"/>
                <w:sz w:val="22"/>
                <w:lang w:eastAsia="ru-RU"/>
              </w:rPr>
            </w:pPr>
            <w:r w:rsidRPr="001D350A">
              <w:rPr>
                <w:snapToGrid w:val="0"/>
                <w:sz w:val="22"/>
                <w:lang w:eastAsia="ru-RU"/>
              </w:rPr>
              <w:t>10 «Утвержденный объем финансового обеспечения на текущий финансовый год»</w:t>
            </w:r>
          </w:p>
        </w:tc>
      </w:tr>
      <w:tr w:rsidR="00E92702" w:rsidRPr="00F068C5" w:rsidTr="00E92702">
        <w:trPr>
          <w:trHeight w:hRule="exact" w:val="1236"/>
        </w:trPr>
        <w:tc>
          <w:tcPr>
            <w:tcW w:w="5580" w:type="dxa"/>
            <w:vMerge/>
            <w:tcBorders>
              <w:left w:val="single" w:sz="4" w:space="0" w:color="auto"/>
              <w:right w:val="single" w:sz="4" w:space="0" w:color="auto"/>
            </w:tcBorders>
          </w:tcPr>
          <w:p w:rsidR="00E92702" w:rsidRPr="001D350A" w:rsidRDefault="00E92702"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92702" w:rsidRPr="001D350A" w:rsidRDefault="00E92702" w:rsidP="00362433">
            <w:pPr>
              <w:ind w:firstLine="408"/>
              <w:rPr>
                <w:snapToGrid w:val="0"/>
                <w:sz w:val="22"/>
                <w:lang w:eastAsia="ru-RU"/>
              </w:rPr>
            </w:pPr>
            <w:r w:rsidRPr="001D350A">
              <w:rPr>
                <w:snapToGrid w:val="0"/>
                <w:sz w:val="22"/>
                <w:lang w:eastAsia="ru-RU"/>
              </w:rPr>
              <w:t xml:space="preserve">20 «Утвержденный объем финансового обеспечения на </w:t>
            </w:r>
            <w:r>
              <w:rPr>
                <w:snapToGrid w:val="0"/>
                <w:sz w:val="22"/>
                <w:lang w:eastAsia="ru-RU"/>
              </w:rPr>
              <w:t>первый</w:t>
            </w:r>
            <w:r w:rsidRPr="001D350A">
              <w:rPr>
                <w:snapToGrid w:val="0"/>
                <w:sz w:val="22"/>
                <w:lang w:eastAsia="ru-RU"/>
              </w:rPr>
              <w:t xml:space="preserve"> год</w:t>
            </w:r>
            <w:r>
              <w:rPr>
                <w:snapToGrid w:val="0"/>
                <w:sz w:val="22"/>
                <w:lang w:eastAsia="ru-RU"/>
              </w:rPr>
              <w:t xml:space="preserve">, </w:t>
            </w:r>
            <w:r w:rsidRPr="001D350A">
              <w:rPr>
                <w:snapToGrid w:val="0"/>
                <w:sz w:val="22"/>
                <w:lang w:eastAsia="ru-RU"/>
              </w:rPr>
              <w:t xml:space="preserve">следующий за </w:t>
            </w:r>
            <w:proofErr w:type="gramStart"/>
            <w:r w:rsidRPr="001D350A">
              <w:rPr>
                <w:snapToGrid w:val="0"/>
                <w:sz w:val="22"/>
                <w:lang w:eastAsia="ru-RU"/>
              </w:rPr>
              <w:t>текущим</w:t>
            </w:r>
            <w:proofErr w:type="gramEnd"/>
            <w:r w:rsidRPr="001D350A">
              <w:rPr>
                <w:snapToGrid w:val="0"/>
                <w:sz w:val="22"/>
                <w:lang w:eastAsia="ru-RU"/>
              </w:rPr>
              <w:t xml:space="preserve"> (на очередной  финансовый год)</w:t>
            </w:r>
            <w:r w:rsidRPr="001D350A">
              <w:rPr>
                <w:sz w:val="22"/>
                <w:lang w:eastAsia="ru-RU"/>
              </w:rPr>
              <w:t>»</w:t>
            </w:r>
          </w:p>
        </w:tc>
      </w:tr>
      <w:tr w:rsidR="00E92702" w:rsidRPr="00F068C5" w:rsidTr="00E92702">
        <w:trPr>
          <w:trHeight w:hRule="exact" w:val="1424"/>
        </w:trPr>
        <w:tc>
          <w:tcPr>
            <w:tcW w:w="5580" w:type="dxa"/>
            <w:vMerge/>
            <w:tcBorders>
              <w:left w:val="single" w:sz="4" w:space="0" w:color="auto"/>
              <w:right w:val="single" w:sz="4" w:space="0" w:color="auto"/>
            </w:tcBorders>
          </w:tcPr>
          <w:p w:rsidR="00E92702" w:rsidRPr="001D350A" w:rsidRDefault="00E92702"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92702" w:rsidRPr="001D350A" w:rsidRDefault="00E92702" w:rsidP="00362433">
            <w:pPr>
              <w:ind w:firstLine="408"/>
              <w:rPr>
                <w:snapToGrid w:val="0"/>
                <w:sz w:val="22"/>
                <w:lang w:eastAsia="ru-RU"/>
              </w:rPr>
            </w:pPr>
            <w:r>
              <w:rPr>
                <w:snapToGrid w:val="0"/>
                <w:sz w:val="22"/>
                <w:lang w:eastAsia="ru-RU"/>
              </w:rPr>
              <w:t>3</w:t>
            </w:r>
            <w:r w:rsidRPr="001D350A">
              <w:rPr>
                <w:snapToGrid w:val="0"/>
                <w:sz w:val="22"/>
                <w:lang w:eastAsia="ru-RU"/>
              </w:rPr>
              <w:t xml:space="preserve">0 «Утвержденный объем финансового обеспечения на второй год, следующий за </w:t>
            </w:r>
            <w:proofErr w:type="gramStart"/>
            <w:r w:rsidRPr="001D350A">
              <w:rPr>
                <w:snapToGrid w:val="0"/>
                <w:sz w:val="22"/>
                <w:lang w:eastAsia="ru-RU"/>
              </w:rPr>
              <w:t>текущим</w:t>
            </w:r>
            <w:proofErr w:type="gramEnd"/>
            <w:r w:rsidRPr="001D350A">
              <w:rPr>
                <w:snapToGrid w:val="0"/>
                <w:sz w:val="22"/>
                <w:lang w:eastAsia="ru-RU"/>
              </w:rPr>
              <w:t xml:space="preserve"> (</w:t>
            </w:r>
            <w:r>
              <w:rPr>
                <w:snapToGrid w:val="0"/>
                <w:sz w:val="22"/>
                <w:lang w:eastAsia="ru-RU"/>
              </w:rPr>
              <w:t>на первый</w:t>
            </w:r>
            <w:r w:rsidRPr="001D350A">
              <w:rPr>
                <w:snapToGrid w:val="0"/>
                <w:sz w:val="22"/>
                <w:lang w:eastAsia="ru-RU"/>
              </w:rPr>
              <w:t>, следующий за очередным)</w:t>
            </w:r>
            <w:r w:rsidRPr="001D350A">
              <w:rPr>
                <w:sz w:val="22"/>
                <w:lang w:eastAsia="ru-RU"/>
              </w:rPr>
              <w:t>»</w:t>
            </w:r>
          </w:p>
        </w:tc>
      </w:tr>
      <w:tr w:rsidR="00E92702" w:rsidRPr="00F068C5" w:rsidTr="00E92702">
        <w:trPr>
          <w:trHeight w:hRule="exact" w:val="1236"/>
        </w:trPr>
        <w:tc>
          <w:tcPr>
            <w:tcW w:w="5580" w:type="dxa"/>
            <w:vMerge/>
            <w:tcBorders>
              <w:left w:val="single" w:sz="4" w:space="0" w:color="auto"/>
              <w:right w:val="single" w:sz="4" w:space="0" w:color="auto"/>
            </w:tcBorders>
          </w:tcPr>
          <w:p w:rsidR="00E92702" w:rsidRPr="001D350A" w:rsidRDefault="00E92702"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92702" w:rsidRDefault="00E92702" w:rsidP="00362433">
            <w:pPr>
              <w:ind w:firstLine="408"/>
              <w:rPr>
                <w:snapToGrid w:val="0"/>
                <w:sz w:val="22"/>
                <w:lang w:eastAsia="ru-RU"/>
              </w:rPr>
            </w:pPr>
            <w:r>
              <w:rPr>
                <w:snapToGrid w:val="0"/>
                <w:sz w:val="22"/>
                <w:lang w:eastAsia="ru-RU"/>
              </w:rPr>
              <w:t>4</w:t>
            </w:r>
            <w:r w:rsidRPr="001D350A">
              <w:rPr>
                <w:snapToGrid w:val="0"/>
                <w:sz w:val="22"/>
                <w:lang w:eastAsia="ru-RU"/>
              </w:rPr>
              <w:t>0 «Утвержденный объем финансового обеспечения на второй год, следующий за</w:t>
            </w:r>
            <w:r>
              <w:rPr>
                <w:snapToGrid w:val="0"/>
                <w:sz w:val="22"/>
                <w:lang w:eastAsia="ru-RU"/>
              </w:rPr>
              <w:t xml:space="preserve"> </w:t>
            </w:r>
            <w:proofErr w:type="gramStart"/>
            <w:r>
              <w:rPr>
                <w:snapToGrid w:val="0"/>
                <w:sz w:val="22"/>
                <w:lang w:eastAsia="ru-RU"/>
              </w:rPr>
              <w:t>очередным</w:t>
            </w:r>
            <w:proofErr w:type="gramEnd"/>
            <w:r>
              <w:rPr>
                <w:snapToGrid w:val="0"/>
                <w:sz w:val="22"/>
                <w:lang w:eastAsia="ru-RU"/>
              </w:rPr>
              <w:t>»</w:t>
            </w:r>
          </w:p>
        </w:tc>
      </w:tr>
      <w:tr w:rsidR="00EB53A8" w:rsidRPr="00F068C5" w:rsidTr="00FF5BE4">
        <w:trPr>
          <w:trHeight w:hRule="exact" w:val="1164"/>
        </w:trPr>
        <w:tc>
          <w:tcPr>
            <w:tcW w:w="5580" w:type="dxa"/>
            <w:vMerge/>
            <w:tcBorders>
              <w:left w:val="single" w:sz="4" w:space="0" w:color="auto"/>
              <w:bottom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E92702" w:rsidP="00FF5BE4">
            <w:pPr>
              <w:ind w:firstLine="0"/>
              <w:rPr>
                <w:color w:val="000000"/>
                <w:sz w:val="22"/>
                <w:lang w:eastAsia="ru-RU"/>
              </w:rPr>
            </w:pPr>
            <w:r>
              <w:rPr>
                <w:snapToGrid w:val="0"/>
                <w:sz w:val="22"/>
                <w:lang w:eastAsia="ru-RU"/>
              </w:rPr>
              <w:t xml:space="preserve">       90 «3</w:t>
            </w:r>
            <w:r w:rsidRPr="001D350A">
              <w:rPr>
                <w:snapToGrid w:val="0"/>
                <w:sz w:val="22"/>
                <w:lang w:eastAsia="ru-RU"/>
              </w:rPr>
              <w:t xml:space="preserve">0 «Утвержденный объем финансового обеспечения на </w:t>
            </w:r>
            <w:r>
              <w:rPr>
                <w:snapToGrid w:val="0"/>
                <w:sz w:val="22"/>
                <w:lang w:eastAsia="ru-RU"/>
              </w:rPr>
              <w:t xml:space="preserve">иные очередные годы </w:t>
            </w:r>
            <w:r w:rsidR="00FF5BE4">
              <w:rPr>
                <w:snapToGrid w:val="0"/>
                <w:sz w:val="22"/>
                <w:lang w:eastAsia="ru-RU"/>
              </w:rPr>
              <w:t>(за пределами планового)</w:t>
            </w:r>
            <w:r w:rsidR="00FF5BE4" w:rsidRPr="001D350A">
              <w:rPr>
                <w:sz w:val="22"/>
                <w:lang w:eastAsia="ru-RU"/>
              </w:rPr>
              <w:t>»</w:t>
            </w:r>
          </w:p>
        </w:tc>
      </w:tr>
      <w:tr w:rsidR="00EB53A8" w:rsidRPr="00F068C5" w:rsidTr="00424E5E">
        <w:trPr>
          <w:trHeight w:hRule="exact" w:val="713"/>
        </w:trPr>
        <w:tc>
          <w:tcPr>
            <w:tcW w:w="5580" w:type="dxa"/>
            <w:vMerge w:val="restart"/>
            <w:tcBorders>
              <w:left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4"/>
                <w:szCs w:val="24"/>
                <w:lang w:eastAsia="ru-RU"/>
              </w:rPr>
            </w:pPr>
            <w:r w:rsidRPr="001D350A">
              <w:rPr>
                <w:b/>
                <w:snapToGrid w:val="0"/>
                <w:sz w:val="24"/>
                <w:szCs w:val="24"/>
                <w:lang w:eastAsia="ru-RU"/>
              </w:rPr>
              <w:t>*508** ХХХ «Получено финансового обеспечения»</w:t>
            </w:r>
          </w:p>
          <w:p w:rsidR="00EB53A8" w:rsidRPr="001D350A" w:rsidRDefault="00EB53A8" w:rsidP="00362433">
            <w:pPr>
              <w:shd w:val="clear" w:color="auto" w:fill="FFFFFF"/>
              <w:spacing w:line="274" w:lineRule="exact"/>
              <w:ind w:left="22"/>
              <w:rPr>
                <w:sz w:val="22"/>
                <w:lang w:eastAsia="ru-RU"/>
              </w:rPr>
            </w:pPr>
            <w:r w:rsidRPr="001D350A">
              <w:rPr>
                <w:sz w:val="22"/>
                <w:lang w:eastAsia="ru-RU"/>
              </w:rPr>
              <w:t>* -  признак 1,2,3,4,5,6,7</w:t>
            </w:r>
          </w:p>
          <w:p w:rsidR="00EB53A8" w:rsidRPr="001D350A" w:rsidRDefault="00EB53A8" w:rsidP="00362433">
            <w:pPr>
              <w:shd w:val="clear" w:color="auto" w:fill="FFFFFF"/>
              <w:spacing w:line="274" w:lineRule="exact"/>
              <w:ind w:left="29"/>
              <w:rPr>
                <w:sz w:val="22"/>
                <w:lang w:eastAsia="ru-RU"/>
              </w:rPr>
            </w:pPr>
            <w:r w:rsidRPr="001D350A">
              <w:rPr>
                <w:sz w:val="22"/>
                <w:lang w:eastAsia="ru-RU"/>
              </w:rPr>
              <w:t xml:space="preserve">** - </w:t>
            </w:r>
            <w:proofErr w:type="spellStart"/>
            <w:r w:rsidRPr="001D350A">
              <w:rPr>
                <w:sz w:val="22"/>
                <w:lang w:eastAsia="ru-RU"/>
              </w:rPr>
              <w:t>субсчет</w:t>
            </w:r>
            <w:proofErr w:type="spellEnd"/>
          </w:p>
          <w:p w:rsidR="00EB53A8" w:rsidRPr="001D350A" w:rsidRDefault="00EB53A8" w:rsidP="00362433">
            <w:pPr>
              <w:shd w:val="clear" w:color="auto" w:fill="FFFFFF"/>
              <w:spacing w:line="274" w:lineRule="exact"/>
              <w:ind w:left="29"/>
              <w:rPr>
                <w:sz w:val="22"/>
                <w:lang w:eastAsia="ru-RU"/>
              </w:rPr>
            </w:pPr>
            <w:r w:rsidRPr="00821766">
              <w:rPr>
                <w:sz w:val="22"/>
                <w:lang w:eastAsia="ru-RU"/>
              </w:rPr>
              <w:t>XXX</w:t>
            </w:r>
          </w:p>
          <w:p w:rsidR="00EB53A8" w:rsidRPr="001D350A" w:rsidRDefault="00EB53A8" w:rsidP="00362433">
            <w:pPr>
              <w:shd w:val="clear" w:color="auto" w:fill="FFFFFF"/>
              <w:spacing w:line="274" w:lineRule="exact"/>
              <w:ind w:left="36"/>
              <w:rPr>
                <w:b/>
                <w:snapToGrid w:val="0"/>
                <w:sz w:val="26"/>
                <w:lang w:eastAsia="ru-RU"/>
              </w:rPr>
            </w:pPr>
            <w:r w:rsidRPr="001D350A">
              <w:rPr>
                <w:spacing w:val="-2"/>
                <w:sz w:val="22"/>
                <w:lang w:eastAsia="ru-RU"/>
              </w:rPr>
              <w:t xml:space="preserve">Коды в соответствии с </w:t>
            </w:r>
            <w:r w:rsidRPr="001D350A">
              <w:rPr>
                <w:sz w:val="22"/>
                <w:lang w:eastAsia="ru-RU"/>
              </w:rPr>
              <w:t>классификацией операций сектора государственного управления</w:t>
            </w: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424E5E" w:rsidP="00424E5E">
            <w:pPr>
              <w:ind w:firstLine="0"/>
              <w:rPr>
                <w:snapToGrid w:val="0"/>
                <w:sz w:val="22"/>
                <w:lang w:eastAsia="ru-RU"/>
              </w:rPr>
            </w:pPr>
            <w:r>
              <w:rPr>
                <w:snapToGrid w:val="0"/>
                <w:sz w:val="22"/>
                <w:lang w:eastAsia="ru-RU"/>
              </w:rPr>
              <w:t>10 «</w:t>
            </w:r>
            <w:r w:rsidRPr="001D350A">
              <w:rPr>
                <w:snapToGrid w:val="0"/>
                <w:sz w:val="22"/>
                <w:lang w:eastAsia="ru-RU"/>
              </w:rPr>
              <w:t xml:space="preserve">Получено финансового обеспечения на  </w:t>
            </w:r>
            <w:r>
              <w:rPr>
                <w:snapToGrid w:val="0"/>
                <w:sz w:val="22"/>
                <w:lang w:eastAsia="ru-RU"/>
              </w:rPr>
              <w:t>текущий</w:t>
            </w:r>
            <w:r w:rsidRPr="001D350A">
              <w:rPr>
                <w:snapToGrid w:val="0"/>
                <w:sz w:val="22"/>
                <w:lang w:eastAsia="ru-RU"/>
              </w:rPr>
              <w:t xml:space="preserve"> финансовый год»</w:t>
            </w:r>
          </w:p>
        </w:tc>
      </w:tr>
      <w:tr w:rsidR="00424E5E" w:rsidRPr="00F068C5" w:rsidTr="00424E5E">
        <w:trPr>
          <w:trHeight w:hRule="exact" w:val="1120"/>
        </w:trPr>
        <w:tc>
          <w:tcPr>
            <w:tcW w:w="5580" w:type="dxa"/>
            <w:vMerge/>
            <w:tcBorders>
              <w:left w:val="single" w:sz="4" w:space="0" w:color="auto"/>
              <w:right w:val="single" w:sz="4" w:space="0" w:color="auto"/>
            </w:tcBorders>
          </w:tcPr>
          <w:p w:rsidR="00424E5E" w:rsidRPr="001D350A" w:rsidRDefault="00424E5E"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424E5E" w:rsidRPr="001D350A" w:rsidRDefault="00424E5E" w:rsidP="00424E5E">
            <w:pPr>
              <w:ind w:firstLine="0"/>
              <w:rPr>
                <w:snapToGrid w:val="0"/>
                <w:sz w:val="22"/>
                <w:lang w:eastAsia="ru-RU"/>
              </w:rPr>
            </w:pPr>
            <w:r w:rsidRPr="001D350A">
              <w:rPr>
                <w:snapToGrid w:val="0"/>
                <w:sz w:val="22"/>
                <w:lang w:eastAsia="ru-RU"/>
              </w:rPr>
              <w:t xml:space="preserve">20 «Получено финансового обеспечения на </w:t>
            </w:r>
            <w:r>
              <w:rPr>
                <w:snapToGrid w:val="0"/>
                <w:sz w:val="22"/>
                <w:lang w:eastAsia="ru-RU"/>
              </w:rPr>
              <w:t>первый</w:t>
            </w:r>
            <w:r w:rsidRPr="001D350A">
              <w:rPr>
                <w:snapToGrid w:val="0"/>
                <w:sz w:val="22"/>
                <w:lang w:eastAsia="ru-RU"/>
              </w:rPr>
              <w:t xml:space="preserve"> год</w:t>
            </w:r>
            <w:r>
              <w:rPr>
                <w:snapToGrid w:val="0"/>
                <w:sz w:val="22"/>
                <w:lang w:eastAsia="ru-RU"/>
              </w:rPr>
              <w:t xml:space="preserve">, </w:t>
            </w:r>
            <w:r w:rsidRPr="001D350A">
              <w:rPr>
                <w:snapToGrid w:val="0"/>
                <w:sz w:val="22"/>
                <w:lang w:eastAsia="ru-RU"/>
              </w:rPr>
              <w:t xml:space="preserve">следующий за </w:t>
            </w:r>
            <w:proofErr w:type="gramStart"/>
            <w:r w:rsidRPr="001D350A">
              <w:rPr>
                <w:snapToGrid w:val="0"/>
                <w:sz w:val="22"/>
                <w:lang w:eastAsia="ru-RU"/>
              </w:rPr>
              <w:t>текущим</w:t>
            </w:r>
            <w:proofErr w:type="gramEnd"/>
            <w:r w:rsidRPr="001D350A">
              <w:rPr>
                <w:snapToGrid w:val="0"/>
                <w:sz w:val="22"/>
                <w:lang w:eastAsia="ru-RU"/>
              </w:rPr>
              <w:t xml:space="preserve"> (очередной  финансовый год)</w:t>
            </w:r>
            <w:r w:rsidRPr="001D350A">
              <w:rPr>
                <w:sz w:val="22"/>
                <w:lang w:eastAsia="ru-RU"/>
              </w:rPr>
              <w:t>»</w:t>
            </w:r>
            <w:r w:rsidRPr="001D350A">
              <w:rPr>
                <w:snapToGrid w:val="0"/>
                <w:sz w:val="22"/>
                <w:lang w:eastAsia="ru-RU"/>
              </w:rPr>
              <w:t xml:space="preserve"> </w:t>
            </w:r>
          </w:p>
        </w:tc>
      </w:tr>
      <w:tr w:rsidR="00424E5E" w:rsidRPr="00F068C5" w:rsidTr="00424E5E">
        <w:trPr>
          <w:trHeight w:hRule="exact" w:val="1136"/>
        </w:trPr>
        <w:tc>
          <w:tcPr>
            <w:tcW w:w="5580" w:type="dxa"/>
            <w:vMerge/>
            <w:tcBorders>
              <w:left w:val="single" w:sz="4" w:space="0" w:color="auto"/>
              <w:right w:val="single" w:sz="4" w:space="0" w:color="auto"/>
            </w:tcBorders>
          </w:tcPr>
          <w:p w:rsidR="00424E5E" w:rsidRPr="001D350A" w:rsidRDefault="00424E5E"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424E5E" w:rsidRPr="001D350A" w:rsidRDefault="00424E5E" w:rsidP="00424E5E">
            <w:pPr>
              <w:ind w:firstLine="0"/>
              <w:rPr>
                <w:snapToGrid w:val="0"/>
                <w:sz w:val="22"/>
                <w:lang w:eastAsia="ru-RU"/>
              </w:rPr>
            </w:pPr>
            <w:r>
              <w:rPr>
                <w:snapToGrid w:val="0"/>
                <w:sz w:val="22"/>
                <w:lang w:eastAsia="ru-RU"/>
              </w:rPr>
              <w:t>3</w:t>
            </w:r>
            <w:r w:rsidRPr="001D350A">
              <w:rPr>
                <w:snapToGrid w:val="0"/>
                <w:sz w:val="22"/>
                <w:lang w:eastAsia="ru-RU"/>
              </w:rPr>
              <w:t>0 «Получено финансового обеспечения на</w:t>
            </w:r>
            <w:r>
              <w:rPr>
                <w:snapToGrid w:val="0"/>
                <w:sz w:val="22"/>
                <w:lang w:eastAsia="ru-RU"/>
              </w:rPr>
              <w:t xml:space="preserve"> </w:t>
            </w:r>
            <w:r w:rsidRPr="001D350A">
              <w:rPr>
                <w:snapToGrid w:val="0"/>
                <w:sz w:val="22"/>
                <w:lang w:eastAsia="ru-RU"/>
              </w:rPr>
              <w:t xml:space="preserve">второй год, следующий за </w:t>
            </w:r>
            <w:proofErr w:type="gramStart"/>
            <w:r w:rsidRPr="001D350A">
              <w:rPr>
                <w:snapToGrid w:val="0"/>
                <w:sz w:val="22"/>
                <w:lang w:eastAsia="ru-RU"/>
              </w:rPr>
              <w:t>текущим</w:t>
            </w:r>
            <w:proofErr w:type="gramEnd"/>
            <w:r w:rsidRPr="001D350A">
              <w:rPr>
                <w:snapToGrid w:val="0"/>
                <w:sz w:val="22"/>
                <w:lang w:eastAsia="ru-RU"/>
              </w:rPr>
              <w:t xml:space="preserve"> (</w:t>
            </w:r>
            <w:r>
              <w:rPr>
                <w:snapToGrid w:val="0"/>
                <w:sz w:val="22"/>
                <w:lang w:eastAsia="ru-RU"/>
              </w:rPr>
              <w:t>первый год</w:t>
            </w:r>
            <w:r w:rsidRPr="001D350A">
              <w:rPr>
                <w:snapToGrid w:val="0"/>
                <w:sz w:val="22"/>
                <w:lang w:eastAsia="ru-RU"/>
              </w:rPr>
              <w:t>, следующий за очередным)</w:t>
            </w:r>
            <w:r w:rsidRPr="001D350A">
              <w:rPr>
                <w:sz w:val="22"/>
                <w:lang w:eastAsia="ru-RU"/>
              </w:rPr>
              <w:t>»</w:t>
            </w:r>
          </w:p>
        </w:tc>
      </w:tr>
      <w:tr w:rsidR="00424E5E" w:rsidRPr="00F068C5" w:rsidTr="00424E5E">
        <w:trPr>
          <w:trHeight w:hRule="exact" w:val="699"/>
        </w:trPr>
        <w:tc>
          <w:tcPr>
            <w:tcW w:w="5580" w:type="dxa"/>
            <w:vMerge/>
            <w:tcBorders>
              <w:left w:val="single" w:sz="4" w:space="0" w:color="auto"/>
              <w:right w:val="single" w:sz="4" w:space="0" w:color="auto"/>
            </w:tcBorders>
          </w:tcPr>
          <w:p w:rsidR="00424E5E" w:rsidRPr="001D350A" w:rsidRDefault="00424E5E"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424E5E" w:rsidRPr="001D350A" w:rsidRDefault="00424E5E" w:rsidP="00E92702">
            <w:pPr>
              <w:ind w:firstLine="0"/>
              <w:rPr>
                <w:snapToGrid w:val="0"/>
                <w:sz w:val="22"/>
                <w:lang w:eastAsia="ru-RU"/>
              </w:rPr>
            </w:pPr>
            <w:r>
              <w:rPr>
                <w:snapToGrid w:val="0"/>
                <w:sz w:val="22"/>
                <w:lang w:eastAsia="ru-RU"/>
              </w:rPr>
              <w:t>4</w:t>
            </w:r>
            <w:r w:rsidRPr="001D350A">
              <w:rPr>
                <w:snapToGrid w:val="0"/>
                <w:sz w:val="22"/>
                <w:lang w:eastAsia="ru-RU"/>
              </w:rPr>
              <w:t>0 «Получено финансового обеспечения на</w:t>
            </w:r>
            <w:r>
              <w:rPr>
                <w:snapToGrid w:val="0"/>
                <w:sz w:val="22"/>
                <w:lang w:eastAsia="ru-RU"/>
              </w:rPr>
              <w:t xml:space="preserve"> </w:t>
            </w:r>
            <w:r w:rsidRPr="001D350A">
              <w:rPr>
                <w:snapToGrid w:val="0"/>
                <w:sz w:val="22"/>
                <w:lang w:eastAsia="ru-RU"/>
              </w:rPr>
              <w:t>второй год, следующий за</w:t>
            </w:r>
            <w:r>
              <w:rPr>
                <w:snapToGrid w:val="0"/>
                <w:sz w:val="22"/>
                <w:lang w:eastAsia="ru-RU"/>
              </w:rPr>
              <w:t xml:space="preserve"> </w:t>
            </w:r>
            <w:proofErr w:type="gramStart"/>
            <w:r>
              <w:rPr>
                <w:snapToGrid w:val="0"/>
                <w:sz w:val="22"/>
                <w:lang w:eastAsia="ru-RU"/>
              </w:rPr>
              <w:t>очередным</w:t>
            </w:r>
            <w:proofErr w:type="gramEnd"/>
            <w:r>
              <w:rPr>
                <w:snapToGrid w:val="0"/>
                <w:sz w:val="22"/>
                <w:lang w:eastAsia="ru-RU"/>
              </w:rPr>
              <w:t>»</w:t>
            </w:r>
          </w:p>
        </w:tc>
      </w:tr>
      <w:tr w:rsidR="00EB53A8" w:rsidRPr="00F068C5" w:rsidTr="00424E5E">
        <w:trPr>
          <w:trHeight w:hRule="exact" w:val="850"/>
        </w:trPr>
        <w:tc>
          <w:tcPr>
            <w:tcW w:w="5580" w:type="dxa"/>
            <w:vMerge/>
            <w:tcBorders>
              <w:left w:val="single" w:sz="4" w:space="0" w:color="auto"/>
              <w:bottom w:val="single" w:sz="4" w:space="0" w:color="auto"/>
              <w:right w:val="single" w:sz="4" w:space="0" w:color="auto"/>
            </w:tcBorders>
          </w:tcPr>
          <w:p w:rsidR="00EB53A8" w:rsidRPr="001D350A" w:rsidRDefault="00EB53A8" w:rsidP="00362433">
            <w:pPr>
              <w:shd w:val="clear" w:color="auto" w:fill="FFFFFF"/>
              <w:spacing w:line="274" w:lineRule="exact"/>
              <w:ind w:left="36"/>
              <w:rPr>
                <w:b/>
                <w:snapToGrid w:val="0"/>
                <w:sz w:val="24"/>
                <w:szCs w:val="24"/>
                <w:lang w:eastAsia="ru-RU"/>
              </w:rPr>
            </w:pPr>
          </w:p>
        </w:tc>
        <w:tc>
          <w:tcPr>
            <w:tcW w:w="4768" w:type="dxa"/>
            <w:tcBorders>
              <w:top w:val="single" w:sz="4" w:space="0" w:color="auto"/>
              <w:left w:val="single" w:sz="4" w:space="0" w:color="auto"/>
              <w:bottom w:val="single" w:sz="4" w:space="0" w:color="auto"/>
              <w:right w:val="single" w:sz="4" w:space="0" w:color="auto"/>
            </w:tcBorders>
          </w:tcPr>
          <w:p w:rsidR="00EB53A8" w:rsidRPr="001D350A" w:rsidRDefault="00424E5E" w:rsidP="00424E5E">
            <w:pPr>
              <w:ind w:firstLine="0"/>
              <w:rPr>
                <w:snapToGrid w:val="0"/>
                <w:sz w:val="22"/>
                <w:lang w:eastAsia="ru-RU"/>
              </w:rPr>
            </w:pPr>
            <w:r>
              <w:rPr>
                <w:snapToGrid w:val="0"/>
                <w:sz w:val="22"/>
                <w:lang w:eastAsia="ru-RU"/>
              </w:rPr>
              <w:t xml:space="preserve">90 </w:t>
            </w:r>
            <w:r w:rsidRPr="001D350A">
              <w:rPr>
                <w:snapToGrid w:val="0"/>
                <w:sz w:val="22"/>
                <w:lang w:eastAsia="ru-RU"/>
              </w:rPr>
              <w:t>«Получено финансового обеспечения на</w:t>
            </w:r>
            <w:r>
              <w:rPr>
                <w:snapToGrid w:val="0"/>
                <w:sz w:val="22"/>
                <w:lang w:eastAsia="ru-RU"/>
              </w:rPr>
              <w:t xml:space="preserve"> иные годы (за пределами планового периода)»</w:t>
            </w:r>
          </w:p>
        </w:tc>
      </w:tr>
      <w:tr w:rsidR="00EB53A8" w:rsidRPr="00821766" w:rsidTr="00362433">
        <w:trPr>
          <w:trHeight w:hRule="exact" w:val="395"/>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ind w:left="6" w:right="193"/>
              <w:jc w:val="center"/>
              <w:rPr>
                <w:sz w:val="22"/>
                <w:lang w:eastAsia="ru-RU"/>
              </w:rPr>
            </w:pPr>
            <w:proofErr w:type="spellStart"/>
            <w:r w:rsidRPr="00821766">
              <w:rPr>
                <w:b/>
                <w:bCs/>
                <w:sz w:val="22"/>
                <w:lang w:eastAsia="ru-RU"/>
              </w:rPr>
              <w:t>Забалансовые</w:t>
            </w:r>
            <w:proofErr w:type="spellEnd"/>
            <w:r w:rsidRPr="00821766">
              <w:rPr>
                <w:b/>
                <w:bCs/>
                <w:sz w:val="22"/>
                <w:lang w:eastAsia="ru-RU"/>
              </w:rPr>
              <w:t xml:space="preserve"> счета</w:t>
            </w:r>
          </w:p>
        </w:tc>
      </w:tr>
      <w:tr w:rsidR="00EB53A8" w:rsidRPr="00821766" w:rsidTr="00362433">
        <w:trPr>
          <w:trHeight w:hRule="exact" w:val="440"/>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rPr>
                <w:sz w:val="22"/>
                <w:lang w:eastAsia="ru-RU"/>
              </w:rPr>
            </w:pPr>
            <w:r w:rsidRPr="00821766">
              <w:rPr>
                <w:spacing w:val="-2"/>
                <w:sz w:val="22"/>
                <w:lang w:eastAsia="ru-RU"/>
              </w:rPr>
              <w:t>01 «Имущество, полученное  в пользовании»</w:t>
            </w:r>
          </w:p>
        </w:tc>
      </w:tr>
      <w:tr w:rsidR="00EB53A8" w:rsidRPr="00F068C5" w:rsidTr="00362433">
        <w:trPr>
          <w:trHeight w:hRule="exact" w:val="432"/>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CD1FE4">
            <w:pPr>
              <w:shd w:val="clear" w:color="auto" w:fill="FFFFFF"/>
              <w:spacing w:line="281" w:lineRule="exact"/>
              <w:ind w:right="1152"/>
              <w:rPr>
                <w:sz w:val="22"/>
                <w:lang w:eastAsia="ru-RU"/>
              </w:rPr>
            </w:pPr>
            <w:r w:rsidRPr="001D350A">
              <w:rPr>
                <w:spacing w:val="-2"/>
                <w:sz w:val="22"/>
                <w:lang w:eastAsia="ru-RU"/>
              </w:rPr>
              <w:t xml:space="preserve">02 «Материальные ценности </w:t>
            </w:r>
            <w:r w:rsidRPr="001D350A">
              <w:rPr>
                <w:sz w:val="22"/>
                <w:lang w:eastAsia="ru-RU"/>
              </w:rPr>
              <w:t>на хранени</w:t>
            </w:r>
            <w:r w:rsidR="00CD1FE4">
              <w:rPr>
                <w:sz w:val="22"/>
                <w:lang w:eastAsia="ru-RU"/>
              </w:rPr>
              <w:t>и</w:t>
            </w:r>
            <w:r w:rsidRPr="001D350A">
              <w:rPr>
                <w:sz w:val="22"/>
                <w:lang w:eastAsia="ru-RU"/>
              </w:rPr>
              <w:t>»</w:t>
            </w:r>
          </w:p>
        </w:tc>
      </w:tr>
      <w:tr w:rsidR="00EB53A8" w:rsidRPr="00821766" w:rsidTr="00362433">
        <w:trPr>
          <w:trHeight w:hRule="exact" w:val="410"/>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rPr>
                <w:sz w:val="22"/>
                <w:lang w:eastAsia="ru-RU"/>
              </w:rPr>
            </w:pPr>
            <w:r w:rsidRPr="00821766">
              <w:rPr>
                <w:sz w:val="22"/>
                <w:lang w:eastAsia="ru-RU"/>
              </w:rPr>
              <w:t>03 «Бланки строгой отчетности»</w:t>
            </w:r>
          </w:p>
        </w:tc>
      </w:tr>
      <w:tr w:rsidR="00EB53A8" w:rsidRPr="00821766" w:rsidTr="00362433">
        <w:trPr>
          <w:trHeight w:hRule="exact" w:val="431"/>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CD1FE4">
            <w:pPr>
              <w:shd w:val="clear" w:color="auto" w:fill="FFFFFF"/>
              <w:spacing w:line="281" w:lineRule="exact"/>
              <w:ind w:right="1850"/>
              <w:rPr>
                <w:sz w:val="22"/>
                <w:lang w:eastAsia="ru-RU"/>
              </w:rPr>
            </w:pPr>
            <w:r w:rsidRPr="00821766">
              <w:rPr>
                <w:sz w:val="22"/>
                <w:lang w:eastAsia="ru-RU"/>
              </w:rPr>
              <w:t>04  «</w:t>
            </w:r>
            <w:r w:rsidR="00CD1FE4">
              <w:rPr>
                <w:sz w:val="22"/>
                <w:lang w:eastAsia="ru-RU"/>
              </w:rPr>
              <w:t>Сомнительная</w:t>
            </w:r>
            <w:r w:rsidRPr="00821766">
              <w:rPr>
                <w:sz w:val="22"/>
                <w:lang w:eastAsia="ru-RU"/>
              </w:rPr>
              <w:t xml:space="preserve"> задолженность»</w:t>
            </w:r>
          </w:p>
        </w:tc>
      </w:tr>
      <w:tr w:rsidR="00EB53A8" w:rsidRPr="00F068C5" w:rsidTr="00362433">
        <w:trPr>
          <w:trHeight w:hRule="exact" w:val="422"/>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spacing w:line="274" w:lineRule="exact"/>
              <w:ind w:right="1634"/>
              <w:rPr>
                <w:sz w:val="22"/>
                <w:lang w:eastAsia="ru-RU"/>
              </w:rPr>
            </w:pPr>
            <w:r w:rsidRPr="001D350A">
              <w:rPr>
                <w:sz w:val="22"/>
                <w:lang w:eastAsia="ru-RU"/>
              </w:rPr>
              <w:t>05 «Материальные ценности, оплаченные по централизованному снабжению»</w:t>
            </w:r>
          </w:p>
        </w:tc>
      </w:tr>
      <w:tr w:rsidR="00EB53A8" w:rsidRPr="00F068C5" w:rsidTr="00362433">
        <w:trPr>
          <w:trHeight w:hRule="exact" w:val="428"/>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tabs>
                <w:tab w:val="left" w:pos="10175"/>
              </w:tabs>
              <w:spacing w:line="274" w:lineRule="exact"/>
              <w:ind w:right="485"/>
              <w:rPr>
                <w:sz w:val="22"/>
                <w:lang w:eastAsia="ru-RU"/>
              </w:rPr>
            </w:pPr>
            <w:r w:rsidRPr="001D350A">
              <w:rPr>
                <w:sz w:val="22"/>
                <w:lang w:eastAsia="ru-RU"/>
              </w:rPr>
              <w:t>06 «Задолженность учащихся и студентов за невозвращенные материальные ценности»</w:t>
            </w:r>
          </w:p>
        </w:tc>
      </w:tr>
      <w:tr w:rsidR="00EB53A8" w:rsidRPr="00F068C5" w:rsidTr="00362433">
        <w:trPr>
          <w:trHeight w:hRule="exact" w:val="421"/>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spacing w:line="281" w:lineRule="exact"/>
              <w:ind w:right="1721"/>
              <w:rPr>
                <w:sz w:val="22"/>
                <w:lang w:eastAsia="ru-RU"/>
              </w:rPr>
            </w:pPr>
            <w:r w:rsidRPr="001D350A">
              <w:rPr>
                <w:sz w:val="22"/>
                <w:lang w:eastAsia="ru-RU"/>
              </w:rPr>
              <w:t>07 «Переходящие награды, призы, кубки и ценные подарки, сувениры»</w:t>
            </w:r>
          </w:p>
        </w:tc>
      </w:tr>
      <w:tr w:rsidR="00EB53A8" w:rsidRPr="00821766" w:rsidTr="00362433">
        <w:trPr>
          <w:trHeight w:hRule="exact" w:val="427"/>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rPr>
                <w:sz w:val="22"/>
                <w:lang w:eastAsia="ru-RU"/>
              </w:rPr>
            </w:pPr>
            <w:r w:rsidRPr="00821766">
              <w:rPr>
                <w:sz w:val="22"/>
                <w:lang w:eastAsia="ru-RU"/>
              </w:rPr>
              <w:t>08 «Путевки неоплаченные»</w:t>
            </w:r>
          </w:p>
        </w:tc>
      </w:tr>
      <w:tr w:rsidR="00EB53A8" w:rsidRPr="00570738" w:rsidTr="00362433">
        <w:trPr>
          <w:trHeight w:hRule="exact" w:val="432"/>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spacing w:line="281" w:lineRule="exact"/>
              <w:ind w:right="1526"/>
              <w:rPr>
                <w:sz w:val="22"/>
                <w:lang w:eastAsia="ru-RU"/>
              </w:rPr>
            </w:pPr>
            <w:r w:rsidRPr="001D350A">
              <w:rPr>
                <w:sz w:val="22"/>
                <w:lang w:eastAsia="ru-RU"/>
              </w:rPr>
              <w:t xml:space="preserve">09 «Запасные части к транспортным средствам, выданные взамен </w:t>
            </w:r>
            <w:proofErr w:type="gramStart"/>
            <w:r w:rsidRPr="001D350A">
              <w:rPr>
                <w:sz w:val="22"/>
                <w:lang w:eastAsia="ru-RU"/>
              </w:rPr>
              <w:t>изношенных</w:t>
            </w:r>
            <w:proofErr w:type="gramEnd"/>
            <w:r w:rsidRPr="001D350A">
              <w:rPr>
                <w:sz w:val="22"/>
                <w:lang w:eastAsia="ru-RU"/>
              </w:rPr>
              <w:t>»</w:t>
            </w:r>
          </w:p>
        </w:tc>
      </w:tr>
      <w:tr w:rsidR="00EB53A8" w:rsidRPr="00821766" w:rsidTr="00362433">
        <w:trPr>
          <w:trHeight w:hRule="exact" w:val="424"/>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spacing w:line="274" w:lineRule="exact"/>
              <w:ind w:right="2189"/>
              <w:rPr>
                <w:sz w:val="22"/>
                <w:lang w:eastAsia="ru-RU"/>
              </w:rPr>
            </w:pPr>
            <w:r w:rsidRPr="00821766">
              <w:rPr>
                <w:sz w:val="22"/>
                <w:lang w:eastAsia="ru-RU"/>
              </w:rPr>
              <w:t>10 «Обеспечение исполнения обязательств»</w:t>
            </w:r>
          </w:p>
        </w:tc>
      </w:tr>
      <w:tr w:rsidR="00EB53A8" w:rsidRPr="00821766" w:rsidTr="00362433">
        <w:trPr>
          <w:trHeight w:hRule="exact" w:val="431"/>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spacing w:line="274" w:lineRule="exact"/>
              <w:ind w:right="1080"/>
              <w:rPr>
                <w:sz w:val="22"/>
                <w:lang w:eastAsia="ru-RU"/>
              </w:rPr>
            </w:pPr>
            <w:r w:rsidRPr="00821766">
              <w:rPr>
                <w:spacing w:val="-3"/>
                <w:sz w:val="22"/>
                <w:lang w:eastAsia="ru-RU"/>
              </w:rPr>
              <w:t xml:space="preserve">11 «Государственные и муниципальные </w:t>
            </w:r>
            <w:r w:rsidRPr="00821766">
              <w:rPr>
                <w:sz w:val="22"/>
                <w:lang w:eastAsia="ru-RU"/>
              </w:rPr>
              <w:t>гарантии»</w:t>
            </w:r>
          </w:p>
        </w:tc>
      </w:tr>
      <w:tr w:rsidR="00EB53A8" w:rsidRPr="00F068C5" w:rsidTr="00CD1FE4">
        <w:trPr>
          <w:trHeight w:hRule="exact" w:val="651"/>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tabs>
                <w:tab w:val="left" w:pos="10884"/>
              </w:tabs>
              <w:spacing w:line="274" w:lineRule="exact"/>
              <w:rPr>
                <w:sz w:val="22"/>
                <w:lang w:eastAsia="ru-RU"/>
              </w:rPr>
            </w:pPr>
            <w:r w:rsidRPr="001D350A">
              <w:rPr>
                <w:spacing w:val="-3"/>
                <w:sz w:val="22"/>
                <w:lang w:eastAsia="ru-RU"/>
              </w:rPr>
              <w:t xml:space="preserve">12 «Спецоборудование для выполнения </w:t>
            </w:r>
            <w:r w:rsidRPr="001D350A">
              <w:rPr>
                <w:sz w:val="22"/>
                <w:lang w:eastAsia="ru-RU"/>
              </w:rPr>
              <w:t>научно-исследовательских работ по договорам с заказчиками»</w:t>
            </w:r>
          </w:p>
        </w:tc>
      </w:tr>
      <w:tr w:rsidR="00EB53A8" w:rsidRPr="00821766" w:rsidTr="00362433">
        <w:trPr>
          <w:trHeight w:hRule="exact" w:val="428"/>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ind w:left="14"/>
              <w:rPr>
                <w:sz w:val="22"/>
                <w:lang w:eastAsia="ru-RU"/>
              </w:rPr>
            </w:pPr>
            <w:r w:rsidRPr="00821766">
              <w:rPr>
                <w:sz w:val="22"/>
                <w:lang w:eastAsia="ru-RU"/>
              </w:rPr>
              <w:t>13 «Экспериментальные устройства»</w:t>
            </w:r>
          </w:p>
        </w:tc>
      </w:tr>
      <w:tr w:rsidR="00CD1FE4" w:rsidRPr="00821766" w:rsidTr="00362433">
        <w:trPr>
          <w:trHeight w:hRule="exact" w:val="428"/>
        </w:trPr>
        <w:tc>
          <w:tcPr>
            <w:tcW w:w="10348" w:type="dxa"/>
            <w:gridSpan w:val="2"/>
            <w:tcBorders>
              <w:top w:val="single" w:sz="4" w:space="0" w:color="auto"/>
              <w:left w:val="single" w:sz="4" w:space="0" w:color="auto"/>
              <w:bottom w:val="single" w:sz="4" w:space="0" w:color="auto"/>
              <w:right w:val="single" w:sz="4" w:space="0" w:color="auto"/>
            </w:tcBorders>
          </w:tcPr>
          <w:p w:rsidR="00CD1FE4" w:rsidRPr="00821766" w:rsidRDefault="00CD1FE4" w:rsidP="00362433">
            <w:pPr>
              <w:shd w:val="clear" w:color="auto" w:fill="FFFFFF"/>
              <w:ind w:left="14"/>
              <w:rPr>
                <w:sz w:val="22"/>
                <w:lang w:eastAsia="ru-RU"/>
              </w:rPr>
            </w:pPr>
            <w:r>
              <w:rPr>
                <w:sz w:val="22"/>
                <w:lang w:eastAsia="ru-RU"/>
              </w:rPr>
              <w:t>14 «Расчетные документы, ожидающие исполнения»</w:t>
            </w:r>
          </w:p>
        </w:tc>
      </w:tr>
      <w:tr w:rsidR="00EB53A8" w:rsidRPr="00F068C5" w:rsidTr="00362433">
        <w:trPr>
          <w:trHeight w:hRule="exact" w:val="710"/>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spacing w:line="274" w:lineRule="exact"/>
              <w:ind w:left="14" w:right="60"/>
              <w:rPr>
                <w:sz w:val="22"/>
                <w:lang w:eastAsia="ru-RU"/>
              </w:rPr>
            </w:pPr>
            <w:r w:rsidRPr="001D350A">
              <w:rPr>
                <w:sz w:val="22"/>
                <w:lang w:eastAsia="ru-RU"/>
              </w:rPr>
              <w:t>15 «</w:t>
            </w:r>
            <w:r w:rsidRPr="001D350A">
              <w:rPr>
                <w:color w:val="000000"/>
                <w:sz w:val="22"/>
                <w:lang w:eastAsia="ru-RU"/>
              </w:rPr>
              <w:t>Расчетные документы, не оплаченные в срок из-за отсутствия средств на счете государственного (муниципального) учреждения</w:t>
            </w:r>
            <w:r w:rsidRPr="001D350A">
              <w:rPr>
                <w:sz w:val="22"/>
                <w:lang w:eastAsia="ru-RU"/>
              </w:rPr>
              <w:t>»</w:t>
            </w:r>
          </w:p>
        </w:tc>
      </w:tr>
      <w:tr w:rsidR="00EB53A8" w:rsidRPr="00F068C5" w:rsidTr="00362433">
        <w:trPr>
          <w:trHeight w:hRule="exact" w:val="564"/>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spacing w:line="266" w:lineRule="exact"/>
              <w:ind w:left="14" w:right="1620"/>
              <w:rPr>
                <w:sz w:val="22"/>
                <w:lang w:eastAsia="ru-RU"/>
              </w:rPr>
            </w:pPr>
            <w:r w:rsidRPr="001D350A">
              <w:rPr>
                <w:sz w:val="22"/>
                <w:lang w:eastAsia="ru-RU"/>
              </w:rPr>
              <w:t>16 «Переплаты пенсий и пособий вследствие неправильного применения законодательства о пенсиях и пособиях, счетных ошибок»</w:t>
            </w:r>
          </w:p>
        </w:tc>
      </w:tr>
      <w:tr w:rsidR="00EB53A8" w:rsidRPr="00F068C5"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5A0D9B">
            <w:pPr>
              <w:shd w:val="clear" w:color="auto" w:fill="FFFFFF"/>
              <w:spacing w:line="274" w:lineRule="exact"/>
              <w:ind w:right="1224"/>
              <w:rPr>
                <w:sz w:val="22"/>
                <w:lang w:eastAsia="ru-RU"/>
              </w:rPr>
            </w:pPr>
            <w:r w:rsidRPr="001D350A">
              <w:rPr>
                <w:sz w:val="22"/>
                <w:lang w:eastAsia="ru-RU"/>
              </w:rPr>
              <w:lastRenderedPageBreak/>
              <w:t>17 «Поступления денежных средств»</w:t>
            </w:r>
          </w:p>
        </w:tc>
      </w:tr>
      <w:tr w:rsidR="00EB53A8" w:rsidRPr="00F068C5"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5A0D9B">
            <w:pPr>
              <w:shd w:val="clear" w:color="auto" w:fill="FFFFFF"/>
              <w:spacing w:line="281" w:lineRule="exact"/>
              <w:ind w:right="1706"/>
              <w:rPr>
                <w:sz w:val="22"/>
                <w:lang w:eastAsia="ru-RU"/>
              </w:rPr>
            </w:pPr>
            <w:r w:rsidRPr="001D350A">
              <w:rPr>
                <w:sz w:val="22"/>
                <w:lang w:eastAsia="ru-RU"/>
              </w:rPr>
              <w:t>18 «Выбытия денежных средств»</w:t>
            </w:r>
          </w:p>
        </w:tc>
      </w:tr>
      <w:tr w:rsidR="005A0D9B" w:rsidRPr="00F068C5"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5A0D9B" w:rsidRPr="001D350A" w:rsidRDefault="005A0D9B" w:rsidP="005A0D9B">
            <w:pPr>
              <w:shd w:val="clear" w:color="auto" w:fill="FFFFFF"/>
              <w:spacing w:line="281" w:lineRule="exact"/>
              <w:ind w:right="1706"/>
              <w:rPr>
                <w:sz w:val="22"/>
                <w:lang w:eastAsia="ru-RU"/>
              </w:rPr>
            </w:pPr>
            <w:r>
              <w:rPr>
                <w:sz w:val="22"/>
                <w:lang w:eastAsia="ru-RU"/>
              </w:rPr>
              <w:t>19 «Невыясненные поступления прошлых лет»</w:t>
            </w:r>
          </w:p>
        </w:tc>
      </w:tr>
      <w:tr w:rsidR="00EB53A8" w:rsidRPr="00F068C5"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5A0D9B">
            <w:pPr>
              <w:shd w:val="clear" w:color="auto" w:fill="FFFFFF"/>
              <w:spacing w:line="281" w:lineRule="exact"/>
              <w:ind w:right="1130"/>
              <w:rPr>
                <w:spacing w:val="-3"/>
                <w:sz w:val="22"/>
                <w:lang w:eastAsia="ru-RU"/>
              </w:rPr>
            </w:pPr>
            <w:r w:rsidRPr="001D350A">
              <w:rPr>
                <w:spacing w:val="-3"/>
                <w:sz w:val="22"/>
                <w:lang w:eastAsia="ru-RU"/>
              </w:rPr>
              <w:t>20 «Списанная задолженность, невостребованная кредиторами»</w:t>
            </w:r>
          </w:p>
        </w:tc>
      </w:tr>
      <w:tr w:rsidR="00EB53A8" w:rsidRPr="00F068C5" w:rsidTr="00362433">
        <w:trPr>
          <w:trHeight w:hRule="exact" w:val="355"/>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5A0D9B">
            <w:pPr>
              <w:shd w:val="clear" w:color="auto" w:fill="FFFFFF"/>
              <w:spacing w:line="281" w:lineRule="exact"/>
              <w:ind w:right="-82"/>
              <w:rPr>
                <w:spacing w:val="-3"/>
                <w:sz w:val="22"/>
                <w:lang w:eastAsia="ru-RU"/>
              </w:rPr>
            </w:pPr>
            <w:r w:rsidRPr="001D350A">
              <w:rPr>
                <w:spacing w:val="-3"/>
                <w:sz w:val="22"/>
                <w:lang w:eastAsia="ru-RU"/>
              </w:rPr>
              <w:t>21 «Основные средства в эксплуатации</w:t>
            </w:r>
            <w:r w:rsidR="005A0D9B">
              <w:rPr>
                <w:spacing w:val="-3"/>
                <w:sz w:val="22"/>
                <w:lang w:eastAsia="ru-RU"/>
              </w:rPr>
              <w:t>»</w:t>
            </w:r>
            <w:r w:rsidRPr="001D350A">
              <w:rPr>
                <w:spacing w:val="-3"/>
                <w:sz w:val="22"/>
                <w:lang w:eastAsia="ru-RU"/>
              </w:rPr>
              <w:t xml:space="preserve"> </w:t>
            </w:r>
          </w:p>
        </w:tc>
      </w:tr>
      <w:tr w:rsidR="00EB53A8" w:rsidRPr="00570738"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5A0D9B">
            <w:pPr>
              <w:shd w:val="clear" w:color="auto" w:fill="FFFFFF"/>
              <w:spacing w:line="281" w:lineRule="exact"/>
              <w:ind w:right="1130"/>
              <w:rPr>
                <w:spacing w:val="-3"/>
                <w:sz w:val="22"/>
                <w:lang w:eastAsia="ru-RU"/>
              </w:rPr>
            </w:pPr>
            <w:r w:rsidRPr="001D350A">
              <w:rPr>
                <w:spacing w:val="-3"/>
                <w:sz w:val="22"/>
                <w:lang w:eastAsia="ru-RU"/>
              </w:rPr>
              <w:t>22 «Материальные ценности, полученн</w:t>
            </w:r>
            <w:r w:rsidR="005A0D9B">
              <w:rPr>
                <w:spacing w:val="-3"/>
                <w:sz w:val="22"/>
                <w:lang w:eastAsia="ru-RU"/>
              </w:rPr>
              <w:t>ые</w:t>
            </w:r>
            <w:r w:rsidRPr="001D350A">
              <w:rPr>
                <w:spacing w:val="-3"/>
                <w:sz w:val="22"/>
                <w:lang w:eastAsia="ru-RU"/>
              </w:rPr>
              <w:t xml:space="preserve"> по централизованному снабжению»</w:t>
            </w:r>
          </w:p>
        </w:tc>
      </w:tr>
      <w:tr w:rsidR="00EB53A8" w:rsidRPr="00821766"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EB53A8" w:rsidRPr="00821766" w:rsidRDefault="00EB53A8" w:rsidP="00362433">
            <w:pPr>
              <w:shd w:val="clear" w:color="auto" w:fill="FFFFFF"/>
              <w:spacing w:line="281" w:lineRule="exact"/>
              <w:ind w:right="1130"/>
              <w:rPr>
                <w:spacing w:val="-3"/>
                <w:sz w:val="22"/>
                <w:lang w:eastAsia="ru-RU"/>
              </w:rPr>
            </w:pPr>
            <w:r w:rsidRPr="00821766">
              <w:rPr>
                <w:spacing w:val="-3"/>
                <w:sz w:val="22"/>
                <w:lang w:eastAsia="ru-RU"/>
              </w:rPr>
              <w:t>23 «Периодические издания для пользования»</w:t>
            </w:r>
          </w:p>
        </w:tc>
      </w:tr>
      <w:tr w:rsidR="00EB53A8" w:rsidRPr="00F068C5" w:rsidTr="005A0D9B">
        <w:trPr>
          <w:trHeight w:hRule="exact" w:val="491"/>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5A0D9B">
            <w:pPr>
              <w:shd w:val="clear" w:color="auto" w:fill="FFFFFF"/>
              <w:spacing w:line="281" w:lineRule="exact"/>
              <w:ind w:right="1130"/>
              <w:rPr>
                <w:spacing w:val="-3"/>
                <w:sz w:val="22"/>
                <w:lang w:eastAsia="ru-RU"/>
              </w:rPr>
            </w:pPr>
            <w:r w:rsidRPr="001D350A">
              <w:rPr>
                <w:spacing w:val="-3"/>
                <w:sz w:val="22"/>
                <w:lang w:eastAsia="ru-RU"/>
              </w:rPr>
              <w:t>24 «</w:t>
            </w:r>
            <w:r w:rsidR="005A0D9B">
              <w:rPr>
                <w:spacing w:val="-3"/>
                <w:sz w:val="22"/>
                <w:lang w:eastAsia="ru-RU"/>
              </w:rPr>
              <w:t>Нефинансовые активы,</w:t>
            </w:r>
            <w:r w:rsidRPr="001D350A">
              <w:rPr>
                <w:color w:val="000000"/>
                <w:sz w:val="22"/>
                <w:lang w:eastAsia="ru-RU"/>
              </w:rPr>
              <w:t xml:space="preserve"> переданн</w:t>
            </w:r>
            <w:r w:rsidR="005A0D9B">
              <w:rPr>
                <w:color w:val="000000"/>
                <w:sz w:val="22"/>
                <w:lang w:eastAsia="ru-RU"/>
              </w:rPr>
              <w:t>ы</w:t>
            </w:r>
            <w:r w:rsidRPr="001D350A">
              <w:rPr>
                <w:color w:val="000000"/>
                <w:sz w:val="22"/>
                <w:lang w:eastAsia="ru-RU"/>
              </w:rPr>
              <w:t>е в доверительное управление»</w:t>
            </w:r>
          </w:p>
        </w:tc>
      </w:tr>
      <w:tr w:rsidR="00EB53A8" w:rsidRPr="00F068C5"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spacing w:line="281" w:lineRule="exact"/>
              <w:ind w:right="1130"/>
              <w:rPr>
                <w:spacing w:val="-3"/>
                <w:sz w:val="22"/>
                <w:lang w:eastAsia="ru-RU"/>
              </w:rPr>
            </w:pPr>
            <w:r w:rsidRPr="001D350A">
              <w:rPr>
                <w:spacing w:val="-3"/>
                <w:sz w:val="22"/>
                <w:lang w:eastAsia="ru-RU"/>
              </w:rPr>
              <w:t>25 «</w:t>
            </w:r>
            <w:r w:rsidRPr="001D350A">
              <w:rPr>
                <w:color w:val="000000"/>
                <w:sz w:val="22"/>
                <w:lang w:eastAsia="ru-RU"/>
              </w:rPr>
              <w:t>Имущество, переданное в возмездное  пользование (аренду)»</w:t>
            </w:r>
          </w:p>
        </w:tc>
      </w:tr>
      <w:tr w:rsidR="00EB53A8" w:rsidRPr="00F068C5" w:rsidTr="00362433">
        <w:trPr>
          <w:trHeight w:hRule="exact" w:val="420"/>
        </w:trPr>
        <w:tc>
          <w:tcPr>
            <w:tcW w:w="10348" w:type="dxa"/>
            <w:gridSpan w:val="2"/>
            <w:tcBorders>
              <w:top w:val="single" w:sz="4" w:space="0" w:color="auto"/>
              <w:left w:val="single" w:sz="4" w:space="0" w:color="auto"/>
              <w:bottom w:val="single" w:sz="4" w:space="0" w:color="auto"/>
              <w:right w:val="single" w:sz="4" w:space="0" w:color="auto"/>
            </w:tcBorders>
          </w:tcPr>
          <w:p w:rsidR="00EB53A8" w:rsidRPr="001D350A" w:rsidRDefault="00EB53A8" w:rsidP="00362433">
            <w:pPr>
              <w:shd w:val="clear" w:color="auto" w:fill="FFFFFF"/>
              <w:spacing w:line="281" w:lineRule="exact"/>
              <w:ind w:right="1130"/>
              <w:rPr>
                <w:spacing w:val="-3"/>
                <w:sz w:val="22"/>
                <w:lang w:eastAsia="ru-RU"/>
              </w:rPr>
            </w:pPr>
            <w:r w:rsidRPr="001D350A">
              <w:rPr>
                <w:spacing w:val="-3"/>
                <w:sz w:val="22"/>
                <w:lang w:eastAsia="ru-RU"/>
              </w:rPr>
              <w:t>26 «</w:t>
            </w:r>
            <w:r w:rsidRPr="001D350A">
              <w:rPr>
                <w:color w:val="000000"/>
                <w:sz w:val="22"/>
                <w:lang w:eastAsia="ru-RU"/>
              </w:rPr>
              <w:t>Имущество, переданное в безвозмездное  пользование»</w:t>
            </w:r>
          </w:p>
        </w:tc>
      </w:tr>
      <w:tr w:rsidR="005A0D9B" w:rsidRPr="00F068C5" w:rsidTr="00E4586E">
        <w:trPr>
          <w:trHeight w:hRule="exact" w:val="426"/>
        </w:trPr>
        <w:tc>
          <w:tcPr>
            <w:tcW w:w="10348" w:type="dxa"/>
            <w:gridSpan w:val="2"/>
            <w:tcBorders>
              <w:top w:val="single" w:sz="4" w:space="0" w:color="auto"/>
              <w:left w:val="single" w:sz="4" w:space="0" w:color="auto"/>
              <w:bottom w:val="single" w:sz="4" w:space="0" w:color="auto"/>
              <w:right w:val="single" w:sz="4" w:space="0" w:color="auto"/>
            </w:tcBorders>
          </w:tcPr>
          <w:p w:rsidR="005A0D9B" w:rsidRPr="001D350A" w:rsidRDefault="005A0D9B" w:rsidP="00362433">
            <w:pPr>
              <w:shd w:val="clear" w:color="auto" w:fill="FFFFFF"/>
              <w:spacing w:line="281" w:lineRule="exact"/>
              <w:ind w:right="1130"/>
              <w:rPr>
                <w:spacing w:val="-3"/>
                <w:sz w:val="22"/>
                <w:lang w:eastAsia="ru-RU"/>
              </w:rPr>
            </w:pPr>
            <w:r>
              <w:rPr>
                <w:spacing w:val="-3"/>
                <w:sz w:val="22"/>
                <w:lang w:eastAsia="ru-RU"/>
              </w:rPr>
              <w:t>27 «Материальные ценности</w:t>
            </w:r>
            <w:r w:rsidR="009B0184">
              <w:rPr>
                <w:spacing w:val="-3"/>
                <w:sz w:val="22"/>
                <w:lang w:eastAsia="ru-RU"/>
              </w:rPr>
              <w:t>, выданные в личное пользование работникам (сотрудникам)</w:t>
            </w:r>
            <w:r>
              <w:rPr>
                <w:spacing w:val="-3"/>
                <w:sz w:val="22"/>
                <w:lang w:eastAsia="ru-RU"/>
              </w:rPr>
              <w:t>»</w:t>
            </w:r>
          </w:p>
        </w:tc>
      </w:tr>
      <w:tr w:rsidR="00E4586E" w:rsidRPr="00F068C5" w:rsidTr="00E4586E">
        <w:trPr>
          <w:trHeight w:hRule="exact" w:val="417"/>
        </w:trPr>
        <w:tc>
          <w:tcPr>
            <w:tcW w:w="10348" w:type="dxa"/>
            <w:gridSpan w:val="2"/>
            <w:tcBorders>
              <w:top w:val="single" w:sz="4" w:space="0" w:color="auto"/>
              <w:left w:val="single" w:sz="4" w:space="0" w:color="auto"/>
              <w:bottom w:val="single" w:sz="4" w:space="0" w:color="auto"/>
              <w:right w:val="single" w:sz="4" w:space="0" w:color="auto"/>
            </w:tcBorders>
          </w:tcPr>
          <w:p w:rsidR="00E4586E" w:rsidRDefault="00E4586E" w:rsidP="00362433">
            <w:pPr>
              <w:shd w:val="clear" w:color="auto" w:fill="FFFFFF"/>
              <w:spacing w:line="281" w:lineRule="exact"/>
              <w:ind w:right="1130"/>
              <w:rPr>
                <w:spacing w:val="-3"/>
                <w:sz w:val="22"/>
                <w:lang w:eastAsia="ru-RU"/>
              </w:rPr>
            </w:pPr>
            <w:r>
              <w:rPr>
                <w:spacing w:val="-3"/>
                <w:sz w:val="22"/>
                <w:lang w:eastAsia="ru-RU"/>
              </w:rPr>
              <w:t>29 «Представленные субсидии на приобретение жилья»</w:t>
            </w:r>
          </w:p>
        </w:tc>
      </w:tr>
      <w:tr w:rsidR="00E4586E" w:rsidRPr="00F068C5" w:rsidTr="00E4586E">
        <w:trPr>
          <w:trHeight w:hRule="exact" w:val="423"/>
        </w:trPr>
        <w:tc>
          <w:tcPr>
            <w:tcW w:w="10348" w:type="dxa"/>
            <w:gridSpan w:val="2"/>
            <w:tcBorders>
              <w:top w:val="single" w:sz="4" w:space="0" w:color="auto"/>
              <w:left w:val="single" w:sz="4" w:space="0" w:color="auto"/>
              <w:bottom w:val="single" w:sz="4" w:space="0" w:color="auto"/>
              <w:right w:val="single" w:sz="4" w:space="0" w:color="auto"/>
            </w:tcBorders>
          </w:tcPr>
          <w:p w:rsidR="00E4586E" w:rsidRDefault="00E4586E" w:rsidP="00362433">
            <w:pPr>
              <w:shd w:val="clear" w:color="auto" w:fill="FFFFFF"/>
              <w:spacing w:line="281" w:lineRule="exact"/>
              <w:ind w:right="1130"/>
              <w:rPr>
                <w:spacing w:val="-3"/>
                <w:sz w:val="22"/>
                <w:lang w:eastAsia="ru-RU"/>
              </w:rPr>
            </w:pPr>
            <w:r>
              <w:rPr>
                <w:spacing w:val="-3"/>
                <w:sz w:val="22"/>
                <w:lang w:eastAsia="ru-RU"/>
              </w:rPr>
              <w:t>30 «Расчеты по исполнению денежных обязательств через третьих лиц»</w:t>
            </w:r>
          </w:p>
        </w:tc>
      </w:tr>
      <w:tr w:rsidR="00E4586E" w:rsidRPr="00F068C5" w:rsidTr="00E4586E">
        <w:trPr>
          <w:trHeight w:hRule="exact" w:val="415"/>
        </w:trPr>
        <w:tc>
          <w:tcPr>
            <w:tcW w:w="10348" w:type="dxa"/>
            <w:gridSpan w:val="2"/>
            <w:tcBorders>
              <w:top w:val="single" w:sz="4" w:space="0" w:color="auto"/>
              <w:left w:val="single" w:sz="4" w:space="0" w:color="auto"/>
              <w:bottom w:val="single" w:sz="4" w:space="0" w:color="auto"/>
              <w:right w:val="single" w:sz="4" w:space="0" w:color="auto"/>
            </w:tcBorders>
          </w:tcPr>
          <w:p w:rsidR="00E4586E" w:rsidRDefault="00E4586E" w:rsidP="00362433">
            <w:pPr>
              <w:shd w:val="clear" w:color="auto" w:fill="FFFFFF"/>
              <w:spacing w:line="281" w:lineRule="exact"/>
              <w:ind w:right="1130"/>
              <w:rPr>
                <w:spacing w:val="-3"/>
                <w:sz w:val="22"/>
                <w:lang w:eastAsia="ru-RU"/>
              </w:rPr>
            </w:pPr>
            <w:r>
              <w:rPr>
                <w:spacing w:val="-3"/>
                <w:sz w:val="22"/>
                <w:lang w:eastAsia="ru-RU"/>
              </w:rPr>
              <w:t>31 «Акции по номинальной стоимости»</w:t>
            </w:r>
          </w:p>
        </w:tc>
      </w:tr>
      <w:tr w:rsidR="00E4586E" w:rsidRPr="00F068C5" w:rsidTr="00E4586E">
        <w:trPr>
          <w:trHeight w:hRule="exact" w:val="422"/>
        </w:trPr>
        <w:tc>
          <w:tcPr>
            <w:tcW w:w="10348" w:type="dxa"/>
            <w:gridSpan w:val="2"/>
            <w:tcBorders>
              <w:top w:val="single" w:sz="4" w:space="0" w:color="auto"/>
              <w:left w:val="single" w:sz="4" w:space="0" w:color="auto"/>
              <w:bottom w:val="single" w:sz="4" w:space="0" w:color="auto"/>
              <w:right w:val="single" w:sz="4" w:space="0" w:color="auto"/>
            </w:tcBorders>
          </w:tcPr>
          <w:p w:rsidR="00E4586E" w:rsidRDefault="00E4586E" w:rsidP="00362433">
            <w:pPr>
              <w:shd w:val="clear" w:color="auto" w:fill="FFFFFF"/>
              <w:spacing w:line="281" w:lineRule="exact"/>
              <w:ind w:right="1130"/>
              <w:rPr>
                <w:spacing w:val="-3"/>
                <w:sz w:val="22"/>
                <w:lang w:eastAsia="ru-RU"/>
              </w:rPr>
            </w:pPr>
            <w:r>
              <w:rPr>
                <w:spacing w:val="-3"/>
                <w:sz w:val="22"/>
                <w:lang w:eastAsia="ru-RU"/>
              </w:rPr>
              <w:t>40 «Финансовые активы в управляющих компаниях»</w:t>
            </w:r>
          </w:p>
        </w:tc>
      </w:tr>
      <w:tr w:rsidR="00E4586E" w:rsidRPr="00F068C5" w:rsidTr="00E4586E">
        <w:trPr>
          <w:trHeight w:hRule="exact" w:val="427"/>
        </w:trPr>
        <w:tc>
          <w:tcPr>
            <w:tcW w:w="10348" w:type="dxa"/>
            <w:gridSpan w:val="2"/>
            <w:tcBorders>
              <w:top w:val="single" w:sz="4" w:space="0" w:color="auto"/>
              <w:left w:val="single" w:sz="4" w:space="0" w:color="auto"/>
              <w:bottom w:val="single" w:sz="4" w:space="0" w:color="auto"/>
              <w:right w:val="single" w:sz="4" w:space="0" w:color="auto"/>
            </w:tcBorders>
          </w:tcPr>
          <w:p w:rsidR="00E4586E" w:rsidRDefault="00E4586E" w:rsidP="00362433">
            <w:pPr>
              <w:shd w:val="clear" w:color="auto" w:fill="FFFFFF"/>
              <w:spacing w:line="281" w:lineRule="exact"/>
              <w:ind w:right="1130"/>
              <w:rPr>
                <w:spacing w:val="-3"/>
                <w:sz w:val="22"/>
                <w:lang w:eastAsia="ru-RU"/>
              </w:rPr>
            </w:pPr>
            <w:r>
              <w:rPr>
                <w:spacing w:val="-3"/>
                <w:sz w:val="22"/>
                <w:lang w:eastAsia="ru-RU"/>
              </w:rPr>
              <w:t>42 «Бюджетные инвестиции, реализуемые организациями»</w:t>
            </w:r>
          </w:p>
        </w:tc>
      </w:tr>
    </w:tbl>
    <w:p w:rsidR="00821766" w:rsidRPr="00821766" w:rsidRDefault="00821766" w:rsidP="00821766">
      <w:pPr>
        <w:spacing w:line="240" w:lineRule="auto"/>
        <w:jc w:val="left"/>
        <w:rPr>
          <w:rFonts w:eastAsia="Times New Roman"/>
          <w:szCs w:val="20"/>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Default="00821766"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Default="004E6A01" w:rsidP="00821766">
      <w:pPr>
        <w:widowControl w:val="0"/>
        <w:spacing w:line="240" w:lineRule="auto"/>
        <w:jc w:val="center"/>
        <w:outlineLvl w:val="0"/>
        <w:rPr>
          <w:rFonts w:eastAsia="Times New Roman"/>
          <w:sz w:val="24"/>
          <w:szCs w:val="24"/>
          <w:lang w:eastAsia="ru-RU"/>
        </w:rPr>
      </w:pPr>
    </w:p>
    <w:p w:rsidR="004E6A01" w:rsidRPr="00821766" w:rsidRDefault="004E6A01"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821766" w:rsidRDefault="00821766" w:rsidP="00821766">
      <w:pPr>
        <w:widowControl w:val="0"/>
        <w:spacing w:line="240" w:lineRule="auto"/>
        <w:jc w:val="center"/>
        <w:outlineLvl w:val="0"/>
        <w:rPr>
          <w:rFonts w:eastAsia="Times New Roman"/>
          <w:sz w:val="24"/>
          <w:szCs w:val="24"/>
          <w:lang w:eastAsia="ru-RU"/>
        </w:rPr>
      </w:pPr>
    </w:p>
    <w:p w:rsidR="00821766" w:rsidRPr="004E6A01" w:rsidRDefault="004E6A01" w:rsidP="004E6A01">
      <w:pPr>
        <w:widowControl w:val="0"/>
        <w:spacing w:line="240" w:lineRule="auto"/>
        <w:jc w:val="center"/>
        <w:outlineLvl w:val="0"/>
        <w:rPr>
          <w:rFonts w:eastAsia="Times New Roman"/>
          <w:szCs w:val="28"/>
          <w:lang w:eastAsia="ru-RU"/>
        </w:rPr>
      </w:pPr>
      <w:r>
        <w:rPr>
          <w:rFonts w:eastAsia="Times New Roman"/>
          <w:sz w:val="24"/>
          <w:szCs w:val="24"/>
          <w:lang w:eastAsia="ru-RU"/>
        </w:rPr>
        <w:lastRenderedPageBreak/>
        <w:t xml:space="preserve">        </w:t>
      </w:r>
      <w:r w:rsidR="00821766" w:rsidRPr="00821766">
        <w:rPr>
          <w:rFonts w:eastAsia="Times New Roman"/>
          <w:sz w:val="24"/>
          <w:szCs w:val="24"/>
          <w:lang w:eastAsia="ru-RU"/>
        </w:rPr>
        <w:t xml:space="preserve"> </w:t>
      </w:r>
      <w:r w:rsidR="00821766" w:rsidRPr="004E6A01">
        <w:rPr>
          <w:rFonts w:eastAsia="Times New Roman"/>
          <w:szCs w:val="28"/>
          <w:lang w:eastAsia="ru-RU"/>
        </w:rPr>
        <w:t>Приложение № 2</w:t>
      </w:r>
    </w:p>
    <w:p w:rsidR="004E6A01" w:rsidRPr="009E1005" w:rsidRDefault="004E6A01" w:rsidP="004E6A01">
      <w:pPr>
        <w:tabs>
          <w:tab w:val="left" w:pos="9923"/>
        </w:tabs>
        <w:spacing w:line="240" w:lineRule="auto"/>
        <w:rPr>
          <w:szCs w:val="28"/>
        </w:rPr>
      </w:pPr>
      <w:r>
        <w:rPr>
          <w:szCs w:val="28"/>
        </w:rPr>
        <w:t xml:space="preserve">                                                    </w:t>
      </w:r>
      <w:r w:rsidRPr="009E1005">
        <w:rPr>
          <w:szCs w:val="28"/>
        </w:rPr>
        <w:t xml:space="preserve">к </w:t>
      </w:r>
      <w:r w:rsidRPr="009E1005">
        <w:rPr>
          <w:w w:val="92"/>
          <w:szCs w:val="28"/>
        </w:rPr>
        <w:t xml:space="preserve">Положению об учетной </w:t>
      </w:r>
      <w:r w:rsidRPr="009E1005">
        <w:rPr>
          <w:szCs w:val="28"/>
        </w:rPr>
        <w:t>политике</w:t>
      </w:r>
    </w:p>
    <w:p w:rsidR="004E6A01" w:rsidRDefault="004E6A01" w:rsidP="004E6A01">
      <w:pPr>
        <w:tabs>
          <w:tab w:val="left" w:pos="9923"/>
        </w:tabs>
        <w:spacing w:line="240" w:lineRule="auto"/>
        <w:ind w:left="4606" w:right="381" w:firstLine="7"/>
        <w:rPr>
          <w:szCs w:val="28"/>
        </w:rPr>
      </w:pPr>
      <w:r w:rsidRPr="009E1005">
        <w:rPr>
          <w:szCs w:val="28"/>
        </w:rPr>
        <w:t xml:space="preserve">в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szCs w:val="28"/>
        </w:rPr>
        <w:t>,</w:t>
      </w:r>
    </w:p>
    <w:p w:rsidR="004E6A01" w:rsidRDefault="004E6A01" w:rsidP="004E6A01">
      <w:pPr>
        <w:tabs>
          <w:tab w:val="left" w:pos="9923"/>
        </w:tabs>
        <w:spacing w:line="240" w:lineRule="auto"/>
        <w:ind w:left="4606" w:right="381" w:firstLine="7"/>
        <w:rPr>
          <w:szCs w:val="28"/>
        </w:rPr>
      </w:pPr>
      <w:r w:rsidRPr="009E1005">
        <w:rPr>
          <w:w w:val="93"/>
          <w:szCs w:val="28"/>
        </w:rPr>
        <w:t>у</w:t>
      </w:r>
      <w:r>
        <w:rPr>
          <w:w w:val="93"/>
          <w:szCs w:val="28"/>
        </w:rPr>
        <w:t>т</w:t>
      </w:r>
      <w:r w:rsidRPr="009E1005">
        <w:rPr>
          <w:w w:val="93"/>
          <w:szCs w:val="28"/>
        </w:rPr>
        <w:t xml:space="preserve">вержденному </w:t>
      </w:r>
      <w:r w:rsidRPr="009E1005">
        <w:rPr>
          <w:szCs w:val="28"/>
        </w:rPr>
        <w:t xml:space="preserve">приказом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w w:val="92"/>
          <w:szCs w:val="28"/>
        </w:rPr>
        <w:t xml:space="preserve"> </w:t>
      </w:r>
      <w:r w:rsidRPr="009E1005">
        <w:rPr>
          <w:szCs w:val="28"/>
        </w:rPr>
        <w:t xml:space="preserve"> </w:t>
      </w:r>
      <w:r>
        <w:rPr>
          <w:szCs w:val="28"/>
        </w:rPr>
        <w:t xml:space="preserve"> </w:t>
      </w:r>
    </w:p>
    <w:p w:rsidR="004E6A01" w:rsidRPr="009E1005" w:rsidRDefault="004E6A01" w:rsidP="004E6A01">
      <w:pPr>
        <w:tabs>
          <w:tab w:val="left" w:pos="9923"/>
        </w:tabs>
        <w:spacing w:line="240" w:lineRule="auto"/>
        <w:ind w:left="4606" w:right="381" w:firstLine="7"/>
        <w:rPr>
          <w:rFonts w:eastAsia="Courier New"/>
          <w:szCs w:val="28"/>
        </w:rPr>
      </w:pPr>
      <w:r>
        <w:rPr>
          <w:rFonts w:eastAsia="Courier New"/>
          <w:szCs w:val="28"/>
        </w:rPr>
        <w:t>от 29.12.2018 г. № 183</w:t>
      </w:r>
    </w:p>
    <w:p w:rsidR="00821766" w:rsidRPr="00821766" w:rsidRDefault="00821766" w:rsidP="00821766">
      <w:pPr>
        <w:widowControl w:val="0"/>
        <w:spacing w:line="240" w:lineRule="auto"/>
        <w:jc w:val="center"/>
        <w:outlineLvl w:val="0"/>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widowControl w:val="0"/>
        <w:spacing w:line="240" w:lineRule="auto"/>
        <w:jc w:val="left"/>
        <w:outlineLvl w:val="0"/>
        <w:rPr>
          <w:rFonts w:eastAsia="Times New Roman"/>
          <w:szCs w:val="20"/>
          <w:lang w:eastAsia="ru-RU"/>
        </w:rPr>
      </w:pPr>
      <w:r w:rsidRPr="00821766">
        <w:rPr>
          <w:rFonts w:eastAsia="Times New Roman"/>
          <w:sz w:val="24"/>
          <w:szCs w:val="24"/>
          <w:lang w:eastAsia="ru-RU"/>
        </w:rPr>
        <w:t xml:space="preserve">                                                                    </w:t>
      </w:r>
    </w:p>
    <w:tbl>
      <w:tblPr>
        <w:tblW w:w="9852" w:type="dxa"/>
        <w:tblInd w:w="78" w:type="dxa"/>
        <w:tblLayout w:type="fixed"/>
        <w:tblCellMar>
          <w:left w:w="30" w:type="dxa"/>
          <w:right w:w="30" w:type="dxa"/>
        </w:tblCellMar>
        <w:tblLook w:val="0000" w:firstRow="0" w:lastRow="0" w:firstColumn="0" w:lastColumn="0" w:noHBand="0" w:noVBand="0"/>
      </w:tblPr>
      <w:tblGrid>
        <w:gridCol w:w="30"/>
        <w:gridCol w:w="558"/>
        <w:gridCol w:w="73"/>
        <w:gridCol w:w="1204"/>
        <w:gridCol w:w="72"/>
        <w:gridCol w:w="7915"/>
      </w:tblGrid>
      <w:tr w:rsidR="00821766" w:rsidRPr="00821766" w:rsidTr="00821766">
        <w:trPr>
          <w:gridBefore w:val="1"/>
          <w:wBefore w:w="30" w:type="dxa"/>
          <w:trHeight w:val="307"/>
        </w:trPr>
        <w:tc>
          <w:tcPr>
            <w:tcW w:w="9822" w:type="dxa"/>
            <w:gridSpan w:val="5"/>
          </w:tcPr>
          <w:p w:rsidR="00821766" w:rsidRPr="00821766" w:rsidRDefault="00821766" w:rsidP="00821766">
            <w:pPr>
              <w:spacing w:line="240" w:lineRule="auto"/>
              <w:ind w:left="75"/>
              <w:jc w:val="center"/>
              <w:rPr>
                <w:rFonts w:eastAsia="Times New Roman"/>
                <w:b/>
                <w:snapToGrid w:val="0"/>
                <w:color w:val="000000"/>
                <w:szCs w:val="20"/>
                <w:lang w:eastAsia="ru-RU"/>
              </w:rPr>
            </w:pPr>
            <w:r w:rsidRPr="00821766">
              <w:rPr>
                <w:rFonts w:eastAsia="Times New Roman"/>
                <w:b/>
                <w:snapToGrid w:val="0"/>
                <w:color w:val="000000"/>
                <w:szCs w:val="20"/>
                <w:lang w:eastAsia="ru-RU"/>
              </w:rPr>
              <w:t>Перечень</w:t>
            </w:r>
          </w:p>
          <w:p w:rsidR="00821766" w:rsidRPr="00821766" w:rsidRDefault="00821766" w:rsidP="00821766">
            <w:pPr>
              <w:spacing w:line="240" w:lineRule="auto"/>
              <w:ind w:left="75"/>
              <w:jc w:val="center"/>
              <w:rPr>
                <w:rFonts w:eastAsia="Times New Roman"/>
                <w:b/>
                <w:snapToGrid w:val="0"/>
                <w:color w:val="000000"/>
                <w:szCs w:val="20"/>
                <w:lang w:eastAsia="ru-RU"/>
              </w:rPr>
            </w:pPr>
            <w:r w:rsidRPr="00821766">
              <w:rPr>
                <w:rFonts w:eastAsia="Times New Roman"/>
                <w:b/>
                <w:snapToGrid w:val="0"/>
                <w:color w:val="000000"/>
                <w:szCs w:val="20"/>
                <w:lang w:eastAsia="ru-RU"/>
              </w:rPr>
              <w:t>унифицированных форм первичных учетных документов,</w:t>
            </w:r>
          </w:p>
          <w:p w:rsidR="00821766" w:rsidRPr="00821766" w:rsidRDefault="00821766" w:rsidP="00821766">
            <w:pPr>
              <w:keepNext/>
              <w:spacing w:line="240" w:lineRule="auto"/>
              <w:jc w:val="center"/>
              <w:outlineLvl w:val="2"/>
              <w:rPr>
                <w:rFonts w:eastAsia="Times New Roman"/>
                <w:b/>
                <w:bCs/>
                <w:color w:val="000000" w:themeColor="text1"/>
                <w:szCs w:val="20"/>
                <w:lang w:eastAsia="ru-RU"/>
              </w:rPr>
            </w:pPr>
            <w:r w:rsidRPr="00821766">
              <w:rPr>
                <w:rFonts w:eastAsia="Times New Roman"/>
                <w:b/>
                <w:bCs/>
                <w:snapToGrid w:val="0"/>
                <w:color w:val="000000"/>
                <w:szCs w:val="20"/>
                <w:lang w:eastAsia="ru-RU"/>
              </w:rPr>
              <w:t>применяемых  «</w:t>
            </w:r>
            <w:r w:rsidRPr="00821766">
              <w:rPr>
                <w:rFonts w:eastAsia="Times New Roman"/>
                <w:b/>
                <w:bCs/>
                <w:szCs w:val="20"/>
                <w:lang w:eastAsia="ru-RU"/>
              </w:rPr>
              <w:t xml:space="preserve">ФГБОУ </w:t>
            </w:r>
            <w:proofErr w:type="gramStart"/>
            <w:r w:rsidRPr="00821766">
              <w:rPr>
                <w:rFonts w:eastAsia="Times New Roman"/>
                <w:b/>
                <w:bCs/>
                <w:szCs w:val="20"/>
                <w:lang w:eastAsia="ru-RU"/>
              </w:rPr>
              <w:t>ВО</w:t>
            </w:r>
            <w:proofErr w:type="gramEnd"/>
            <w:r w:rsidRPr="00821766">
              <w:rPr>
                <w:rFonts w:eastAsia="Times New Roman"/>
                <w:b/>
                <w:bCs/>
                <w:szCs w:val="20"/>
                <w:lang w:eastAsia="ru-RU"/>
              </w:rPr>
              <w:t xml:space="preserve"> </w:t>
            </w:r>
            <w:r w:rsidRPr="00821766">
              <w:rPr>
                <w:rFonts w:eastAsia="Times New Roman"/>
                <w:b/>
                <w:bCs/>
                <w:color w:val="000000" w:themeColor="text1"/>
                <w:szCs w:val="20"/>
                <w:lang w:eastAsia="ru-RU"/>
              </w:rPr>
              <w:t xml:space="preserve"> Бурятская государственная сельскохозяйственная академия имени В. Р. Филиппова»</w:t>
            </w:r>
          </w:p>
          <w:p w:rsidR="00821766" w:rsidRPr="00821766" w:rsidRDefault="00821766" w:rsidP="00821766">
            <w:pPr>
              <w:spacing w:line="240" w:lineRule="auto"/>
              <w:ind w:left="75"/>
              <w:jc w:val="center"/>
              <w:rPr>
                <w:rFonts w:eastAsia="Times New Roman"/>
                <w:b/>
                <w:snapToGrid w:val="0"/>
                <w:color w:val="000000"/>
                <w:sz w:val="16"/>
                <w:szCs w:val="20"/>
                <w:lang w:eastAsia="ru-RU"/>
              </w:rPr>
            </w:pPr>
          </w:p>
        </w:tc>
      </w:tr>
      <w:tr w:rsidR="00821766" w:rsidRPr="00821766" w:rsidTr="00821766">
        <w:trPr>
          <w:gridBefore w:val="1"/>
          <w:wBefore w:w="30" w:type="dxa"/>
          <w:trHeight w:val="336"/>
        </w:trPr>
        <w:tc>
          <w:tcPr>
            <w:tcW w:w="558" w:type="dxa"/>
          </w:tcPr>
          <w:p w:rsidR="00821766" w:rsidRPr="00821766" w:rsidRDefault="00821766" w:rsidP="00821766">
            <w:pPr>
              <w:spacing w:line="240" w:lineRule="auto"/>
              <w:jc w:val="left"/>
              <w:rPr>
                <w:rFonts w:eastAsia="Times New Roman"/>
                <w:b/>
                <w:snapToGrid w:val="0"/>
                <w:color w:val="000000"/>
                <w:szCs w:val="20"/>
                <w:lang w:eastAsia="ru-RU"/>
              </w:rPr>
            </w:pPr>
          </w:p>
        </w:tc>
        <w:tc>
          <w:tcPr>
            <w:tcW w:w="9264" w:type="dxa"/>
            <w:gridSpan w:val="4"/>
          </w:tcPr>
          <w:p w:rsidR="00821766" w:rsidRPr="00821766" w:rsidRDefault="00821766" w:rsidP="00821766">
            <w:pPr>
              <w:spacing w:line="240" w:lineRule="auto"/>
              <w:ind w:firstLine="0"/>
              <w:jc w:val="left"/>
              <w:rPr>
                <w:rFonts w:eastAsia="Times New Roman"/>
                <w:b/>
                <w:snapToGrid w:val="0"/>
                <w:color w:val="000000"/>
                <w:szCs w:val="20"/>
                <w:lang w:eastAsia="ru-RU"/>
              </w:rPr>
            </w:pPr>
          </w:p>
        </w:tc>
      </w:tr>
      <w:tr w:rsidR="00821766" w:rsidRPr="00821766" w:rsidTr="00821766">
        <w:trPr>
          <w:gridBefore w:val="1"/>
          <w:wBefore w:w="30" w:type="dxa"/>
          <w:trHeight w:val="158"/>
        </w:trPr>
        <w:tc>
          <w:tcPr>
            <w:tcW w:w="9822" w:type="dxa"/>
            <w:gridSpan w:val="5"/>
          </w:tcPr>
          <w:p w:rsidR="00821766" w:rsidRPr="00821766" w:rsidRDefault="00821766" w:rsidP="00821766">
            <w:pPr>
              <w:spacing w:line="240" w:lineRule="auto"/>
              <w:jc w:val="left"/>
              <w:rPr>
                <w:rFonts w:eastAsia="Times New Roman"/>
                <w:b/>
                <w:snapToGrid w:val="0"/>
                <w:color w:val="000000"/>
                <w:sz w:val="16"/>
                <w:szCs w:val="20"/>
                <w:lang w:eastAsia="ru-RU"/>
              </w:rPr>
            </w:pPr>
          </w:p>
        </w:tc>
      </w:tr>
      <w:tr w:rsidR="00821766" w:rsidRPr="00821766" w:rsidTr="00821766">
        <w:trPr>
          <w:gridBefore w:val="1"/>
          <w:wBefore w:w="30" w:type="dxa"/>
          <w:trHeight w:val="158"/>
        </w:trPr>
        <w:tc>
          <w:tcPr>
            <w:tcW w:w="9822" w:type="dxa"/>
            <w:gridSpan w:val="5"/>
          </w:tcPr>
          <w:p w:rsidR="00821766" w:rsidRPr="00821766" w:rsidRDefault="00821766" w:rsidP="00821766">
            <w:pPr>
              <w:spacing w:line="240" w:lineRule="auto"/>
              <w:jc w:val="left"/>
              <w:rPr>
                <w:rFonts w:eastAsia="Times New Roman"/>
                <w:b/>
                <w:snapToGrid w:val="0"/>
                <w:color w:val="000000"/>
                <w:sz w:val="16"/>
                <w:szCs w:val="20"/>
                <w:lang w:eastAsia="ru-RU"/>
              </w:rPr>
            </w:pPr>
          </w:p>
        </w:tc>
      </w:tr>
      <w:tr w:rsidR="00821766" w:rsidRPr="00821766" w:rsidTr="00821766">
        <w:trPr>
          <w:gridBefore w:val="1"/>
          <w:wBefore w:w="30" w:type="dxa"/>
          <w:trHeight w:val="158"/>
        </w:trPr>
        <w:tc>
          <w:tcPr>
            <w:tcW w:w="9822" w:type="dxa"/>
            <w:gridSpan w:val="5"/>
          </w:tcPr>
          <w:p w:rsidR="00821766" w:rsidRPr="00821766" w:rsidRDefault="00821766" w:rsidP="00821766">
            <w:pPr>
              <w:spacing w:line="240" w:lineRule="auto"/>
              <w:jc w:val="center"/>
              <w:rPr>
                <w:rFonts w:eastAsia="Times New Roman"/>
                <w:b/>
                <w:snapToGrid w:val="0"/>
                <w:color w:val="000000"/>
                <w:sz w:val="16"/>
                <w:szCs w:val="20"/>
                <w:lang w:eastAsia="ru-RU"/>
              </w:rPr>
            </w:pPr>
          </w:p>
        </w:tc>
      </w:tr>
      <w:tr w:rsidR="00821766" w:rsidRPr="00821766" w:rsidTr="00821766">
        <w:trPr>
          <w:gridBefore w:val="1"/>
          <w:wBefore w:w="30" w:type="dxa"/>
          <w:trHeight w:val="336"/>
        </w:trPr>
        <w:tc>
          <w:tcPr>
            <w:tcW w:w="631" w:type="dxa"/>
            <w:gridSpan w:val="2"/>
          </w:tcPr>
          <w:p w:rsidR="00821766" w:rsidRPr="00821766" w:rsidRDefault="00821766" w:rsidP="00821766">
            <w:pPr>
              <w:spacing w:line="240" w:lineRule="auto"/>
              <w:jc w:val="center"/>
              <w:rPr>
                <w:rFonts w:eastAsia="Times New Roman"/>
                <w:b/>
                <w:snapToGrid w:val="0"/>
                <w:color w:val="000000"/>
                <w:szCs w:val="20"/>
                <w:lang w:eastAsia="ru-RU"/>
              </w:rPr>
            </w:pPr>
          </w:p>
        </w:tc>
        <w:tc>
          <w:tcPr>
            <w:tcW w:w="9191" w:type="dxa"/>
            <w:gridSpan w:val="3"/>
          </w:tcPr>
          <w:p w:rsidR="00821766" w:rsidRPr="00821766" w:rsidRDefault="00821766" w:rsidP="007E5283">
            <w:pPr>
              <w:numPr>
                <w:ilvl w:val="0"/>
                <w:numId w:val="51"/>
              </w:numPr>
              <w:spacing w:line="240" w:lineRule="auto"/>
              <w:ind w:firstLine="709"/>
              <w:jc w:val="center"/>
              <w:rPr>
                <w:rFonts w:eastAsia="Times New Roman"/>
                <w:b/>
                <w:snapToGrid w:val="0"/>
                <w:color w:val="000000"/>
                <w:szCs w:val="20"/>
                <w:lang w:eastAsia="ru-RU"/>
              </w:rPr>
            </w:pPr>
            <w:r w:rsidRPr="00821766">
              <w:rPr>
                <w:rFonts w:eastAsia="Times New Roman"/>
                <w:b/>
                <w:snapToGrid w:val="0"/>
                <w:color w:val="000000"/>
                <w:szCs w:val="20"/>
                <w:lang w:eastAsia="ru-RU"/>
              </w:rPr>
              <w:t xml:space="preserve">Формы  документов класса 04 «Унифицированная система </w:t>
            </w:r>
          </w:p>
          <w:p w:rsidR="00821766" w:rsidRPr="00821766" w:rsidRDefault="00821766" w:rsidP="00821766">
            <w:pPr>
              <w:spacing w:line="240" w:lineRule="auto"/>
              <w:jc w:val="center"/>
              <w:rPr>
                <w:rFonts w:eastAsia="Times New Roman"/>
                <w:b/>
                <w:snapToGrid w:val="0"/>
                <w:color w:val="000000"/>
                <w:szCs w:val="20"/>
                <w:lang w:eastAsia="ru-RU"/>
              </w:rPr>
            </w:pPr>
            <w:r w:rsidRPr="00821766">
              <w:rPr>
                <w:rFonts w:eastAsia="Times New Roman"/>
                <w:b/>
                <w:snapToGrid w:val="0"/>
                <w:color w:val="000000"/>
                <w:szCs w:val="20"/>
                <w:lang w:eastAsia="ru-RU"/>
              </w:rPr>
              <w:t>банковской  документации» ОКУД</w:t>
            </w:r>
          </w:p>
          <w:p w:rsidR="00821766" w:rsidRPr="00821766" w:rsidRDefault="00821766" w:rsidP="00821766">
            <w:pPr>
              <w:spacing w:line="240" w:lineRule="auto"/>
              <w:jc w:val="center"/>
              <w:rPr>
                <w:rFonts w:eastAsia="Times New Roman"/>
                <w:b/>
                <w:snapToGrid w:val="0"/>
                <w:color w:val="000000"/>
                <w:szCs w:val="20"/>
                <w:lang w:eastAsia="ru-RU"/>
              </w:rPr>
            </w:pPr>
          </w:p>
        </w:tc>
      </w:tr>
      <w:tr w:rsidR="00821766" w:rsidRPr="00821766" w:rsidTr="00821766">
        <w:trPr>
          <w:gridBefore w:val="1"/>
          <w:wBefore w:w="30" w:type="dxa"/>
          <w:trHeight w:val="238"/>
        </w:trPr>
        <w:tc>
          <w:tcPr>
            <w:tcW w:w="631" w:type="dxa"/>
            <w:gridSpan w:val="2"/>
            <w:tcBorders>
              <w:top w:val="single" w:sz="6"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w:t>
            </w:r>
          </w:p>
        </w:tc>
        <w:tc>
          <w:tcPr>
            <w:tcW w:w="1276" w:type="dxa"/>
            <w:gridSpan w:val="2"/>
            <w:tcBorders>
              <w:top w:val="single" w:sz="6" w:space="0" w:color="auto"/>
              <w:left w:val="single" w:sz="6"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Код</w:t>
            </w:r>
          </w:p>
        </w:tc>
        <w:tc>
          <w:tcPr>
            <w:tcW w:w="7915" w:type="dxa"/>
            <w:tcBorders>
              <w:top w:val="single" w:sz="6" w:space="0" w:color="auto"/>
              <w:lef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Наименование формы документа</w:t>
            </w:r>
          </w:p>
        </w:tc>
      </w:tr>
      <w:tr w:rsidR="00821766" w:rsidRPr="007E5283" w:rsidTr="00821766">
        <w:trPr>
          <w:gridBefore w:val="1"/>
          <w:wBefore w:w="30" w:type="dxa"/>
          <w:trHeight w:val="215"/>
        </w:trPr>
        <w:tc>
          <w:tcPr>
            <w:tcW w:w="631" w:type="dxa"/>
            <w:gridSpan w:val="2"/>
            <w:tcBorders>
              <w:bottom w:val="single" w:sz="6" w:space="0" w:color="auto"/>
              <w:right w:val="single" w:sz="6" w:space="0" w:color="auto"/>
            </w:tcBorders>
          </w:tcPr>
          <w:p w:rsidR="00821766" w:rsidRPr="007E5283" w:rsidRDefault="00821766" w:rsidP="00821766">
            <w:pPr>
              <w:spacing w:line="240" w:lineRule="auto"/>
              <w:ind w:firstLine="0"/>
              <w:jc w:val="left"/>
              <w:rPr>
                <w:rFonts w:eastAsia="Times New Roman"/>
                <w:szCs w:val="20"/>
                <w:lang w:eastAsia="ru-RU"/>
              </w:rPr>
            </w:pPr>
            <w:proofErr w:type="gramStart"/>
            <w:r w:rsidRPr="007E5283">
              <w:rPr>
                <w:rFonts w:eastAsia="Times New Roman"/>
                <w:szCs w:val="20"/>
                <w:lang w:eastAsia="ru-RU"/>
              </w:rPr>
              <w:t>п</w:t>
            </w:r>
            <w:proofErr w:type="gramEnd"/>
            <w:r w:rsidRPr="007E5283">
              <w:rPr>
                <w:rFonts w:eastAsia="Times New Roman"/>
                <w:szCs w:val="20"/>
                <w:lang w:eastAsia="ru-RU"/>
              </w:rPr>
              <w:t>/п</w:t>
            </w:r>
          </w:p>
        </w:tc>
        <w:tc>
          <w:tcPr>
            <w:tcW w:w="1276" w:type="dxa"/>
            <w:gridSpan w:val="2"/>
            <w:tcBorders>
              <w:left w:val="single" w:sz="6" w:space="0" w:color="auto"/>
              <w:bottom w:val="single" w:sz="6" w:space="0" w:color="auto"/>
              <w:right w:val="single" w:sz="6" w:space="0" w:color="auto"/>
            </w:tcBorders>
          </w:tcPr>
          <w:p w:rsidR="00821766" w:rsidRPr="007E5283" w:rsidRDefault="00821766" w:rsidP="00821766">
            <w:pPr>
              <w:spacing w:line="240" w:lineRule="auto"/>
              <w:ind w:firstLine="0"/>
              <w:jc w:val="left"/>
              <w:rPr>
                <w:rFonts w:eastAsia="Times New Roman"/>
                <w:szCs w:val="20"/>
                <w:lang w:eastAsia="ru-RU"/>
              </w:rPr>
            </w:pPr>
            <w:r w:rsidRPr="007E5283">
              <w:rPr>
                <w:rFonts w:eastAsia="Times New Roman"/>
                <w:szCs w:val="20"/>
                <w:lang w:eastAsia="ru-RU"/>
              </w:rPr>
              <w:t>формы</w:t>
            </w:r>
          </w:p>
        </w:tc>
        <w:tc>
          <w:tcPr>
            <w:tcW w:w="7915" w:type="dxa"/>
            <w:tcBorders>
              <w:left w:val="single" w:sz="6" w:space="0" w:color="auto"/>
              <w:bottom w:val="single" w:sz="6" w:space="0" w:color="auto"/>
            </w:tcBorders>
          </w:tcPr>
          <w:p w:rsidR="00821766" w:rsidRPr="007E5283" w:rsidRDefault="00821766" w:rsidP="00821766">
            <w:pPr>
              <w:spacing w:line="240" w:lineRule="auto"/>
              <w:ind w:firstLine="0"/>
              <w:jc w:val="left"/>
              <w:rPr>
                <w:rFonts w:eastAsia="Times New Roman"/>
                <w:b/>
                <w:szCs w:val="20"/>
                <w:lang w:eastAsia="ru-RU"/>
              </w:rPr>
            </w:pPr>
          </w:p>
        </w:tc>
      </w:tr>
      <w:tr w:rsidR="00821766" w:rsidRPr="00821766" w:rsidTr="00821766">
        <w:trPr>
          <w:gridBefore w:val="1"/>
          <w:wBefore w:w="30" w:type="dxa"/>
          <w:trHeight w:val="188"/>
        </w:trPr>
        <w:tc>
          <w:tcPr>
            <w:tcW w:w="631"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1</w:t>
            </w:r>
          </w:p>
        </w:tc>
        <w:tc>
          <w:tcPr>
            <w:tcW w:w="1276"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2</w:t>
            </w:r>
          </w:p>
        </w:tc>
        <w:tc>
          <w:tcPr>
            <w:tcW w:w="7915" w:type="dxa"/>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3</w:t>
            </w:r>
          </w:p>
        </w:tc>
      </w:tr>
      <w:tr w:rsidR="00821766" w:rsidRPr="00821766" w:rsidTr="00821766">
        <w:trPr>
          <w:gridBefore w:val="1"/>
          <w:wBefore w:w="30" w:type="dxa"/>
          <w:trHeight w:val="209"/>
        </w:trPr>
        <w:tc>
          <w:tcPr>
            <w:tcW w:w="631"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1</w:t>
            </w:r>
          </w:p>
        </w:tc>
        <w:tc>
          <w:tcPr>
            <w:tcW w:w="1276"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0401060</w:t>
            </w:r>
          </w:p>
        </w:tc>
        <w:tc>
          <w:tcPr>
            <w:tcW w:w="7915" w:type="dxa"/>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Платежное поручение</w:t>
            </w:r>
          </w:p>
        </w:tc>
      </w:tr>
      <w:tr w:rsidR="00821766" w:rsidRPr="00821766" w:rsidTr="00821766">
        <w:trPr>
          <w:gridBefore w:val="1"/>
          <w:wBefore w:w="30" w:type="dxa"/>
          <w:trHeight w:val="209"/>
        </w:trPr>
        <w:tc>
          <w:tcPr>
            <w:tcW w:w="631" w:type="dxa"/>
            <w:gridSpan w:val="2"/>
            <w:tcBorders>
              <w:top w:val="single" w:sz="6" w:space="0" w:color="auto"/>
              <w:bottom w:val="single" w:sz="4"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2</w:t>
            </w:r>
          </w:p>
        </w:tc>
        <w:tc>
          <w:tcPr>
            <w:tcW w:w="1276" w:type="dxa"/>
            <w:gridSpan w:val="2"/>
            <w:tcBorders>
              <w:top w:val="single" w:sz="6" w:space="0" w:color="auto"/>
              <w:left w:val="single" w:sz="6" w:space="0" w:color="auto"/>
              <w:bottom w:val="single" w:sz="4" w:space="0" w:color="auto"/>
              <w:right w:val="single" w:sz="6"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0402001</w:t>
            </w:r>
          </w:p>
        </w:tc>
        <w:tc>
          <w:tcPr>
            <w:tcW w:w="7915" w:type="dxa"/>
            <w:tcBorders>
              <w:top w:val="single" w:sz="6" w:space="0" w:color="auto"/>
              <w:left w:val="single" w:sz="6" w:space="0" w:color="auto"/>
              <w:bottom w:val="single" w:sz="4" w:space="0" w:color="auto"/>
            </w:tcBorders>
          </w:tcPr>
          <w:p w:rsidR="00821766" w:rsidRPr="00821766" w:rsidRDefault="00821766" w:rsidP="00821766">
            <w:pPr>
              <w:spacing w:line="240" w:lineRule="auto"/>
              <w:ind w:firstLine="0"/>
              <w:jc w:val="left"/>
              <w:rPr>
                <w:rFonts w:eastAsia="Times New Roman"/>
                <w:szCs w:val="20"/>
                <w:lang w:eastAsia="ru-RU"/>
              </w:rPr>
            </w:pPr>
            <w:r w:rsidRPr="00821766">
              <w:rPr>
                <w:rFonts w:eastAsia="Times New Roman"/>
                <w:szCs w:val="20"/>
                <w:lang w:eastAsia="ru-RU"/>
              </w:rPr>
              <w:t>Объявление на взнос наличными</w:t>
            </w:r>
          </w:p>
        </w:tc>
      </w:tr>
      <w:tr w:rsidR="00821766" w:rsidRPr="00821766" w:rsidTr="00821766">
        <w:trPr>
          <w:trHeight w:val="979"/>
        </w:trPr>
        <w:tc>
          <w:tcPr>
            <w:tcW w:w="9852" w:type="dxa"/>
            <w:gridSpan w:val="6"/>
          </w:tcPr>
          <w:p w:rsidR="00821766" w:rsidRPr="00821766" w:rsidRDefault="00821766" w:rsidP="00821766">
            <w:pPr>
              <w:spacing w:line="240" w:lineRule="auto"/>
              <w:jc w:val="left"/>
              <w:rPr>
                <w:rFonts w:eastAsia="Times New Roman"/>
                <w:b/>
                <w:snapToGrid w:val="0"/>
                <w:color w:val="000000"/>
                <w:szCs w:val="20"/>
                <w:lang w:eastAsia="ru-RU"/>
              </w:rPr>
            </w:pPr>
          </w:p>
          <w:p w:rsidR="00821766" w:rsidRPr="00821766" w:rsidRDefault="00821766" w:rsidP="00821766">
            <w:pPr>
              <w:spacing w:line="240" w:lineRule="auto"/>
              <w:jc w:val="center"/>
              <w:rPr>
                <w:rFonts w:eastAsia="Times New Roman"/>
                <w:b/>
                <w:snapToGrid w:val="0"/>
                <w:color w:val="000000"/>
                <w:szCs w:val="20"/>
                <w:lang w:eastAsia="ru-RU"/>
              </w:rPr>
            </w:pPr>
          </w:p>
          <w:p w:rsidR="00821766" w:rsidRPr="00821766" w:rsidRDefault="00821766" w:rsidP="007E5283">
            <w:pPr>
              <w:numPr>
                <w:ilvl w:val="0"/>
                <w:numId w:val="51"/>
              </w:numPr>
              <w:spacing w:line="240" w:lineRule="auto"/>
              <w:ind w:firstLine="709"/>
              <w:jc w:val="center"/>
              <w:rPr>
                <w:rFonts w:eastAsia="Times New Roman"/>
                <w:b/>
                <w:snapToGrid w:val="0"/>
                <w:color w:val="000000"/>
                <w:szCs w:val="20"/>
                <w:lang w:eastAsia="ru-RU"/>
              </w:rPr>
            </w:pPr>
            <w:r w:rsidRPr="00821766">
              <w:rPr>
                <w:rFonts w:eastAsia="Times New Roman"/>
                <w:b/>
                <w:snapToGrid w:val="0"/>
                <w:color w:val="000000"/>
                <w:szCs w:val="20"/>
                <w:lang w:eastAsia="ru-RU"/>
              </w:rPr>
              <w:t xml:space="preserve">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 </w:t>
            </w:r>
          </w:p>
          <w:p w:rsidR="00821766" w:rsidRPr="00821766" w:rsidRDefault="00821766" w:rsidP="00821766">
            <w:pPr>
              <w:spacing w:line="240" w:lineRule="auto"/>
              <w:ind w:left="360"/>
              <w:jc w:val="center"/>
              <w:rPr>
                <w:rFonts w:eastAsia="Times New Roman"/>
                <w:b/>
                <w:snapToGrid w:val="0"/>
                <w:color w:val="000000"/>
                <w:szCs w:val="20"/>
                <w:lang w:eastAsia="ru-RU"/>
              </w:rPr>
            </w:pPr>
          </w:p>
        </w:tc>
      </w:tr>
      <w:tr w:rsidR="00821766" w:rsidRPr="00821766" w:rsidTr="00821766">
        <w:trPr>
          <w:trHeight w:val="223"/>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8"/>
                <w:lang w:eastAsia="ru-RU"/>
              </w:rPr>
            </w:pPr>
            <w:r w:rsidRPr="00821766">
              <w:rPr>
                <w:rFonts w:eastAsia="Times New Roman"/>
                <w:snapToGrid w:val="0"/>
                <w:color w:val="000000"/>
                <w:szCs w:val="28"/>
                <w:lang w:eastAsia="ru-RU"/>
              </w:rPr>
              <w:t xml:space="preserve">№ </w:t>
            </w:r>
            <w:proofErr w:type="gramStart"/>
            <w:r w:rsidRPr="00821766">
              <w:rPr>
                <w:rFonts w:eastAsia="Times New Roman"/>
                <w:snapToGrid w:val="0"/>
                <w:color w:val="000000"/>
                <w:szCs w:val="28"/>
                <w:lang w:eastAsia="ru-RU"/>
              </w:rPr>
              <w:t>п</w:t>
            </w:r>
            <w:proofErr w:type="gramEnd"/>
            <w:r w:rsidRPr="00821766">
              <w:rPr>
                <w:rFonts w:eastAsia="Times New Roman"/>
                <w:snapToGrid w:val="0"/>
                <w:color w:val="000000"/>
                <w:szCs w:val="28"/>
                <w:lang w:val="en-US" w:eastAsia="ru-RU"/>
              </w:rPr>
              <w:t>/</w:t>
            </w:r>
            <w:r w:rsidRPr="00821766">
              <w:rPr>
                <w:rFonts w:eastAsia="Times New Roman"/>
                <w:snapToGrid w:val="0"/>
                <w:color w:val="000000"/>
                <w:szCs w:val="28"/>
                <w:lang w:eastAsia="ru-RU"/>
              </w:rPr>
              <w:t>п</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8"/>
                <w:lang w:eastAsia="ru-RU"/>
              </w:rPr>
            </w:pPr>
            <w:r w:rsidRPr="00821766">
              <w:rPr>
                <w:rFonts w:eastAsia="Times New Roman"/>
                <w:snapToGrid w:val="0"/>
                <w:color w:val="000000"/>
                <w:szCs w:val="28"/>
                <w:lang w:eastAsia="ru-RU"/>
              </w:rPr>
              <w:t>Код формы</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center"/>
              <w:rPr>
                <w:rFonts w:eastAsia="Times New Roman"/>
                <w:snapToGrid w:val="0"/>
                <w:color w:val="000000"/>
                <w:szCs w:val="28"/>
                <w:lang w:eastAsia="ru-RU"/>
              </w:rPr>
            </w:pPr>
            <w:r w:rsidRPr="00821766">
              <w:rPr>
                <w:rFonts w:eastAsia="Times New Roman"/>
                <w:snapToGrid w:val="0"/>
                <w:color w:val="000000"/>
                <w:szCs w:val="28"/>
                <w:lang w:eastAsia="ru-RU"/>
              </w:rPr>
              <w:t>Наименование формы документа</w:t>
            </w:r>
          </w:p>
        </w:tc>
      </w:tr>
      <w:tr w:rsidR="00821766" w:rsidRPr="00821766" w:rsidTr="00821766">
        <w:trPr>
          <w:trHeight w:val="223"/>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 w:val="24"/>
                <w:szCs w:val="24"/>
                <w:lang w:eastAsia="ru-RU"/>
              </w:rPr>
            </w:pPr>
            <w:r w:rsidRPr="00821766">
              <w:rPr>
                <w:rFonts w:eastAsia="Times New Roman"/>
                <w:snapToGrid w:val="0"/>
                <w:color w:val="000000"/>
                <w:sz w:val="24"/>
                <w:szCs w:val="24"/>
                <w:lang w:eastAsia="ru-RU"/>
              </w:rPr>
              <w:t>1</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 w:val="24"/>
                <w:szCs w:val="24"/>
                <w:lang w:eastAsia="ru-RU"/>
              </w:rPr>
            </w:pPr>
            <w:r w:rsidRPr="00821766">
              <w:rPr>
                <w:rFonts w:eastAsia="Times New Roman"/>
                <w:snapToGrid w:val="0"/>
                <w:color w:val="000000"/>
                <w:sz w:val="24"/>
                <w:szCs w:val="24"/>
                <w:lang w:eastAsia="ru-RU"/>
              </w:rPr>
              <w:t>2</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center"/>
              <w:rPr>
                <w:rFonts w:eastAsia="Times New Roman"/>
                <w:snapToGrid w:val="0"/>
                <w:color w:val="000000"/>
                <w:sz w:val="24"/>
                <w:szCs w:val="24"/>
                <w:lang w:eastAsia="ru-RU"/>
              </w:rPr>
            </w:pPr>
            <w:r w:rsidRPr="00821766">
              <w:rPr>
                <w:rFonts w:eastAsia="Times New Roman"/>
                <w:snapToGrid w:val="0"/>
                <w:color w:val="000000"/>
                <w:sz w:val="24"/>
                <w:szCs w:val="24"/>
                <w:lang w:eastAsia="ru-RU"/>
              </w:rPr>
              <w:t>3</w:t>
            </w:r>
          </w:p>
        </w:tc>
      </w:tr>
      <w:tr w:rsidR="00821766" w:rsidRPr="00821766" w:rsidTr="00821766">
        <w:trPr>
          <w:trHeight w:val="4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0504101</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приеме-передаче объектов  нефинансовых активов</w:t>
            </w:r>
          </w:p>
        </w:tc>
      </w:tr>
      <w:tr w:rsidR="00821766" w:rsidRPr="00821766" w:rsidTr="00821766">
        <w:trPr>
          <w:trHeight w:val="4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0504102</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 xml:space="preserve">Накладная </w:t>
            </w:r>
          </w:p>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на внутреннее перемещение объектов нефинансовых активов</w:t>
            </w:r>
          </w:p>
        </w:tc>
      </w:tr>
      <w:tr w:rsidR="00821766" w:rsidRPr="00821766" w:rsidTr="00821766">
        <w:trPr>
          <w:trHeight w:val="4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3</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0504103</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приеме-сдаче отремонтированных, реконструированных и модернизированных объектов основных средств</w:t>
            </w:r>
          </w:p>
        </w:tc>
      </w:tr>
      <w:tr w:rsidR="00821766" w:rsidRPr="00821766" w:rsidTr="00821766">
        <w:trPr>
          <w:trHeight w:val="4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4</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0504104</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списании объектов нефинансовых активов (кроме транспортных средств)</w:t>
            </w:r>
          </w:p>
        </w:tc>
      </w:tr>
      <w:tr w:rsidR="00821766" w:rsidRPr="00821766" w:rsidTr="00821766">
        <w:trPr>
          <w:trHeight w:val="4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5</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0504105</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списании транспортного средства</w:t>
            </w:r>
          </w:p>
        </w:tc>
      </w:tr>
      <w:tr w:rsidR="00821766" w:rsidRPr="00821766" w:rsidTr="00821766">
        <w:trPr>
          <w:trHeight w:val="4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6</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0504143</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списании мягкого и хозяйственного инвентаря</w:t>
            </w:r>
          </w:p>
        </w:tc>
      </w:tr>
      <w:tr w:rsidR="00821766" w:rsidRPr="00821766" w:rsidTr="00821766">
        <w:trPr>
          <w:trHeight w:val="413"/>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7</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0504144</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i/>
                <w:snapToGrid w:val="0"/>
                <w:color w:val="000000"/>
                <w:szCs w:val="20"/>
                <w:lang w:eastAsia="ru-RU"/>
              </w:rPr>
            </w:pPr>
            <w:r w:rsidRPr="00821766">
              <w:rPr>
                <w:rFonts w:eastAsia="Times New Roman"/>
                <w:snapToGrid w:val="0"/>
                <w:color w:val="000000"/>
                <w:szCs w:val="20"/>
                <w:lang w:eastAsia="ru-RU"/>
              </w:rPr>
              <w:t xml:space="preserve">Акт о списании исключенных объектов  библиотечного фонда </w:t>
            </w:r>
          </w:p>
        </w:tc>
      </w:tr>
      <w:tr w:rsidR="00821766" w:rsidRPr="00821766" w:rsidTr="00821766">
        <w:trPr>
          <w:trHeight w:val="412"/>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lastRenderedPageBreak/>
              <w:t>8</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0504204</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Требование-накладная</w:t>
            </w:r>
          </w:p>
        </w:tc>
      </w:tr>
      <w:tr w:rsidR="00821766" w:rsidRPr="00821766" w:rsidTr="00821766">
        <w:trPr>
          <w:trHeight w:val="412"/>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9</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0504205</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Накладная на отпуск материалов (материальных ценностей) на сторону</w:t>
            </w:r>
          </w:p>
        </w:tc>
      </w:tr>
      <w:tr w:rsidR="00821766" w:rsidRPr="00821766" w:rsidTr="00821766">
        <w:trPr>
          <w:trHeight w:val="412"/>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10</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0504207</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Приходный ордер на приемку материальных ценностей (нефинансовых активов)</w:t>
            </w:r>
          </w:p>
        </w:tc>
      </w:tr>
      <w:tr w:rsidR="00821766" w:rsidRPr="00821766" w:rsidTr="00821766">
        <w:trPr>
          <w:trHeight w:val="412"/>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11</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0504210</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Ведомость выдачи материальных ценностей на нужды учреждения</w:t>
            </w:r>
          </w:p>
        </w:tc>
      </w:tr>
      <w:tr w:rsidR="00821766" w:rsidRPr="00821766" w:rsidTr="00821766">
        <w:trPr>
          <w:trHeight w:val="3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12</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0504220</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приемки материалов (материальных ценностей)</w:t>
            </w:r>
          </w:p>
        </w:tc>
      </w:tr>
      <w:tr w:rsidR="00821766" w:rsidRPr="00821766" w:rsidTr="00821766">
        <w:trPr>
          <w:trHeight w:val="365"/>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13</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0504230</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списании материальных запасов</w:t>
            </w:r>
          </w:p>
        </w:tc>
      </w:tr>
      <w:tr w:rsidR="00821766" w:rsidRPr="00821766" w:rsidTr="00821766">
        <w:trPr>
          <w:trHeight w:val="33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14</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0504401</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 xml:space="preserve">Расчетно-платежная ведомость </w:t>
            </w:r>
          </w:p>
        </w:tc>
      </w:tr>
      <w:tr w:rsidR="00821766" w:rsidRPr="00821766" w:rsidTr="00821766">
        <w:trPr>
          <w:trHeight w:val="33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15</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0504402</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Расчетная ведомость</w:t>
            </w:r>
          </w:p>
        </w:tc>
      </w:tr>
      <w:tr w:rsidR="00821766" w:rsidRPr="00821766" w:rsidTr="00821766">
        <w:trPr>
          <w:trHeight w:val="33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16</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0504403</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 xml:space="preserve">Платежная ведомость </w:t>
            </w:r>
          </w:p>
        </w:tc>
      </w:tr>
      <w:tr w:rsidR="00821766" w:rsidRPr="00821766" w:rsidTr="00821766">
        <w:trPr>
          <w:trHeight w:val="33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17</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0504417</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 xml:space="preserve">Карточка-справка </w:t>
            </w:r>
          </w:p>
        </w:tc>
      </w:tr>
      <w:tr w:rsidR="00821766" w:rsidRPr="00821766" w:rsidTr="00821766">
        <w:trPr>
          <w:trHeight w:val="33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18</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0504421</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 xml:space="preserve">Табель учета использования рабочего времени </w:t>
            </w:r>
          </w:p>
        </w:tc>
      </w:tr>
      <w:tr w:rsidR="00821766" w:rsidRPr="00821766" w:rsidTr="00821766">
        <w:trPr>
          <w:trHeight w:val="458"/>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19</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0504425</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 xml:space="preserve">Записка-расчет об исчислении среднего заработка при предоставлении отпуска, увольнении и других случаях </w:t>
            </w:r>
          </w:p>
        </w:tc>
      </w:tr>
      <w:tr w:rsidR="00821766" w:rsidRPr="00821766" w:rsidTr="00821766">
        <w:trPr>
          <w:trHeight w:val="264"/>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20</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0504501</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Ведомость на выдачу денег из кассы подотчетным лицам</w:t>
            </w:r>
          </w:p>
        </w:tc>
      </w:tr>
      <w:tr w:rsidR="00821766" w:rsidRPr="00821766" w:rsidTr="00821766">
        <w:trPr>
          <w:trHeight w:val="223"/>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 w:val="24"/>
                <w:szCs w:val="24"/>
                <w:lang w:eastAsia="ru-RU"/>
              </w:rPr>
            </w:pPr>
            <w:r w:rsidRPr="00821766">
              <w:rPr>
                <w:rFonts w:eastAsia="Times New Roman"/>
                <w:snapToGrid w:val="0"/>
                <w:color w:val="000000"/>
                <w:sz w:val="24"/>
                <w:szCs w:val="24"/>
                <w:lang w:eastAsia="ru-RU"/>
              </w:rPr>
              <w:t>21</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0504505</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Авансовый отчет</w:t>
            </w:r>
          </w:p>
        </w:tc>
      </w:tr>
      <w:tr w:rsidR="00821766" w:rsidRPr="00821766" w:rsidTr="00821766">
        <w:trPr>
          <w:trHeight w:val="33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22</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0504510</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Квитанция</w:t>
            </w:r>
          </w:p>
        </w:tc>
      </w:tr>
      <w:tr w:rsidR="00821766" w:rsidRPr="00821766" w:rsidTr="00821766">
        <w:trPr>
          <w:trHeight w:val="33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23</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0504514</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Кассовая книга</w:t>
            </w:r>
          </w:p>
        </w:tc>
      </w:tr>
      <w:tr w:rsidR="00821766" w:rsidRPr="00821766" w:rsidTr="00821766">
        <w:trPr>
          <w:trHeight w:val="350"/>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24</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0504805</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Извещение</w:t>
            </w:r>
          </w:p>
        </w:tc>
      </w:tr>
      <w:tr w:rsidR="00821766" w:rsidRPr="00821766" w:rsidTr="00821766">
        <w:trPr>
          <w:trHeight w:val="350"/>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25</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0504816</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списании бланков строгой отчетности</w:t>
            </w:r>
          </w:p>
        </w:tc>
      </w:tr>
      <w:tr w:rsidR="00821766" w:rsidRPr="00821766" w:rsidTr="00821766">
        <w:trPr>
          <w:trHeight w:val="350"/>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26</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0504817</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Уведомление по расчетам между бюджетами</w:t>
            </w:r>
          </w:p>
        </w:tc>
      </w:tr>
      <w:tr w:rsidR="00821766" w:rsidRPr="00821766" w:rsidTr="00821766">
        <w:trPr>
          <w:trHeight w:val="350"/>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27</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0504822</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Уведомление о лимитах бюджетных обязательств (бюджетных ассигнованиях)</w:t>
            </w:r>
          </w:p>
        </w:tc>
      </w:tr>
      <w:tr w:rsidR="00821766" w:rsidRPr="00821766" w:rsidTr="00821766">
        <w:trPr>
          <w:trHeight w:val="369"/>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28</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0504833</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Бухгалтерская справка</w:t>
            </w:r>
          </w:p>
        </w:tc>
      </w:tr>
      <w:tr w:rsidR="00821766" w:rsidRPr="00821766" w:rsidTr="00821766">
        <w:trPr>
          <w:trHeight w:val="416"/>
        </w:trPr>
        <w:tc>
          <w:tcPr>
            <w:tcW w:w="588" w:type="dxa"/>
            <w:gridSpan w:val="2"/>
            <w:tcBorders>
              <w:top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29</w:t>
            </w:r>
          </w:p>
        </w:tc>
        <w:tc>
          <w:tcPr>
            <w:tcW w:w="1277" w:type="dxa"/>
            <w:gridSpan w:val="2"/>
            <w:tcBorders>
              <w:top w:val="single" w:sz="6" w:space="0" w:color="auto"/>
              <w:left w:val="single" w:sz="6" w:space="0" w:color="auto"/>
              <w:bottom w:val="single" w:sz="6" w:space="0" w:color="auto"/>
              <w:right w:val="single" w:sz="6" w:space="0" w:color="auto"/>
            </w:tcBorders>
          </w:tcPr>
          <w:p w:rsidR="00821766" w:rsidRPr="00821766" w:rsidRDefault="00821766" w:rsidP="00821766">
            <w:pPr>
              <w:spacing w:line="240" w:lineRule="auto"/>
              <w:ind w:firstLine="0"/>
              <w:jc w:val="center"/>
              <w:rPr>
                <w:rFonts w:eastAsia="Times New Roman"/>
                <w:snapToGrid w:val="0"/>
                <w:color w:val="000000"/>
                <w:szCs w:val="20"/>
                <w:lang w:eastAsia="ru-RU"/>
              </w:rPr>
            </w:pPr>
            <w:r w:rsidRPr="00821766">
              <w:rPr>
                <w:rFonts w:eastAsia="Times New Roman"/>
                <w:snapToGrid w:val="0"/>
                <w:color w:val="000000"/>
                <w:szCs w:val="20"/>
                <w:lang w:eastAsia="ru-RU"/>
              </w:rPr>
              <w:t>0504835</w:t>
            </w:r>
          </w:p>
        </w:tc>
        <w:tc>
          <w:tcPr>
            <w:tcW w:w="7987" w:type="dxa"/>
            <w:gridSpan w:val="2"/>
            <w:tcBorders>
              <w:top w:val="single" w:sz="6" w:space="0" w:color="auto"/>
              <w:left w:val="single" w:sz="6" w:space="0" w:color="auto"/>
              <w:bottom w:val="single" w:sz="6" w:space="0" w:color="auto"/>
            </w:tcBorders>
          </w:tcPr>
          <w:p w:rsidR="00821766" w:rsidRPr="00821766" w:rsidRDefault="00821766" w:rsidP="00821766">
            <w:pPr>
              <w:spacing w:line="240" w:lineRule="auto"/>
              <w:ind w:firstLine="0"/>
              <w:jc w:val="left"/>
              <w:rPr>
                <w:rFonts w:eastAsia="Times New Roman"/>
                <w:snapToGrid w:val="0"/>
                <w:color w:val="000000"/>
                <w:szCs w:val="20"/>
                <w:lang w:eastAsia="ru-RU"/>
              </w:rPr>
            </w:pPr>
            <w:r w:rsidRPr="00821766">
              <w:rPr>
                <w:rFonts w:eastAsia="Times New Roman"/>
                <w:snapToGrid w:val="0"/>
                <w:color w:val="000000"/>
                <w:szCs w:val="20"/>
                <w:lang w:eastAsia="ru-RU"/>
              </w:rPr>
              <w:t>Акт о результатах инвентаризации</w:t>
            </w:r>
          </w:p>
        </w:tc>
      </w:tr>
    </w:tbl>
    <w:p w:rsidR="00821766" w:rsidRPr="00821766" w:rsidRDefault="00821766" w:rsidP="00821766">
      <w:pPr>
        <w:widowControl w:val="0"/>
        <w:spacing w:line="240" w:lineRule="auto"/>
        <w:outlineLvl w:val="0"/>
        <w:rPr>
          <w:rFonts w:ascii="Courier New" w:eastAsia="Times New Roman" w:hAnsi="Courier New"/>
          <w:sz w:val="20"/>
          <w:szCs w:val="20"/>
          <w:lang w:eastAsia="ru-RU"/>
        </w:rPr>
      </w:pPr>
      <w:r w:rsidRPr="00821766">
        <w:rPr>
          <w:rFonts w:ascii="Courier New" w:eastAsia="Times New Roman" w:hAnsi="Courier New"/>
          <w:sz w:val="20"/>
          <w:szCs w:val="20"/>
          <w:lang w:eastAsia="ru-RU"/>
        </w:rPr>
        <w:t xml:space="preserve">   </w:t>
      </w:r>
    </w:p>
    <w:p w:rsidR="00821766" w:rsidRPr="00821766" w:rsidRDefault="00821766" w:rsidP="00821766">
      <w:pPr>
        <w:widowControl w:val="0"/>
        <w:spacing w:line="240" w:lineRule="auto"/>
        <w:outlineLvl w:val="0"/>
        <w:rPr>
          <w:rFonts w:ascii="Courier New" w:eastAsia="Times New Roman" w:hAnsi="Courier New"/>
          <w:sz w:val="20"/>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821766" w:rsidP="00821766">
      <w:pPr>
        <w:spacing w:line="240" w:lineRule="auto"/>
        <w:rPr>
          <w:rFonts w:eastAsia="Times New Roman"/>
          <w:color w:val="000000" w:themeColor="text1"/>
          <w:szCs w:val="20"/>
          <w:lang w:eastAsia="ru-RU"/>
        </w:rPr>
      </w:pPr>
    </w:p>
    <w:p w:rsidR="00821766" w:rsidRPr="00821766" w:rsidRDefault="004E6A01" w:rsidP="004E6A01">
      <w:pPr>
        <w:spacing w:line="240" w:lineRule="auto"/>
        <w:jc w:val="center"/>
        <w:rPr>
          <w:rFonts w:eastAsia="Times New Roman"/>
          <w:color w:val="000000" w:themeColor="text1"/>
          <w:szCs w:val="20"/>
          <w:lang w:eastAsia="ru-RU"/>
        </w:rPr>
      </w:pPr>
      <w:r>
        <w:rPr>
          <w:rFonts w:eastAsia="Times New Roman"/>
          <w:color w:val="000000" w:themeColor="text1"/>
          <w:szCs w:val="20"/>
          <w:lang w:eastAsia="ru-RU"/>
        </w:rPr>
        <w:lastRenderedPageBreak/>
        <w:t xml:space="preserve">    </w:t>
      </w:r>
      <w:r w:rsidR="00821766" w:rsidRPr="00821766">
        <w:rPr>
          <w:rFonts w:eastAsia="Times New Roman"/>
          <w:color w:val="000000" w:themeColor="text1"/>
          <w:szCs w:val="20"/>
          <w:lang w:eastAsia="ru-RU"/>
        </w:rPr>
        <w:t>Приложение №3</w:t>
      </w:r>
    </w:p>
    <w:p w:rsidR="004E6A01" w:rsidRPr="009E1005" w:rsidRDefault="004E6A01" w:rsidP="004E6A01">
      <w:pPr>
        <w:tabs>
          <w:tab w:val="left" w:pos="9923"/>
        </w:tabs>
        <w:spacing w:line="240" w:lineRule="auto"/>
        <w:rPr>
          <w:szCs w:val="28"/>
        </w:rPr>
      </w:pPr>
      <w:r>
        <w:rPr>
          <w:szCs w:val="28"/>
        </w:rPr>
        <w:t xml:space="preserve">                                                    </w:t>
      </w:r>
      <w:r w:rsidRPr="009E1005">
        <w:rPr>
          <w:szCs w:val="28"/>
        </w:rPr>
        <w:t xml:space="preserve">к </w:t>
      </w:r>
      <w:r w:rsidRPr="009E1005">
        <w:rPr>
          <w:w w:val="92"/>
          <w:szCs w:val="28"/>
        </w:rPr>
        <w:t xml:space="preserve">Положению об учетной </w:t>
      </w:r>
      <w:r w:rsidRPr="009E1005">
        <w:rPr>
          <w:szCs w:val="28"/>
        </w:rPr>
        <w:t>политике</w:t>
      </w:r>
    </w:p>
    <w:p w:rsidR="004E6A01" w:rsidRDefault="004E6A01" w:rsidP="004E6A01">
      <w:pPr>
        <w:tabs>
          <w:tab w:val="left" w:pos="9923"/>
        </w:tabs>
        <w:spacing w:line="240" w:lineRule="auto"/>
        <w:ind w:left="4606" w:right="381" w:firstLine="7"/>
        <w:rPr>
          <w:szCs w:val="28"/>
        </w:rPr>
      </w:pPr>
      <w:r w:rsidRPr="009E1005">
        <w:rPr>
          <w:szCs w:val="28"/>
        </w:rPr>
        <w:t xml:space="preserve">в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szCs w:val="28"/>
        </w:rPr>
        <w:t>,</w:t>
      </w:r>
    </w:p>
    <w:p w:rsidR="004E6A01" w:rsidRDefault="004E6A01" w:rsidP="004E6A01">
      <w:pPr>
        <w:tabs>
          <w:tab w:val="left" w:pos="9923"/>
        </w:tabs>
        <w:spacing w:line="240" w:lineRule="auto"/>
        <w:ind w:left="4606" w:right="381" w:firstLine="7"/>
        <w:rPr>
          <w:szCs w:val="28"/>
        </w:rPr>
      </w:pPr>
      <w:r w:rsidRPr="009E1005">
        <w:rPr>
          <w:w w:val="93"/>
          <w:szCs w:val="28"/>
        </w:rPr>
        <w:t>у</w:t>
      </w:r>
      <w:r>
        <w:rPr>
          <w:w w:val="93"/>
          <w:szCs w:val="28"/>
        </w:rPr>
        <w:t>т</w:t>
      </w:r>
      <w:r w:rsidRPr="009E1005">
        <w:rPr>
          <w:w w:val="93"/>
          <w:szCs w:val="28"/>
        </w:rPr>
        <w:t xml:space="preserve">вержденному </w:t>
      </w:r>
      <w:r w:rsidRPr="009E1005">
        <w:rPr>
          <w:szCs w:val="28"/>
        </w:rPr>
        <w:t xml:space="preserve">приказом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w w:val="92"/>
          <w:szCs w:val="28"/>
        </w:rPr>
        <w:t xml:space="preserve"> </w:t>
      </w:r>
      <w:r w:rsidRPr="009E1005">
        <w:rPr>
          <w:szCs w:val="28"/>
        </w:rPr>
        <w:t xml:space="preserve"> </w:t>
      </w:r>
      <w:r>
        <w:rPr>
          <w:szCs w:val="28"/>
        </w:rPr>
        <w:t xml:space="preserve"> </w:t>
      </w:r>
    </w:p>
    <w:p w:rsidR="004E6A01" w:rsidRPr="009E1005" w:rsidRDefault="004E6A01" w:rsidP="004E6A01">
      <w:pPr>
        <w:tabs>
          <w:tab w:val="left" w:pos="9923"/>
        </w:tabs>
        <w:spacing w:line="240" w:lineRule="auto"/>
        <w:ind w:left="4606" w:right="381" w:firstLine="7"/>
        <w:rPr>
          <w:rFonts w:eastAsia="Courier New"/>
          <w:szCs w:val="28"/>
        </w:rPr>
      </w:pPr>
      <w:r>
        <w:rPr>
          <w:rFonts w:eastAsia="Courier New"/>
          <w:szCs w:val="28"/>
        </w:rPr>
        <w:t>от 29.12.2018 г. № 183</w:t>
      </w: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keepNext/>
        <w:spacing w:line="240" w:lineRule="auto"/>
        <w:jc w:val="center"/>
        <w:outlineLvl w:val="2"/>
        <w:rPr>
          <w:rFonts w:eastAsia="Times New Roman"/>
          <w:b/>
          <w:bCs/>
          <w:color w:val="000000" w:themeColor="text1"/>
          <w:szCs w:val="20"/>
          <w:lang w:eastAsia="ru-RU"/>
        </w:rPr>
      </w:pPr>
      <w:bookmarkStart w:id="1" w:name="_ref_702615"/>
      <w:r w:rsidRPr="00821766">
        <w:rPr>
          <w:rFonts w:eastAsia="Times New Roman"/>
          <w:b/>
          <w:bCs/>
          <w:szCs w:val="28"/>
          <w:lang w:eastAsia="ru-RU"/>
        </w:rPr>
        <w:t xml:space="preserve">Самостоятельно разработанные формы первичных учетных документов </w:t>
      </w:r>
      <w:bookmarkEnd w:id="1"/>
      <w:r w:rsidRPr="00821766">
        <w:rPr>
          <w:rFonts w:eastAsia="Times New Roman"/>
          <w:b/>
          <w:bCs/>
          <w:szCs w:val="20"/>
          <w:lang w:eastAsia="ru-RU"/>
        </w:rPr>
        <w:t xml:space="preserve">ФГБОУ </w:t>
      </w:r>
      <w:proofErr w:type="gramStart"/>
      <w:r w:rsidRPr="00821766">
        <w:rPr>
          <w:rFonts w:eastAsia="Times New Roman"/>
          <w:b/>
          <w:bCs/>
          <w:szCs w:val="20"/>
          <w:lang w:eastAsia="ru-RU"/>
        </w:rPr>
        <w:t>ВО</w:t>
      </w:r>
      <w:proofErr w:type="gramEnd"/>
      <w:r w:rsidRPr="00821766">
        <w:rPr>
          <w:rFonts w:eastAsia="Times New Roman"/>
          <w:b/>
          <w:bCs/>
          <w:szCs w:val="20"/>
          <w:lang w:eastAsia="ru-RU"/>
        </w:rPr>
        <w:t xml:space="preserve"> </w:t>
      </w:r>
      <w:r w:rsidRPr="00821766">
        <w:rPr>
          <w:rFonts w:eastAsia="Times New Roman"/>
          <w:b/>
          <w:bCs/>
          <w:color w:val="000000" w:themeColor="text1"/>
          <w:szCs w:val="20"/>
          <w:lang w:eastAsia="ru-RU"/>
        </w:rPr>
        <w:t xml:space="preserve"> Бурятская государственная сельскохозяйственная академия имени В. Р. Филиппова»</w:t>
      </w:r>
    </w:p>
    <w:p w:rsidR="00821766" w:rsidRPr="00821766" w:rsidRDefault="00821766" w:rsidP="00821766">
      <w:pPr>
        <w:spacing w:line="240" w:lineRule="auto"/>
        <w:ind w:left="75"/>
        <w:jc w:val="center"/>
        <w:rPr>
          <w:rFonts w:eastAsia="Times New Roman"/>
          <w:b/>
          <w:snapToGrid w:val="0"/>
          <w:color w:val="000000"/>
          <w:szCs w:val="20"/>
          <w:lang w:eastAsia="ru-RU"/>
        </w:rPr>
      </w:pPr>
    </w:p>
    <w:p w:rsidR="00821766" w:rsidRPr="00821766" w:rsidRDefault="00821766" w:rsidP="00821766">
      <w:pPr>
        <w:spacing w:before="120" w:after="120" w:line="276" w:lineRule="auto"/>
        <w:outlineLvl w:val="0"/>
        <w:rPr>
          <w:rFonts w:eastAsia="Times New Roman"/>
          <w:szCs w:val="28"/>
          <w:lang w:eastAsia="ru-RU"/>
        </w:rPr>
      </w:pPr>
    </w:p>
    <w:p w:rsidR="00821766" w:rsidRPr="00821766" w:rsidRDefault="00821766" w:rsidP="007E5283">
      <w:pPr>
        <w:numPr>
          <w:ilvl w:val="0"/>
          <w:numId w:val="52"/>
        </w:numPr>
        <w:spacing w:before="120" w:after="120" w:line="276" w:lineRule="auto"/>
        <w:ind w:left="0" w:firstLine="709"/>
        <w:contextualSpacing/>
        <w:jc w:val="left"/>
        <w:rPr>
          <w:rFonts w:eastAsia="Times New Roman"/>
          <w:szCs w:val="28"/>
          <w:lang w:eastAsia="ru-RU"/>
        </w:rPr>
      </w:pPr>
      <w:r w:rsidRPr="00821766">
        <w:rPr>
          <w:rFonts w:eastAsia="Times New Roman"/>
          <w:szCs w:val="28"/>
          <w:lang w:eastAsia="ru-RU"/>
        </w:rPr>
        <w:t>Договор на оказание преподавательских услуг с приложениями №1,2,3,4</w:t>
      </w:r>
    </w:p>
    <w:p w:rsidR="00821766" w:rsidRPr="00821766" w:rsidRDefault="00821766" w:rsidP="007E5283">
      <w:pPr>
        <w:numPr>
          <w:ilvl w:val="0"/>
          <w:numId w:val="52"/>
        </w:numPr>
        <w:spacing w:before="120" w:after="120" w:line="276" w:lineRule="auto"/>
        <w:ind w:left="0" w:firstLine="709"/>
        <w:contextualSpacing/>
        <w:jc w:val="left"/>
        <w:rPr>
          <w:rFonts w:eastAsia="Times New Roman"/>
          <w:szCs w:val="28"/>
          <w:lang w:eastAsia="ru-RU"/>
        </w:rPr>
      </w:pPr>
      <w:r w:rsidRPr="00821766">
        <w:rPr>
          <w:rFonts w:eastAsia="Times New Roman"/>
          <w:szCs w:val="28"/>
          <w:lang w:eastAsia="ru-RU"/>
        </w:rPr>
        <w:t>Договор возмездного оказания услуг с приложениями №1,2</w:t>
      </w:r>
    </w:p>
    <w:p w:rsidR="00821766" w:rsidRPr="00821766" w:rsidRDefault="00821766" w:rsidP="007E5283">
      <w:pPr>
        <w:numPr>
          <w:ilvl w:val="0"/>
          <w:numId w:val="52"/>
        </w:numPr>
        <w:spacing w:before="120" w:after="120" w:line="276" w:lineRule="auto"/>
        <w:ind w:left="0" w:firstLine="709"/>
        <w:contextualSpacing/>
        <w:jc w:val="left"/>
        <w:rPr>
          <w:rFonts w:eastAsia="Times New Roman"/>
          <w:szCs w:val="28"/>
          <w:lang w:eastAsia="ru-RU"/>
        </w:rPr>
      </w:pPr>
      <w:r w:rsidRPr="00821766">
        <w:rPr>
          <w:rFonts w:eastAsia="Times New Roman"/>
          <w:szCs w:val="28"/>
          <w:lang w:eastAsia="ru-RU"/>
        </w:rPr>
        <w:t>Дополнительного соглашения к трудовому договору и заявление на почасовую оплату</w:t>
      </w: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hd w:val="clear" w:color="auto" w:fill="FFFFFF"/>
        <w:spacing w:line="240" w:lineRule="auto"/>
        <w:jc w:val="center"/>
        <w:rPr>
          <w:rFonts w:eastAsia="Times New Roman"/>
          <w:b/>
          <w:sz w:val="24"/>
          <w:szCs w:val="24"/>
          <w:lang w:eastAsia="ru-RU"/>
        </w:rPr>
      </w:pPr>
      <w:r w:rsidRPr="00821766">
        <w:rPr>
          <w:rFonts w:eastAsia="Times New Roman"/>
          <w:b/>
          <w:bCs/>
          <w:spacing w:val="-8"/>
          <w:sz w:val="24"/>
          <w:szCs w:val="24"/>
          <w:lang w:eastAsia="ru-RU"/>
        </w:rPr>
        <w:lastRenderedPageBreak/>
        <w:t>ДОГОВОР № _____</w:t>
      </w:r>
    </w:p>
    <w:p w:rsidR="00821766" w:rsidRPr="00821766" w:rsidRDefault="00821766" w:rsidP="00821766">
      <w:pPr>
        <w:shd w:val="clear" w:color="auto" w:fill="FFFFFF"/>
        <w:spacing w:line="240" w:lineRule="auto"/>
        <w:jc w:val="center"/>
        <w:rPr>
          <w:rFonts w:eastAsia="Times New Roman"/>
          <w:b/>
          <w:bCs/>
          <w:spacing w:val="-5"/>
          <w:sz w:val="24"/>
          <w:szCs w:val="24"/>
          <w:lang w:eastAsia="ru-RU"/>
        </w:rPr>
      </w:pPr>
      <w:r w:rsidRPr="00821766">
        <w:rPr>
          <w:rFonts w:eastAsia="Times New Roman"/>
          <w:b/>
          <w:bCs/>
          <w:spacing w:val="-5"/>
          <w:sz w:val="24"/>
          <w:szCs w:val="24"/>
          <w:lang w:eastAsia="ru-RU"/>
        </w:rPr>
        <w:t>НА ОКАЗАНИЕ ПРЕПОДАВАТЕЛЬСКИХ УСЛУГ</w:t>
      </w:r>
    </w:p>
    <w:p w:rsidR="00821766" w:rsidRPr="00821766" w:rsidRDefault="00821766" w:rsidP="00821766">
      <w:pPr>
        <w:shd w:val="clear" w:color="auto" w:fill="FFFFFF"/>
        <w:spacing w:line="240" w:lineRule="auto"/>
        <w:jc w:val="left"/>
        <w:rPr>
          <w:rFonts w:eastAsia="Times New Roman"/>
          <w:b/>
          <w:sz w:val="24"/>
          <w:szCs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 г. Улан-Удэ </w:t>
      </w:r>
      <w:r w:rsidR="007E5283">
        <w:rPr>
          <w:rFonts w:eastAsia="Times New Roman"/>
          <w:sz w:val="24"/>
          <w:szCs w:val="24"/>
          <w:lang w:eastAsia="ru-RU"/>
        </w:rPr>
        <w:t xml:space="preserve">                           </w:t>
      </w:r>
      <w:r w:rsidRPr="00821766">
        <w:rPr>
          <w:rFonts w:eastAsia="Times New Roman"/>
          <w:sz w:val="24"/>
          <w:szCs w:val="24"/>
          <w:lang w:eastAsia="ru-RU"/>
        </w:rPr>
        <w:t xml:space="preserve">                                                                                                           «___»_____________20__ г.</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им. В.Р. Филиппова», именуемое в дальнейшем «Заказчик», в лице </w:t>
      </w:r>
      <w:proofErr w:type="spellStart"/>
      <w:r w:rsidRPr="00821766">
        <w:rPr>
          <w:rFonts w:eastAsia="Times New Roman"/>
          <w:sz w:val="24"/>
          <w:szCs w:val="24"/>
          <w:lang w:eastAsia="ru-RU"/>
        </w:rPr>
        <w:t>и.о</w:t>
      </w:r>
      <w:proofErr w:type="spellEnd"/>
      <w:r w:rsidRPr="00821766">
        <w:rPr>
          <w:rFonts w:eastAsia="Times New Roman"/>
          <w:sz w:val="24"/>
          <w:szCs w:val="24"/>
          <w:lang w:eastAsia="ru-RU"/>
        </w:rPr>
        <w:t xml:space="preserve">. ректора Калашникова И.А., действующего на основании приказа МСХ РФ № 156- </w:t>
      </w:r>
      <w:proofErr w:type="spellStart"/>
      <w:proofErr w:type="gramStart"/>
      <w:r w:rsidRPr="00821766">
        <w:rPr>
          <w:rFonts w:eastAsia="Times New Roman"/>
          <w:sz w:val="24"/>
          <w:szCs w:val="24"/>
          <w:lang w:eastAsia="ru-RU"/>
        </w:rPr>
        <w:t>кр</w:t>
      </w:r>
      <w:proofErr w:type="spellEnd"/>
      <w:proofErr w:type="gramEnd"/>
      <w:r w:rsidRPr="00821766">
        <w:rPr>
          <w:rFonts w:eastAsia="Times New Roman"/>
          <w:sz w:val="24"/>
          <w:szCs w:val="24"/>
          <w:lang w:eastAsia="ru-RU"/>
        </w:rPr>
        <w:t xml:space="preserve">  от 07.10.2013г., с одной стороны, и     _________________________________________________(паспорт серия _________ номер _________, выдан _____________________________________________   «____»__________ ______ г.),    именуемый   в дальнейшем  «Исполнитель», с другой стороны, далее -  совместно именуемые «Стороны», заключили настоящий Договор (далее «Договор») о нижеследующем:</w:t>
      </w: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1. ПРЕДМЕТ ДОГОВОРА</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1.1. Исполнитель обязуется оказать Заказчику преподавательские услуги на условиях почасовой оплаты в соответствии с Заданием, а Заказчик обязуется принять и оплатить оказанные услуги в течение всего срока действия договора. Перечень и объем Услуг указаны в Задании, являющемся неотъемлемой частью настоящего Договора (прил.1).</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1.2. Услуги оказываются в период с «_____ »________20___г. по «____»_________20 ___ г.</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1.3.Место оказания услуг: __________________________________________________________</w:t>
      </w: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2. ОБЯЗАТЕЛЬСТВА СТОРОН</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2.1. </w:t>
      </w:r>
      <w:proofErr w:type="gramStart"/>
      <w:r w:rsidRPr="00821766">
        <w:rPr>
          <w:rFonts w:eastAsia="Times New Roman"/>
          <w:sz w:val="24"/>
          <w:szCs w:val="24"/>
          <w:lang w:eastAsia="ru-RU"/>
        </w:rPr>
        <w:t>Исполнитель обязуется: обеспечить оказание указанных в п. 1.1 настоящего Договора Услуг с соблюдением требований, установленных законодательством РФ, в части  проведения занятий с обучающимися образовательной организации высшего образования  в рамках учебного процесса, проводить занятия в строгом соответствии с утвержденным расписанием, выполнять  требования Заказчика по организации учебного процесса, своевременно оповещать Заказчика о невозможности по уважительным причинам оказать обусловленные настоящим Договором услуги, предоставлять</w:t>
      </w:r>
      <w:proofErr w:type="gramEnd"/>
      <w:r w:rsidRPr="00821766">
        <w:rPr>
          <w:rFonts w:eastAsia="Times New Roman"/>
          <w:sz w:val="24"/>
          <w:szCs w:val="24"/>
          <w:lang w:eastAsia="ru-RU"/>
        </w:rPr>
        <w:t xml:space="preserve"> Заказчику </w:t>
      </w:r>
      <w:proofErr w:type="spellStart"/>
      <w:r w:rsidRPr="00821766">
        <w:rPr>
          <w:rFonts w:eastAsia="Times New Roman"/>
          <w:sz w:val="24"/>
          <w:szCs w:val="24"/>
          <w:lang w:eastAsia="ru-RU"/>
        </w:rPr>
        <w:t>учебно</w:t>
      </w:r>
      <w:proofErr w:type="spellEnd"/>
      <w:r w:rsidRPr="00821766">
        <w:rPr>
          <w:rFonts w:eastAsia="Times New Roman"/>
          <w:sz w:val="24"/>
          <w:szCs w:val="24"/>
          <w:lang w:eastAsia="ru-RU"/>
        </w:rPr>
        <w:t xml:space="preserve"> - методическое обеспечение по преподаваемой дисциплине, бережно относиться к имуществу, оборудованию и материалам Заказчика во время оказания услуг, подписывать и предоставлять  Акты об оказанных услугах до 25 (двадцать пятого) числа каждого  месяца. </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2.2. Исполнитель имеет право:  самостоятельно выбирать методы и средства </w:t>
      </w:r>
      <w:proofErr w:type="gramStart"/>
      <w:r w:rsidRPr="00821766">
        <w:rPr>
          <w:rFonts w:eastAsia="Times New Roman"/>
          <w:sz w:val="24"/>
          <w:szCs w:val="24"/>
          <w:lang w:eastAsia="ru-RU"/>
        </w:rPr>
        <w:t>обучения</w:t>
      </w:r>
      <w:proofErr w:type="gramEnd"/>
      <w:r w:rsidRPr="00821766">
        <w:rPr>
          <w:rFonts w:eastAsia="Times New Roman"/>
          <w:sz w:val="24"/>
          <w:szCs w:val="24"/>
          <w:lang w:eastAsia="ru-RU"/>
        </w:rPr>
        <w:t xml:space="preserve"> при оказании Услуг обеспечивающие качество предоставляемых услуг, пользоваться оборудованием, лабораториями, источниками информации, услугами библиотеки в порядке, установленном у Заказчика.</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2.3. Заказчик обязуется: своевременно выплачивать Исполнителю причитающееся ему денежное вознаграждение за оказанные услуги, создать условия Исполнителю для оказания Услуг,   предусмотренных настоящим Договором, своевременно представить Исполнителю утвержденное расписание аудиторных занятий, своевременно информировать Исполнителя обо всех изменениях в организации учебного процесса, не требовать оказания Услуг, не предусмотренных Договором, без согласия Исполнителя.</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2.4. Заказчик  имеет право: проверять ход и качество оказания Услуг в период действия настоящего договора.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 При </w:t>
      </w:r>
      <w:proofErr w:type="spellStart"/>
      <w:r w:rsidRPr="00821766">
        <w:rPr>
          <w:rFonts w:eastAsia="Times New Roman"/>
          <w:sz w:val="24"/>
          <w:szCs w:val="24"/>
          <w:lang w:eastAsia="ru-RU"/>
        </w:rPr>
        <w:t>неустранении</w:t>
      </w:r>
      <w:proofErr w:type="spellEnd"/>
      <w:r w:rsidRPr="00821766">
        <w:rPr>
          <w:rFonts w:eastAsia="Times New Roman"/>
          <w:sz w:val="24"/>
          <w:szCs w:val="24"/>
          <w:lang w:eastAsia="ru-RU"/>
        </w:rPr>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 отказаться по своей инициативе от исполнения настоящего Договора в любое время в период действия Договора, уплатив </w:t>
      </w:r>
      <w:proofErr w:type="gramStart"/>
      <w:r w:rsidRPr="00821766">
        <w:rPr>
          <w:rFonts w:eastAsia="Times New Roman"/>
          <w:sz w:val="24"/>
          <w:szCs w:val="24"/>
          <w:lang w:eastAsia="ru-RU"/>
        </w:rPr>
        <w:t>Исполнителю</w:t>
      </w:r>
      <w:proofErr w:type="gramEnd"/>
      <w:r w:rsidRPr="00821766">
        <w:rPr>
          <w:rFonts w:eastAsia="Times New Roman"/>
          <w:sz w:val="24"/>
          <w:szCs w:val="24"/>
          <w:lang w:eastAsia="ru-RU"/>
        </w:rPr>
        <w:t xml:space="preserve"> часть установленного вознаграждения </w:t>
      </w:r>
      <w:r w:rsidRPr="00821766">
        <w:rPr>
          <w:rFonts w:eastAsia="Times New Roman"/>
          <w:sz w:val="24"/>
          <w:szCs w:val="24"/>
          <w:lang w:eastAsia="ru-RU"/>
        </w:rPr>
        <w:lastRenderedPageBreak/>
        <w:t xml:space="preserve">пропорционально части Услуг, оказанных до получения Исполнителем уведомления об отказе Заказчика от исполнения Договора,  на основании двустороннего акта. </w:t>
      </w: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3. СТОИМОСТЬ, УСЛОВИЯ И ПОРЯДОК РАСЧЕТОВ</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3.1. Размер почасовой оплаты  устанавливается  вначале учебного года Приказом ректора Академии.  Стоимость оказываемых услуг содержится в Задании (прил. 1), являющемся неотъемлемой частью настоящего договора. </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3.2. Акт сдачи-приемки Услуг является основанием для расчетов за оказанные Услуги по Договору (прил.2).</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3.3. Заказчик оплачивает стоимость услуг в соответствии с п.3.1.- п. 3.3. настоящего Договора до 10 (десятого) числа каждого месяца, следующего за </w:t>
      </w:r>
      <w:proofErr w:type="gramStart"/>
      <w:r w:rsidRPr="00821766">
        <w:rPr>
          <w:rFonts w:eastAsia="Times New Roman"/>
          <w:sz w:val="24"/>
          <w:szCs w:val="24"/>
          <w:lang w:eastAsia="ru-RU"/>
        </w:rPr>
        <w:t>расчетным</w:t>
      </w:r>
      <w:proofErr w:type="gramEnd"/>
      <w:r w:rsidRPr="00821766">
        <w:rPr>
          <w:rFonts w:eastAsia="Times New Roman"/>
          <w:sz w:val="24"/>
          <w:szCs w:val="24"/>
          <w:lang w:eastAsia="ru-RU"/>
        </w:rPr>
        <w:t>. Расчет за оказанные услуги производится  путем перечисления денежных средств  на банковский счет Исполнителя, указанный им в заявлении (прил.3).</w:t>
      </w: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4. ОТВЕТСТВЕННОСТЬ СТОРОН</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4.1.   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4.2. Заказчик не несет ответственность за форс-мажорные обстоятельства и несчастные случаи, произошедшие с Исполнителем при исполнении им своих обязательств по настоящему Договору.</w:t>
      </w:r>
    </w:p>
    <w:p w:rsidR="00821766" w:rsidRPr="00821766" w:rsidRDefault="00821766" w:rsidP="00821766">
      <w:pPr>
        <w:spacing w:line="240" w:lineRule="auto"/>
        <w:rPr>
          <w:rFonts w:eastAsia="Times New Roman"/>
          <w:sz w:val="24"/>
          <w:szCs w:val="24"/>
          <w:lang w:eastAsia="ru-RU"/>
        </w:rPr>
      </w:pP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       </w:t>
      </w:r>
      <w:r w:rsidRPr="00821766">
        <w:rPr>
          <w:rFonts w:eastAsia="Times New Roman"/>
          <w:sz w:val="24"/>
          <w:szCs w:val="24"/>
          <w:lang w:eastAsia="ru-RU"/>
        </w:rPr>
        <w:tab/>
      </w:r>
      <w:r w:rsidRPr="00821766">
        <w:rPr>
          <w:rFonts w:eastAsia="Times New Roman"/>
          <w:sz w:val="24"/>
          <w:szCs w:val="24"/>
          <w:lang w:eastAsia="ru-RU"/>
        </w:rPr>
        <w:tab/>
      </w:r>
      <w:r w:rsidRPr="00821766">
        <w:rPr>
          <w:rFonts w:eastAsia="Times New Roman"/>
          <w:sz w:val="24"/>
          <w:szCs w:val="24"/>
          <w:lang w:eastAsia="ru-RU"/>
        </w:rPr>
        <w:tab/>
        <w:t>5. УСЛОВИЯ КОНФИДЕНЦИАЛЬНОСТИ</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5.1. 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w:t>
      </w:r>
      <w:proofErr w:type="gramStart"/>
      <w:r w:rsidRPr="00821766">
        <w:rPr>
          <w:rFonts w:eastAsia="Times New Roman"/>
          <w:sz w:val="24"/>
          <w:szCs w:val="24"/>
          <w:lang w:eastAsia="ru-RU"/>
        </w:rPr>
        <w:t>ств Ст</w:t>
      </w:r>
      <w:proofErr w:type="gramEnd"/>
      <w:r w:rsidRPr="00821766">
        <w:rPr>
          <w:rFonts w:eastAsia="Times New Roman"/>
          <w:sz w:val="24"/>
          <w:szCs w:val="24"/>
          <w:lang w:eastAsia="ru-RU"/>
        </w:rPr>
        <w:t>оронами, а также информация, передаваемая Сторонами друг другу для исполнения настоящего Договора.</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5.2.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публикации или передачи третьим лицам.</w:t>
      </w:r>
    </w:p>
    <w:p w:rsidR="00821766" w:rsidRPr="00821766" w:rsidRDefault="00821766" w:rsidP="00821766">
      <w:pPr>
        <w:spacing w:line="240" w:lineRule="auto"/>
        <w:rPr>
          <w:rFonts w:eastAsia="Times New Roman"/>
          <w:sz w:val="24"/>
          <w:szCs w:val="24"/>
          <w:lang w:eastAsia="ru-RU"/>
        </w:rPr>
      </w:pPr>
      <w:proofErr w:type="gramStart"/>
      <w:r w:rsidRPr="00821766">
        <w:rPr>
          <w:rFonts w:eastAsia="Times New Roman"/>
          <w:sz w:val="24"/>
          <w:szCs w:val="24"/>
          <w:lang w:eastAsia="ru-RU"/>
        </w:rPr>
        <w:t>5.3.Исполнитель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дата и место рождения; серия и номер документа, удостоверяющего личность или его заменяющего; номер телефона; сведения об образовании, ученая степень, ученое звание;</w:t>
      </w:r>
      <w:proofErr w:type="gramEnd"/>
      <w:r w:rsidRPr="00821766">
        <w:rPr>
          <w:rFonts w:eastAsia="Times New Roman"/>
          <w:sz w:val="24"/>
          <w:szCs w:val="24"/>
          <w:lang w:eastAsia="ru-RU"/>
        </w:rPr>
        <w:t xml:space="preserve"> иные данные, связанные с заключением и исполнением настоящего Договора.</w:t>
      </w: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6. СРОК ДЕЙСТВИЯ НАСТОЯЩЕГО ДОГОВОРА</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6.1. Настоящий Договор вступает в силу </w:t>
      </w:r>
      <w:proofErr w:type="gramStart"/>
      <w:r w:rsidRPr="00821766">
        <w:rPr>
          <w:rFonts w:eastAsia="Times New Roman"/>
          <w:sz w:val="24"/>
          <w:szCs w:val="24"/>
          <w:lang w:eastAsia="ru-RU"/>
        </w:rPr>
        <w:t>с даты подписания</w:t>
      </w:r>
      <w:proofErr w:type="gramEnd"/>
      <w:r w:rsidRPr="00821766">
        <w:rPr>
          <w:rFonts w:eastAsia="Times New Roman"/>
          <w:sz w:val="24"/>
          <w:szCs w:val="24"/>
          <w:lang w:eastAsia="ru-RU"/>
        </w:rPr>
        <w:t xml:space="preserve"> его сторонами и действует до полного выполнения Сторонами взятых на себя обязательств по настоящему Договору.</w:t>
      </w: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7. ПРОЧИЕ УСЛОВИЯ</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             7.1. В случае изменения адреса или платежных реквизитов,  Стороны обязаны в течение 5 (пяти) рабочих дней уведомить об этом друг друга.</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xml:space="preserve">             7.2. Настоящий Договор составлен в двух экземплярах, имеющих равную юридическую силу. Каждый экземпляр должен быть подписан обеими сторонами, и каждая Сторона получает по одному экземпляру.</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7.3. В случае замещения исполнителем в течение 2 последних лет должности государственной или муниципальной службы,  заказчик направляет уведомление о заключении настоящего договора представителю нанимателя (работодателю) по последнему месту службы исполнителя согласно резюме (прил. 4).</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8. ЮРИДИЧЕСКИЕ АДРЕСА И РЕКВИЗИТЫ СТОРОН</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939"/>
        <w:gridCol w:w="4737"/>
        <w:gridCol w:w="106"/>
      </w:tblGrid>
      <w:tr w:rsidR="00821766" w:rsidRPr="00821766" w:rsidTr="00821766">
        <w:trPr>
          <w:gridBefore w:val="1"/>
          <w:wBefore w:w="284" w:type="dxa"/>
          <w:trHeight w:val="3244"/>
        </w:trPr>
        <w:tc>
          <w:tcPr>
            <w:tcW w:w="4939" w:type="dxa"/>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lastRenderedPageBreak/>
              <w:t>«Академия»</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ФГБОУ </w:t>
            </w:r>
            <w:proofErr w:type="gramStart"/>
            <w:r w:rsidRPr="00821766">
              <w:rPr>
                <w:rFonts w:eastAsia="Times New Roman"/>
                <w:sz w:val="24"/>
                <w:szCs w:val="24"/>
                <w:lang w:eastAsia="ru-RU"/>
              </w:rPr>
              <w:t>ВО</w:t>
            </w:r>
            <w:proofErr w:type="gramEnd"/>
            <w:r w:rsidRPr="00821766">
              <w:rPr>
                <w:rFonts w:eastAsia="Times New Roman"/>
                <w:sz w:val="24"/>
                <w:szCs w:val="24"/>
                <w:lang w:eastAsia="ru-RU"/>
              </w:rPr>
              <w:t xml:space="preserve"> «Бурятская государственная сельскохозяйственная академия имени </w:t>
            </w:r>
            <w:proofErr w:type="spellStart"/>
            <w:r w:rsidRPr="00821766">
              <w:rPr>
                <w:rFonts w:eastAsia="Times New Roman"/>
                <w:sz w:val="24"/>
                <w:szCs w:val="24"/>
                <w:lang w:eastAsia="ru-RU"/>
              </w:rPr>
              <w:t>В.Р.Филиппова</w:t>
            </w:r>
            <w:proofErr w:type="spellEnd"/>
            <w:r w:rsidRPr="00821766">
              <w:rPr>
                <w:rFonts w:eastAsia="Times New Roman"/>
                <w:sz w:val="24"/>
                <w:szCs w:val="24"/>
                <w:lang w:eastAsia="ru-RU"/>
              </w:rPr>
              <w:t>»</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670024, </w:t>
            </w:r>
            <w:proofErr w:type="spellStart"/>
            <w:r w:rsidRPr="00821766">
              <w:rPr>
                <w:rFonts w:eastAsia="Times New Roman"/>
                <w:sz w:val="24"/>
                <w:szCs w:val="24"/>
                <w:lang w:eastAsia="ru-RU"/>
              </w:rPr>
              <w:t>Респ</w:t>
            </w:r>
            <w:proofErr w:type="spellEnd"/>
            <w:r w:rsidRPr="00821766">
              <w:rPr>
                <w:rFonts w:eastAsia="Times New Roman"/>
                <w:sz w:val="24"/>
                <w:szCs w:val="24"/>
                <w:lang w:eastAsia="ru-RU"/>
              </w:rPr>
              <w:t>. Бурятия, г. Улан-Удэ, ул. Пушкина, д. 8</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ИНН 0323049356, КПП 032601001, БИК 048142001</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УФК по Республике Бурятия</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 (ФГБОУ </w:t>
            </w:r>
            <w:proofErr w:type="gramStart"/>
            <w:r w:rsidRPr="00821766">
              <w:rPr>
                <w:rFonts w:eastAsia="Times New Roman"/>
                <w:sz w:val="24"/>
                <w:szCs w:val="24"/>
                <w:lang w:eastAsia="ru-RU"/>
              </w:rPr>
              <w:t>ВО</w:t>
            </w:r>
            <w:proofErr w:type="gramEnd"/>
            <w:r w:rsidRPr="00821766">
              <w:rPr>
                <w:rFonts w:eastAsia="Times New Roman"/>
                <w:sz w:val="24"/>
                <w:szCs w:val="24"/>
                <w:lang w:eastAsia="ru-RU"/>
              </w:rPr>
              <w:t xml:space="preserve"> Бурятская ГСХА  им. В.Р. Филиппова</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 л/с 20026Х05420)       </w:t>
            </w:r>
            <w:proofErr w:type="gramStart"/>
            <w:r w:rsidRPr="00821766">
              <w:rPr>
                <w:rFonts w:eastAsia="Times New Roman"/>
                <w:sz w:val="24"/>
                <w:szCs w:val="24"/>
                <w:lang w:eastAsia="ru-RU"/>
              </w:rPr>
              <w:t>р</w:t>
            </w:r>
            <w:proofErr w:type="gramEnd"/>
            <w:r w:rsidRPr="00821766">
              <w:rPr>
                <w:rFonts w:eastAsia="Times New Roman"/>
                <w:sz w:val="24"/>
                <w:szCs w:val="24"/>
                <w:lang w:eastAsia="ru-RU"/>
              </w:rPr>
              <w:t>/с 40501810700002000002</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Отделение -  НБ Республика Бурятия г. Улан-Удэ</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Печатать в назначении платежа </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Код 00000000000000000130  </w:t>
            </w:r>
            <w:proofErr w:type="spellStart"/>
            <w:r w:rsidRPr="00821766">
              <w:rPr>
                <w:rFonts w:eastAsia="Times New Roman"/>
                <w:sz w:val="24"/>
                <w:szCs w:val="24"/>
                <w:lang w:eastAsia="ru-RU"/>
              </w:rPr>
              <w:t>внебюджет</w:t>
            </w:r>
            <w:proofErr w:type="spellEnd"/>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Тел.: 44-24-60, Факс: 8 (301-2) 44-21-33</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E-</w:t>
            </w:r>
            <w:proofErr w:type="spellStart"/>
            <w:r w:rsidRPr="00821766">
              <w:rPr>
                <w:rFonts w:eastAsia="Times New Roman"/>
                <w:sz w:val="24"/>
                <w:szCs w:val="24"/>
                <w:lang w:eastAsia="ru-RU"/>
              </w:rPr>
              <w:t>mail</w:t>
            </w:r>
            <w:proofErr w:type="spellEnd"/>
            <w:r w:rsidRPr="00821766">
              <w:rPr>
                <w:rFonts w:eastAsia="Times New Roman"/>
                <w:sz w:val="24"/>
                <w:szCs w:val="24"/>
                <w:lang w:eastAsia="ru-RU"/>
              </w:rPr>
              <w:t xml:space="preserve">: </w:t>
            </w:r>
            <w:hyperlink r:id="rId68" w:history="1">
              <w:r w:rsidRPr="00821766">
                <w:rPr>
                  <w:rFonts w:eastAsia="Times New Roman"/>
                  <w:color w:val="0066CC"/>
                  <w:sz w:val="24"/>
                  <w:szCs w:val="24"/>
                  <w:u w:val="single"/>
                  <w:lang w:eastAsia="ru-RU"/>
                </w:rPr>
                <w:t>bgsha@bgsha.ru</w:t>
              </w:r>
            </w:hyperlink>
          </w:p>
        </w:tc>
        <w:tc>
          <w:tcPr>
            <w:tcW w:w="4843" w:type="dxa"/>
            <w:gridSpan w:val="2"/>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«Исполнитель»</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ФИО:_________________________________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______________________________________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ИНН__________________________________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СНИЛС:_______________________________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Паспорт серия______ №_________________</w:t>
            </w:r>
          </w:p>
          <w:p w:rsidR="00821766" w:rsidRPr="00821766" w:rsidRDefault="00821766" w:rsidP="00821766">
            <w:pPr>
              <w:spacing w:line="240" w:lineRule="auto"/>
              <w:jc w:val="left"/>
              <w:rPr>
                <w:rFonts w:eastAsia="Times New Roman"/>
                <w:sz w:val="24"/>
                <w:szCs w:val="24"/>
                <w:lang w:eastAsia="ru-RU"/>
              </w:rPr>
            </w:pPr>
            <w:proofErr w:type="gramStart"/>
            <w:r w:rsidRPr="00821766">
              <w:rPr>
                <w:rFonts w:eastAsia="Times New Roman"/>
                <w:sz w:val="24"/>
                <w:szCs w:val="24"/>
                <w:lang w:eastAsia="ru-RU"/>
              </w:rPr>
              <w:t>выдан</w:t>
            </w:r>
            <w:proofErr w:type="gramEnd"/>
            <w:r w:rsidRPr="00821766">
              <w:rPr>
                <w:rFonts w:eastAsia="Times New Roman"/>
                <w:sz w:val="24"/>
                <w:szCs w:val="24"/>
                <w:lang w:eastAsia="ru-RU"/>
              </w:rPr>
              <w:t xml:space="preserve"> (кем и когда)_________________________________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______________________________________</w:t>
            </w:r>
          </w:p>
          <w:p w:rsidR="00821766" w:rsidRPr="00821766" w:rsidRDefault="00821766" w:rsidP="00821766">
            <w:pPr>
              <w:spacing w:line="240" w:lineRule="auto"/>
              <w:jc w:val="left"/>
              <w:rPr>
                <w:rFonts w:eastAsia="Times New Roman"/>
                <w:sz w:val="24"/>
                <w:szCs w:val="24"/>
                <w:lang w:eastAsia="ru-RU"/>
              </w:rPr>
            </w:pPr>
            <w:proofErr w:type="gramStart"/>
            <w:r w:rsidRPr="00821766">
              <w:rPr>
                <w:rFonts w:eastAsia="Times New Roman"/>
                <w:sz w:val="24"/>
                <w:szCs w:val="24"/>
                <w:lang w:eastAsia="ru-RU"/>
              </w:rPr>
              <w:t>Зарегистрирован</w:t>
            </w:r>
            <w:proofErr w:type="gramEnd"/>
            <w:r w:rsidRPr="00821766">
              <w:rPr>
                <w:rFonts w:eastAsia="Times New Roman"/>
                <w:sz w:val="24"/>
                <w:szCs w:val="24"/>
                <w:lang w:eastAsia="ru-RU"/>
              </w:rPr>
              <w:t xml:space="preserve"> по адресу:________________________________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______________________________________</w:t>
            </w:r>
          </w:p>
          <w:p w:rsidR="00821766" w:rsidRPr="00821766" w:rsidRDefault="00821766" w:rsidP="00821766">
            <w:pPr>
              <w:spacing w:line="240" w:lineRule="auto"/>
              <w:jc w:val="left"/>
              <w:rPr>
                <w:rFonts w:eastAsia="Times New Roman"/>
                <w:sz w:val="24"/>
                <w:szCs w:val="24"/>
                <w:lang w:eastAsia="ru-RU"/>
              </w:rPr>
            </w:pPr>
            <w:proofErr w:type="spellStart"/>
            <w:r w:rsidRPr="00821766">
              <w:rPr>
                <w:rFonts w:eastAsia="Times New Roman"/>
                <w:sz w:val="24"/>
                <w:szCs w:val="24"/>
                <w:lang w:eastAsia="ru-RU"/>
              </w:rPr>
              <w:t>Тел</w:t>
            </w:r>
            <w:proofErr w:type="gramStart"/>
            <w:r w:rsidRPr="00821766">
              <w:rPr>
                <w:rFonts w:eastAsia="Times New Roman"/>
                <w:sz w:val="24"/>
                <w:szCs w:val="24"/>
                <w:lang w:eastAsia="ru-RU"/>
              </w:rPr>
              <w:t>.к</w:t>
            </w:r>
            <w:proofErr w:type="gramEnd"/>
            <w:r w:rsidRPr="00821766">
              <w:rPr>
                <w:rFonts w:eastAsia="Times New Roman"/>
                <w:sz w:val="24"/>
                <w:szCs w:val="24"/>
                <w:lang w:eastAsia="ru-RU"/>
              </w:rPr>
              <w:t>онт</w:t>
            </w:r>
            <w:proofErr w:type="spellEnd"/>
            <w:r w:rsidRPr="00821766">
              <w:rPr>
                <w:rFonts w:eastAsia="Times New Roman"/>
                <w:sz w:val="24"/>
                <w:szCs w:val="24"/>
                <w:lang w:eastAsia="ru-RU"/>
              </w:rPr>
              <w:t>: _____________________________________</w:t>
            </w:r>
          </w:p>
        </w:tc>
      </w:tr>
      <w:tr w:rsidR="00821766" w:rsidRPr="00821766" w:rsidTr="00821766">
        <w:trPr>
          <w:gridBefore w:val="1"/>
          <w:wBefore w:w="284" w:type="dxa"/>
        </w:trPr>
        <w:tc>
          <w:tcPr>
            <w:tcW w:w="4939" w:type="dxa"/>
          </w:tcPr>
          <w:p w:rsidR="00821766" w:rsidRPr="00821766" w:rsidRDefault="00821766" w:rsidP="00821766">
            <w:pPr>
              <w:spacing w:line="240" w:lineRule="auto"/>
              <w:jc w:val="left"/>
              <w:rPr>
                <w:rFonts w:eastAsia="Times New Roman"/>
                <w:sz w:val="24"/>
                <w:szCs w:val="24"/>
                <w:lang w:eastAsia="ru-RU"/>
              </w:rPr>
            </w:pPr>
            <w:proofErr w:type="spellStart"/>
            <w:r w:rsidRPr="00821766">
              <w:rPr>
                <w:rFonts w:eastAsia="Times New Roman"/>
                <w:sz w:val="24"/>
                <w:szCs w:val="24"/>
                <w:lang w:eastAsia="ru-RU"/>
              </w:rPr>
              <w:t>И.о</w:t>
            </w:r>
            <w:proofErr w:type="gramStart"/>
            <w:r w:rsidRPr="00821766">
              <w:rPr>
                <w:rFonts w:eastAsia="Times New Roman"/>
                <w:sz w:val="24"/>
                <w:szCs w:val="24"/>
                <w:lang w:eastAsia="ru-RU"/>
              </w:rPr>
              <w:t>.р</w:t>
            </w:r>
            <w:proofErr w:type="gramEnd"/>
            <w:r w:rsidRPr="00821766">
              <w:rPr>
                <w:rFonts w:eastAsia="Times New Roman"/>
                <w:sz w:val="24"/>
                <w:szCs w:val="24"/>
                <w:lang w:eastAsia="ru-RU"/>
              </w:rPr>
              <w:t>ектора</w:t>
            </w:r>
            <w:proofErr w:type="spellEnd"/>
            <w:r w:rsidRPr="00821766">
              <w:rPr>
                <w:rFonts w:eastAsia="Times New Roman"/>
                <w:sz w:val="24"/>
                <w:szCs w:val="24"/>
                <w:lang w:eastAsia="ru-RU"/>
              </w:rPr>
              <w:t xml:space="preserve"> профессор      </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   ________________ /</w:t>
            </w:r>
            <w:proofErr w:type="spellStart"/>
            <w:r w:rsidRPr="00821766">
              <w:rPr>
                <w:rFonts w:eastAsia="Times New Roman"/>
                <w:sz w:val="24"/>
                <w:szCs w:val="24"/>
                <w:lang w:eastAsia="ru-RU"/>
              </w:rPr>
              <w:t>И.А.Калашников</w:t>
            </w:r>
            <w:proofErr w:type="spellEnd"/>
            <w:r w:rsidRPr="00821766">
              <w:rPr>
                <w:rFonts w:eastAsia="Times New Roman"/>
                <w:sz w:val="24"/>
                <w:szCs w:val="24"/>
                <w:lang w:eastAsia="ru-RU"/>
              </w:rPr>
              <w:t>/</w:t>
            </w:r>
          </w:p>
          <w:p w:rsidR="00821766" w:rsidRPr="00821766" w:rsidRDefault="00821766" w:rsidP="00821766">
            <w:pPr>
              <w:spacing w:line="240" w:lineRule="auto"/>
              <w:jc w:val="left"/>
              <w:rPr>
                <w:rFonts w:eastAsia="Times New Roman"/>
                <w:sz w:val="24"/>
                <w:szCs w:val="24"/>
                <w:lang w:eastAsia="ru-RU"/>
              </w:rPr>
            </w:pPr>
          </w:p>
        </w:tc>
        <w:tc>
          <w:tcPr>
            <w:tcW w:w="4843" w:type="dxa"/>
            <w:gridSpan w:val="2"/>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«Исполнитель»</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___________/__________________________/      (подпись)                                      (ФИО)</w:t>
            </w:r>
          </w:p>
        </w:tc>
      </w:tr>
      <w:tr w:rsidR="00821766" w:rsidRPr="00821766" w:rsidTr="00821766">
        <w:tblPrEx>
          <w:tblLook w:val="0000" w:firstRow="0" w:lastRow="0" w:firstColumn="0" w:lastColumn="0" w:noHBand="0" w:noVBand="0"/>
        </w:tblPrEx>
        <w:trPr>
          <w:gridAfter w:val="1"/>
          <w:wAfter w:w="106" w:type="dxa"/>
          <w:trHeight w:val="699"/>
        </w:trPr>
        <w:tc>
          <w:tcPr>
            <w:tcW w:w="9960" w:type="dxa"/>
            <w:gridSpan w:val="3"/>
            <w:tcBorders>
              <w:top w:val="nil"/>
              <w:left w:val="nil"/>
              <w:bottom w:val="nil"/>
              <w:right w:val="nil"/>
            </w:tcBorders>
          </w:tcPr>
          <w:p w:rsidR="00821766" w:rsidRPr="00821766" w:rsidRDefault="00821766" w:rsidP="00821766">
            <w:pPr>
              <w:spacing w:line="240" w:lineRule="auto"/>
              <w:rPr>
                <w:rFonts w:eastAsia="Times New Roman"/>
                <w:sz w:val="24"/>
                <w:szCs w:val="24"/>
                <w:lang w:eastAsia="ru-RU"/>
              </w:rPr>
            </w:pPr>
          </w:p>
        </w:tc>
      </w:tr>
    </w:tbl>
    <w:p w:rsidR="00821766" w:rsidRPr="00821766" w:rsidRDefault="00821766" w:rsidP="00821766">
      <w:pPr>
        <w:pageBreakBefore/>
        <w:spacing w:line="240" w:lineRule="auto"/>
        <w:jc w:val="right"/>
        <w:rPr>
          <w:rFonts w:eastAsia="Times New Roman"/>
          <w:b/>
          <w:sz w:val="24"/>
          <w:szCs w:val="24"/>
          <w:lang w:eastAsia="ru-RU"/>
        </w:rPr>
      </w:pPr>
      <w:r w:rsidRPr="00821766">
        <w:rPr>
          <w:rFonts w:eastAsia="Times New Roman"/>
          <w:b/>
          <w:sz w:val="24"/>
          <w:szCs w:val="24"/>
          <w:lang w:eastAsia="ru-RU"/>
        </w:rPr>
        <w:lastRenderedPageBreak/>
        <w:t>Приложение № 1</w:t>
      </w:r>
    </w:p>
    <w:p w:rsidR="00821766" w:rsidRPr="00821766" w:rsidRDefault="00821766" w:rsidP="00821766">
      <w:pPr>
        <w:spacing w:line="240" w:lineRule="auto"/>
        <w:jc w:val="right"/>
        <w:rPr>
          <w:rFonts w:eastAsia="Times New Roman"/>
          <w:b/>
          <w:sz w:val="24"/>
          <w:szCs w:val="24"/>
          <w:lang w:eastAsia="ru-RU"/>
        </w:rPr>
      </w:pPr>
      <w:r w:rsidRPr="00821766">
        <w:rPr>
          <w:rFonts w:eastAsia="Times New Roman"/>
          <w:b/>
          <w:sz w:val="24"/>
          <w:szCs w:val="24"/>
          <w:lang w:eastAsia="ru-RU"/>
        </w:rPr>
        <w:t xml:space="preserve"> к договору №____ </w:t>
      </w:r>
      <w:proofErr w:type="gramStart"/>
      <w:r w:rsidRPr="00821766">
        <w:rPr>
          <w:rFonts w:eastAsia="Times New Roman"/>
          <w:b/>
          <w:sz w:val="24"/>
          <w:szCs w:val="24"/>
          <w:lang w:eastAsia="ru-RU"/>
        </w:rPr>
        <w:t>от</w:t>
      </w:r>
      <w:proofErr w:type="gramEnd"/>
      <w:r w:rsidRPr="00821766">
        <w:rPr>
          <w:rFonts w:eastAsia="Times New Roman"/>
          <w:b/>
          <w:sz w:val="24"/>
          <w:szCs w:val="24"/>
          <w:lang w:eastAsia="ru-RU"/>
        </w:rPr>
        <w:t xml:space="preserve"> </w:t>
      </w:r>
    </w:p>
    <w:p w:rsidR="00821766" w:rsidRPr="00821766" w:rsidRDefault="00821766" w:rsidP="00821766">
      <w:pPr>
        <w:spacing w:line="240" w:lineRule="auto"/>
        <w:jc w:val="right"/>
        <w:rPr>
          <w:rFonts w:eastAsia="Times New Roman"/>
          <w:b/>
          <w:sz w:val="24"/>
          <w:szCs w:val="24"/>
          <w:lang w:eastAsia="ru-RU"/>
        </w:rPr>
      </w:pPr>
      <w:r w:rsidRPr="00821766">
        <w:rPr>
          <w:rFonts w:eastAsia="Times New Roman"/>
          <w:b/>
          <w:sz w:val="24"/>
          <w:szCs w:val="24"/>
          <w:lang w:eastAsia="ru-RU"/>
        </w:rPr>
        <w:t xml:space="preserve">«____»_____________ 201___г.   </w:t>
      </w:r>
    </w:p>
    <w:p w:rsidR="00821766" w:rsidRPr="00821766" w:rsidRDefault="00821766" w:rsidP="00821766">
      <w:pPr>
        <w:keepNext/>
        <w:spacing w:line="240" w:lineRule="auto"/>
        <w:jc w:val="center"/>
        <w:outlineLvl w:val="1"/>
        <w:rPr>
          <w:rFonts w:eastAsia="Times New Roman"/>
          <w:b/>
          <w:sz w:val="24"/>
          <w:szCs w:val="24"/>
          <w:lang w:eastAsia="ru-RU"/>
        </w:rPr>
      </w:pPr>
    </w:p>
    <w:p w:rsidR="00821766" w:rsidRPr="00821766" w:rsidRDefault="00821766" w:rsidP="00821766">
      <w:pPr>
        <w:keepNext/>
        <w:spacing w:line="240" w:lineRule="auto"/>
        <w:jc w:val="center"/>
        <w:outlineLvl w:val="1"/>
        <w:rPr>
          <w:rFonts w:eastAsia="Times New Roman"/>
          <w:sz w:val="24"/>
          <w:szCs w:val="24"/>
          <w:lang w:eastAsia="ru-RU"/>
        </w:rPr>
      </w:pPr>
      <w:r w:rsidRPr="00821766">
        <w:rPr>
          <w:rFonts w:eastAsia="Times New Roman"/>
          <w:sz w:val="24"/>
          <w:szCs w:val="24"/>
          <w:lang w:eastAsia="ru-RU"/>
        </w:rPr>
        <w:t xml:space="preserve">ЗАДАНИЕ </w:t>
      </w:r>
    </w:p>
    <w:p w:rsidR="00821766" w:rsidRPr="00821766" w:rsidRDefault="00821766" w:rsidP="00821766">
      <w:pPr>
        <w:keepNext/>
        <w:spacing w:line="240" w:lineRule="auto"/>
        <w:jc w:val="center"/>
        <w:outlineLvl w:val="1"/>
        <w:rPr>
          <w:rFonts w:eastAsia="Times New Roman"/>
          <w:sz w:val="24"/>
          <w:szCs w:val="24"/>
          <w:lang w:eastAsia="ru-RU"/>
        </w:rPr>
      </w:pPr>
      <w:r w:rsidRPr="00821766">
        <w:rPr>
          <w:rFonts w:eastAsia="Times New Roman"/>
          <w:sz w:val="24"/>
          <w:szCs w:val="24"/>
          <w:lang w:eastAsia="ru-RU"/>
        </w:rPr>
        <w:t>НА ОКАЗАНИЕ ПРЕПОДАВАТЕЛЬСКИХ УСЛУГ №_____</w:t>
      </w:r>
    </w:p>
    <w:p w:rsidR="00821766" w:rsidRPr="00821766" w:rsidRDefault="00821766" w:rsidP="00821766">
      <w:pPr>
        <w:keepNext/>
        <w:spacing w:line="240" w:lineRule="auto"/>
        <w:jc w:val="right"/>
        <w:outlineLvl w:val="1"/>
        <w:rPr>
          <w:rFonts w:eastAsia="Times New Roman"/>
          <w:sz w:val="24"/>
          <w:szCs w:val="24"/>
          <w:lang w:eastAsia="ru-RU"/>
        </w:rPr>
      </w:pPr>
      <w:r w:rsidRPr="00821766">
        <w:rPr>
          <w:rFonts w:eastAsia="Times New Roman"/>
          <w:sz w:val="24"/>
          <w:szCs w:val="24"/>
          <w:lang w:eastAsia="ru-RU"/>
        </w:rPr>
        <w:t>«___»____________ 20__г.</w:t>
      </w:r>
    </w:p>
    <w:p w:rsidR="00821766" w:rsidRPr="00821766" w:rsidRDefault="00821766" w:rsidP="00821766">
      <w:pPr>
        <w:keepNext/>
        <w:spacing w:line="240" w:lineRule="auto"/>
        <w:ind w:left="851"/>
        <w:jc w:val="left"/>
        <w:outlineLvl w:val="1"/>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keepNext/>
        <w:spacing w:line="240" w:lineRule="auto"/>
        <w:ind w:left="851"/>
        <w:jc w:val="left"/>
        <w:outlineLvl w:val="1"/>
        <w:rPr>
          <w:rFonts w:eastAsia="Times New Roman"/>
          <w:sz w:val="24"/>
          <w:lang w:eastAsia="ru-RU"/>
        </w:rPr>
      </w:pPr>
      <w:r w:rsidRPr="00821766">
        <w:rPr>
          <w:rFonts w:eastAsia="Times New Roman"/>
          <w:sz w:val="24"/>
          <w:lang w:eastAsia="ru-RU"/>
        </w:rPr>
        <w:t>Дата (период) оказания услуг с «___»_____________201__г. по «___»______________ 201__г.</w:t>
      </w:r>
    </w:p>
    <w:p w:rsidR="00821766" w:rsidRPr="00821766" w:rsidRDefault="00821766" w:rsidP="00821766">
      <w:pPr>
        <w:keepNext/>
        <w:spacing w:line="240" w:lineRule="auto"/>
        <w:ind w:left="851"/>
        <w:jc w:val="left"/>
        <w:outlineLvl w:val="1"/>
        <w:rPr>
          <w:rFonts w:eastAsia="Times New Roman"/>
          <w:sz w:val="24"/>
          <w:lang w:eastAsia="ru-RU"/>
        </w:rPr>
      </w:pPr>
      <w:r w:rsidRPr="00821766">
        <w:rPr>
          <w:rFonts w:eastAsia="Times New Roman"/>
          <w:sz w:val="24"/>
          <w:lang w:eastAsia="ru-RU"/>
        </w:rPr>
        <w:t xml:space="preserve">   </w:t>
      </w:r>
    </w:p>
    <w:p w:rsidR="00821766" w:rsidRPr="00821766" w:rsidRDefault="00821766" w:rsidP="00821766">
      <w:pPr>
        <w:keepNext/>
        <w:spacing w:line="240" w:lineRule="auto"/>
        <w:ind w:left="851"/>
        <w:jc w:val="left"/>
        <w:outlineLvl w:val="1"/>
        <w:rPr>
          <w:rFonts w:eastAsia="Times New Roman"/>
          <w:sz w:val="24"/>
          <w:lang w:eastAsia="ru-RU"/>
        </w:rPr>
      </w:pPr>
      <w:r w:rsidRPr="00821766">
        <w:rPr>
          <w:rFonts w:eastAsia="Times New Roman"/>
          <w:sz w:val="24"/>
          <w:lang w:eastAsia="ru-RU"/>
        </w:rPr>
        <w:t>Место оказания услуг  __________________________</w:t>
      </w:r>
    </w:p>
    <w:p w:rsidR="00821766" w:rsidRPr="00821766" w:rsidRDefault="00821766" w:rsidP="00821766">
      <w:pPr>
        <w:keepNext/>
        <w:spacing w:line="240" w:lineRule="auto"/>
        <w:ind w:left="851"/>
        <w:jc w:val="left"/>
        <w:outlineLvl w:val="1"/>
        <w:rPr>
          <w:rFonts w:eastAsia="Times New Roman"/>
          <w:sz w:val="24"/>
          <w:lang w:eastAsia="ru-RU"/>
        </w:rPr>
      </w:pPr>
    </w:p>
    <w:p w:rsidR="00821766" w:rsidRPr="00821766" w:rsidRDefault="00821766" w:rsidP="00821766">
      <w:pPr>
        <w:keepNext/>
        <w:spacing w:line="240" w:lineRule="auto"/>
        <w:ind w:left="851"/>
        <w:jc w:val="left"/>
        <w:outlineLvl w:val="1"/>
        <w:rPr>
          <w:rFonts w:eastAsia="Times New Roman"/>
          <w:sz w:val="24"/>
          <w:lang w:eastAsia="ru-RU"/>
        </w:rPr>
      </w:pPr>
      <w:r w:rsidRPr="00821766">
        <w:rPr>
          <w:rFonts w:eastAsia="Times New Roman"/>
          <w:sz w:val="24"/>
          <w:lang w:eastAsia="ru-RU"/>
        </w:rPr>
        <w:t>Наименование дисциплины _____________________</w:t>
      </w:r>
    </w:p>
    <w:p w:rsidR="00821766" w:rsidRPr="00821766" w:rsidRDefault="00821766" w:rsidP="00821766">
      <w:pPr>
        <w:keepNext/>
        <w:spacing w:line="240" w:lineRule="auto"/>
        <w:jc w:val="center"/>
        <w:outlineLvl w:val="1"/>
        <w:rPr>
          <w:rFonts w:eastAsia="Times New Roman"/>
          <w:sz w:val="24"/>
          <w:lang w:eastAsia="ru-RU"/>
        </w:rPr>
      </w:pPr>
    </w:p>
    <w:p w:rsidR="00821766" w:rsidRPr="00821766" w:rsidRDefault="00821766" w:rsidP="00821766">
      <w:pPr>
        <w:keepNext/>
        <w:spacing w:line="240" w:lineRule="auto"/>
        <w:jc w:val="left"/>
        <w:outlineLvl w:val="1"/>
        <w:rPr>
          <w:rFonts w:eastAsia="Times New Roman"/>
          <w:b/>
          <w:iCs/>
          <w:spacing w:val="-5"/>
          <w:sz w:val="24"/>
          <w:lang w:eastAsia="ru-RU"/>
        </w:rPr>
      </w:pPr>
      <w:r w:rsidRPr="00821766">
        <w:rPr>
          <w:rFonts w:eastAsia="Times New Roman"/>
          <w:iCs/>
          <w:spacing w:val="-5"/>
          <w:sz w:val="24"/>
          <w:lang w:eastAsia="ru-RU"/>
        </w:rPr>
        <w:t>Проведение занятий по видам учебной работы (всего часов),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78"/>
        <w:gridCol w:w="3033"/>
        <w:gridCol w:w="3033"/>
      </w:tblGrid>
      <w:tr w:rsidR="00821766" w:rsidRPr="00821766" w:rsidTr="00821766">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Чтение лекций                                      _______час.</w:t>
            </w:r>
          </w:p>
        </w:tc>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Проверка рефератов,</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домашних заданий                                        _______час.</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tc>
      </w:tr>
      <w:tr w:rsidR="00821766" w:rsidRPr="00821766" w:rsidTr="00821766">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Лабораторные занятия, семинары     _______час.</w:t>
            </w:r>
          </w:p>
        </w:tc>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Cs w:val="20"/>
                <w:lang w:eastAsia="ru-RU"/>
              </w:rPr>
            </w:pPr>
            <w:r w:rsidRPr="00821766">
              <w:rPr>
                <w:rFonts w:eastAsia="Times New Roman"/>
                <w:iCs/>
                <w:spacing w:val="-5"/>
                <w:sz w:val="22"/>
                <w:lang w:eastAsia="ru-RU"/>
              </w:rPr>
              <w:t>_________ руб.</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Прием экзамена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кандидатского минимума                            _______час.</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tc>
      </w:tr>
      <w:tr w:rsidR="00821766" w:rsidRPr="00821766" w:rsidTr="00821766">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Упражнения                                             _______час.</w:t>
            </w:r>
          </w:p>
        </w:tc>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p w:rsidR="00821766" w:rsidRPr="00821766" w:rsidRDefault="00821766" w:rsidP="00821766">
            <w:pPr>
              <w:spacing w:line="240" w:lineRule="auto"/>
              <w:jc w:val="left"/>
              <w:rPr>
                <w:rFonts w:eastAsia="Times New Roman"/>
                <w:szCs w:val="20"/>
                <w:lang w:eastAsia="ru-RU"/>
              </w:rPr>
            </w:pP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Руководство аспирантами                           _______час.</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tc>
      </w:tr>
      <w:tr w:rsidR="00821766" w:rsidRPr="00821766" w:rsidTr="00821766">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Консультации                                          _______час.</w:t>
            </w:r>
          </w:p>
        </w:tc>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p w:rsidR="00821766" w:rsidRPr="00821766" w:rsidRDefault="00821766" w:rsidP="00821766">
            <w:pPr>
              <w:spacing w:line="240" w:lineRule="auto"/>
              <w:jc w:val="left"/>
              <w:rPr>
                <w:rFonts w:eastAsia="Times New Roman"/>
                <w:iCs/>
                <w:spacing w:val="-5"/>
                <w:szCs w:val="20"/>
                <w:lang w:eastAsia="ru-RU"/>
              </w:rPr>
            </w:pP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Прием зачетов                                               _______час.</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tc>
      </w:tr>
      <w:tr w:rsidR="00821766" w:rsidRPr="00821766" w:rsidTr="00821766">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Курсовое проектирование                   _______час.</w:t>
            </w:r>
          </w:p>
        </w:tc>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szCs w:val="20"/>
                <w:lang w:eastAsia="ru-RU"/>
              </w:rPr>
            </w:pPr>
            <w:r w:rsidRPr="00821766">
              <w:rPr>
                <w:rFonts w:eastAsia="Times New Roman"/>
                <w:iCs/>
                <w:spacing w:val="-5"/>
                <w:sz w:val="22"/>
                <w:lang w:eastAsia="ru-RU"/>
              </w:rPr>
              <w:t>_________ руб.</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Прием экзаменов                                          _______час.</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tc>
      </w:tr>
      <w:tr w:rsidR="00821766" w:rsidRPr="00821766" w:rsidTr="00821766">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Дипломное проектирование                _______час.</w:t>
            </w:r>
          </w:p>
        </w:tc>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Cs w:val="20"/>
                <w:lang w:eastAsia="ru-RU"/>
              </w:rPr>
            </w:pPr>
            <w:r w:rsidRPr="00821766">
              <w:rPr>
                <w:rFonts w:eastAsia="Times New Roman"/>
                <w:iCs/>
                <w:spacing w:val="-5"/>
                <w:sz w:val="22"/>
                <w:lang w:eastAsia="ru-RU"/>
              </w:rPr>
              <w:t>_________ руб.</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Работа в ГАК                                                  _______час.</w:t>
            </w:r>
          </w:p>
        </w:tc>
        <w:tc>
          <w:tcPr>
            <w:tcW w:w="145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_________ руб.</w:t>
            </w:r>
          </w:p>
        </w:tc>
      </w:tr>
      <w:tr w:rsidR="00821766" w:rsidRPr="00821766" w:rsidTr="00821766">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 xml:space="preserve">Выездные занятия (лекции, семинары, практики) </w:t>
            </w:r>
          </w:p>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______ час.</w:t>
            </w:r>
          </w:p>
          <w:p w:rsidR="00821766" w:rsidRPr="00821766" w:rsidRDefault="00821766" w:rsidP="00821766">
            <w:pPr>
              <w:spacing w:line="240" w:lineRule="auto"/>
              <w:jc w:val="left"/>
              <w:rPr>
                <w:rFonts w:eastAsia="Times New Roman"/>
                <w:iCs/>
                <w:spacing w:val="-5"/>
                <w:sz w:val="22"/>
                <w:lang w:eastAsia="ru-RU"/>
              </w:rPr>
            </w:pPr>
          </w:p>
        </w:tc>
        <w:tc>
          <w:tcPr>
            <w:tcW w:w="1045" w:type="pct"/>
          </w:tcPr>
          <w:p w:rsidR="00821766" w:rsidRPr="00821766" w:rsidRDefault="00821766" w:rsidP="00821766">
            <w:pPr>
              <w:spacing w:line="240" w:lineRule="auto"/>
              <w:jc w:val="left"/>
              <w:rPr>
                <w:rFonts w:eastAsia="Times New Roman"/>
                <w:iCs/>
                <w:spacing w:val="-5"/>
                <w:sz w:val="22"/>
                <w:lang w:eastAsia="ru-RU"/>
              </w:rPr>
            </w:pPr>
            <w:r w:rsidRPr="00821766">
              <w:rPr>
                <w:rFonts w:eastAsia="Times New Roman"/>
                <w:iCs/>
                <w:spacing w:val="-5"/>
                <w:sz w:val="22"/>
                <w:lang w:eastAsia="ru-RU"/>
              </w:rPr>
              <w:t>Стоимость 1 часа</w:t>
            </w:r>
          </w:p>
          <w:p w:rsidR="00821766" w:rsidRPr="00821766" w:rsidRDefault="00821766" w:rsidP="00821766">
            <w:pPr>
              <w:spacing w:line="240" w:lineRule="auto"/>
              <w:jc w:val="left"/>
              <w:rPr>
                <w:rFonts w:eastAsia="Times New Roman"/>
                <w:szCs w:val="20"/>
                <w:lang w:eastAsia="ru-RU"/>
              </w:rPr>
            </w:pPr>
            <w:r w:rsidRPr="00821766">
              <w:rPr>
                <w:rFonts w:eastAsia="Times New Roman"/>
                <w:iCs/>
                <w:spacing w:val="-5"/>
                <w:sz w:val="22"/>
                <w:lang w:eastAsia="ru-RU"/>
              </w:rPr>
              <w:t>_________ руб.</w:t>
            </w:r>
          </w:p>
        </w:tc>
        <w:tc>
          <w:tcPr>
            <w:tcW w:w="2910" w:type="pct"/>
            <w:gridSpan w:val="2"/>
          </w:tcPr>
          <w:p w:rsidR="00821766" w:rsidRPr="00821766" w:rsidRDefault="00821766" w:rsidP="00821766">
            <w:pPr>
              <w:spacing w:line="240" w:lineRule="auto"/>
              <w:rPr>
                <w:rFonts w:eastAsia="Times New Roman"/>
                <w:iCs/>
                <w:spacing w:val="-5"/>
                <w:sz w:val="22"/>
                <w:lang w:eastAsia="ru-RU"/>
              </w:rPr>
            </w:pPr>
            <w:r w:rsidRPr="00821766">
              <w:rPr>
                <w:rFonts w:eastAsia="Times New Roman"/>
                <w:iCs/>
                <w:spacing w:val="-5"/>
                <w:sz w:val="22"/>
                <w:lang w:eastAsia="ru-RU"/>
              </w:rPr>
              <w:t xml:space="preserve">Проезд маршрутом </w:t>
            </w:r>
            <w:proofErr w:type="spellStart"/>
            <w:proofErr w:type="gramStart"/>
            <w:r w:rsidRPr="00821766">
              <w:rPr>
                <w:rFonts w:eastAsia="Times New Roman"/>
                <w:iCs/>
                <w:spacing w:val="-5"/>
                <w:sz w:val="22"/>
                <w:lang w:eastAsia="ru-RU"/>
              </w:rPr>
              <w:t>с</w:t>
            </w:r>
            <w:proofErr w:type="gramEnd"/>
            <w:r w:rsidRPr="00821766">
              <w:rPr>
                <w:rFonts w:eastAsia="Times New Roman"/>
                <w:iCs/>
                <w:spacing w:val="-5"/>
                <w:sz w:val="22"/>
                <w:lang w:eastAsia="ru-RU"/>
              </w:rPr>
              <w:t>_____________________по</w:t>
            </w:r>
            <w:proofErr w:type="spellEnd"/>
            <w:r w:rsidRPr="00821766">
              <w:rPr>
                <w:rFonts w:eastAsia="Times New Roman"/>
                <w:iCs/>
                <w:spacing w:val="-5"/>
                <w:sz w:val="22"/>
                <w:lang w:eastAsia="ru-RU"/>
              </w:rPr>
              <w:t>___________________________</w:t>
            </w:r>
          </w:p>
          <w:p w:rsidR="00821766" w:rsidRPr="00821766" w:rsidRDefault="00821766" w:rsidP="00821766">
            <w:pPr>
              <w:spacing w:line="240" w:lineRule="auto"/>
              <w:jc w:val="left"/>
              <w:rPr>
                <w:rFonts w:eastAsia="Times New Roman"/>
                <w:iCs/>
                <w:spacing w:val="-5"/>
                <w:sz w:val="22"/>
                <w:lang w:eastAsia="ru-RU"/>
              </w:rPr>
            </w:pPr>
            <w:proofErr w:type="spellStart"/>
            <w:r w:rsidRPr="00821766">
              <w:rPr>
                <w:rFonts w:eastAsia="Times New Roman"/>
                <w:iCs/>
                <w:spacing w:val="-5"/>
                <w:sz w:val="22"/>
                <w:lang w:eastAsia="ru-RU"/>
              </w:rPr>
              <w:t>с_____________________по</w:t>
            </w:r>
            <w:proofErr w:type="spellEnd"/>
            <w:r w:rsidRPr="00821766">
              <w:rPr>
                <w:rFonts w:eastAsia="Times New Roman"/>
                <w:iCs/>
                <w:spacing w:val="-5"/>
                <w:sz w:val="22"/>
                <w:lang w:eastAsia="ru-RU"/>
              </w:rPr>
              <w:t>___________________________</w:t>
            </w:r>
          </w:p>
        </w:tc>
      </w:tr>
      <w:tr w:rsidR="00821766" w:rsidRPr="00821766" w:rsidTr="00821766">
        <w:trPr>
          <w:trHeight w:val="292"/>
        </w:trPr>
        <w:tc>
          <w:tcPr>
            <w:tcW w:w="5000" w:type="pct"/>
            <w:gridSpan w:val="4"/>
          </w:tcPr>
          <w:p w:rsidR="00821766" w:rsidRPr="00821766" w:rsidRDefault="00821766" w:rsidP="00821766">
            <w:pPr>
              <w:spacing w:line="240" w:lineRule="auto"/>
              <w:rPr>
                <w:rFonts w:eastAsia="Times New Roman"/>
                <w:i/>
                <w:iCs/>
                <w:spacing w:val="-5"/>
                <w:sz w:val="22"/>
                <w:lang w:eastAsia="ru-RU"/>
              </w:rPr>
            </w:pPr>
            <w:r w:rsidRPr="00821766">
              <w:rPr>
                <w:rFonts w:eastAsia="Times New Roman"/>
                <w:iCs/>
                <w:spacing w:val="-5"/>
                <w:sz w:val="22"/>
                <w:lang w:eastAsia="ru-RU"/>
              </w:rPr>
              <w:t>Другие виды работ (</w:t>
            </w:r>
            <w:r w:rsidRPr="00821766">
              <w:rPr>
                <w:rFonts w:eastAsia="Times New Roman"/>
                <w:i/>
                <w:iCs/>
                <w:spacing w:val="-5"/>
                <w:sz w:val="22"/>
                <w:lang w:eastAsia="ru-RU"/>
              </w:rPr>
              <w:t>указать конкретно)</w:t>
            </w:r>
          </w:p>
        </w:tc>
      </w:tr>
    </w:tbl>
    <w:p w:rsidR="00821766" w:rsidRPr="00821766" w:rsidRDefault="00821766" w:rsidP="00821766">
      <w:pPr>
        <w:spacing w:line="240" w:lineRule="auto"/>
        <w:rPr>
          <w:rFonts w:eastAsia="Times New Roman"/>
          <w:iCs/>
          <w:spacing w:val="-5"/>
          <w:sz w:val="22"/>
          <w:lang w:eastAsia="ru-RU"/>
        </w:rPr>
      </w:pPr>
      <w:r w:rsidRPr="00821766">
        <w:rPr>
          <w:rFonts w:eastAsia="Times New Roman"/>
          <w:iCs/>
          <w:spacing w:val="-5"/>
          <w:sz w:val="22"/>
          <w:lang w:eastAsia="ru-RU"/>
        </w:rPr>
        <w:t xml:space="preserve">            </w:t>
      </w:r>
    </w:p>
    <w:p w:rsidR="00821766" w:rsidRPr="00821766" w:rsidRDefault="00821766" w:rsidP="00821766">
      <w:pPr>
        <w:spacing w:line="240" w:lineRule="auto"/>
        <w:rPr>
          <w:rFonts w:eastAsia="Times New Roman"/>
          <w:i/>
          <w:iCs/>
          <w:spacing w:val="-5"/>
          <w:sz w:val="22"/>
          <w:lang w:eastAsia="ru-RU"/>
        </w:rPr>
      </w:pPr>
      <w:r w:rsidRPr="00821766">
        <w:rPr>
          <w:rFonts w:eastAsia="Times New Roman"/>
          <w:i/>
          <w:iCs/>
          <w:spacing w:val="-5"/>
          <w:sz w:val="22"/>
          <w:lang w:eastAsia="ru-RU"/>
        </w:rPr>
        <w:t>Всего в объеме</w:t>
      </w:r>
      <w:proofErr w:type="gramStart"/>
      <w:r w:rsidRPr="00821766">
        <w:rPr>
          <w:rFonts w:eastAsia="Times New Roman"/>
          <w:i/>
          <w:iCs/>
          <w:spacing w:val="-5"/>
          <w:sz w:val="22"/>
          <w:lang w:eastAsia="ru-RU"/>
        </w:rPr>
        <w:t xml:space="preserve">  _________________(________________________________ ) </w:t>
      </w:r>
      <w:proofErr w:type="gramEnd"/>
      <w:r w:rsidRPr="00821766">
        <w:rPr>
          <w:rFonts w:eastAsia="Times New Roman"/>
          <w:i/>
          <w:iCs/>
          <w:spacing w:val="-5"/>
          <w:sz w:val="22"/>
          <w:lang w:eastAsia="ru-RU"/>
        </w:rPr>
        <w:t>академических часов.</w:t>
      </w:r>
    </w:p>
    <w:p w:rsidR="00821766" w:rsidRPr="00821766" w:rsidRDefault="00821766" w:rsidP="00821766">
      <w:pPr>
        <w:spacing w:line="240" w:lineRule="auto"/>
        <w:rPr>
          <w:rFonts w:eastAsia="Times New Roman"/>
          <w:iCs/>
          <w:spacing w:val="-5"/>
          <w:sz w:val="16"/>
          <w:szCs w:val="16"/>
          <w:lang w:eastAsia="ru-RU"/>
        </w:rPr>
      </w:pPr>
      <w:r w:rsidRPr="00821766">
        <w:rPr>
          <w:rFonts w:eastAsia="Times New Roman"/>
          <w:iCs/>
          <w:spacing w:val="-5"/>
          <w:sz w:val="16"/>
          <w:szCs w:val="16"/>
          <w:lang w:eastAsia="ru-RU"/>
        </w:rPr>
        <w:t xml:space="preserve">                                                           цифрами                                                   прописью</w:t>
      </w:r>
    </w:p>
    <w:p w:rsidR="00821766" w:rsidRPr="00821766" w:rsidRDefault="00821766" w:rsidP="00821766">
      <w:pPr>
        <w:keepNext/>
        <w:spacing w:line="240" w:lineRule="auto"/>
        <w:jc w:val="center"/>
        <w:outlineLvl w:val="1"/>
        <w:rPr>
          <w:rFonts w:eastAsia="Times New Roman"/>
          <w:b/>
          <w:sz w:val="24"/>
          <w:lang w:eastAsia="ru-RU"/>
        </w:rPr>
      </w:pPr>
      <w:r w:rsidRPr="00821766">
        <w:rPr>
          <w:rFonts w:eastAsia="Times New Roman"/>
          <w:b/>
          <w:i/>
          <w:sz w:val="24"/>
          <w:lang w:eastAsia="ru-RU"/>
        </w:rPr>
        <w:lastRenderedPageBreak/>
        <w:t>Декан факультета (методист)</w:t>
      </w:r>
      <w:r w:rsidRPr="00821766">
        <w:rPr>
          <w:rFonts w:eastAsia="Times New Roman"/>
          <w:b/>
          <w:sz w:val="24"/>
          <w:lang w:eastAsia="ru-RU"/>
        </w:rPr>
        <w:t xml:space="preserve"> ____________ _______________  </w:t>
      </w:r>
      <w:r w:rsidRPr="00821766">
        <w:rPr>
          <w:rFonts w:eastAsia="Times New Roman"/>
          <w:b/>
          <w:color w:val="FFFFFF"/>
          <w:sz w:val="24"/>
          <w:lang w:eastAsia="ru-RU"/>
        </w:rPr>
        <w:t>Декан факультета___________  _____________________</w:t>
      </w:r>
    </w:p>
    <w:p w:rsidR="00821766" w:rsidRPr="00821766" w:rsidRDefault="00821766" w:rsidP="00821766">
      <w:pPr>
        <w:keepNext/>
        <w:spacing w:line="240" w:lineRule="auto"/>
        <w:jc w:val="center"/>
        <w:outlineLvl w:val="1"/>
        <w:rPr>
          <w:rFonts w:eastAsia="Times New Roman"/>
          <w:b/>
          <w:color w:val="FFFFFF"/>
          <w:sz w:val="16"/>
          <w:szCs w:val="16"/>
          <w:lang w:eastAsia="ru-RU"/>
        </w:rPr>
      </w:pPr>
      <w:r w:rsidRPr="00821766">
        <w:rPr>
          <w:rFonts w:eastAsia="Times New Roman"/>
          <w:b/>
          <w:sz w:val="24"/>
          <w:lang w:eastAsia="ru-RU"/>
        </w:rPr>
        <w:t xml:space="preserve">                                                                </w:t>
      </w:r>
      <w:r w:rsidRPr="00821766">
        <w:rPr>
          <w:rFonts w:eastAsia="Times New Roman"/>
          <w:b/>
          <w:sz w:val="16"/>
          <w:szCs w:val="16"/>
          <w:lang w:eastAsia="ru-RU"/>
        </w:rPr>
        <w:t xml:space="preserve">Подпись                 расшифровка                                                                                              </w:t>
      </w:r>
      <w:r w:rsidRPr="00821766">
        <w:rPr>
          <w:rFonts w:eastAsia="Times New Roman"/>
          <w:b/>
          <w:color w:val="FFFFFF"/>
          <w:sz w:val="16"/>
          <w:szCs w:val="16"/>
          <w:lang w:eastAsia="ru-RU"/>
        </w:rPr>
        <w:t xml:space="preserve">подпись                     расшифровка                                   </w:t>
      </w:r>
    </w:p>
    <w:p w:rsidR="00821766" w:rsidRPr="00821766" w:rsidRDefault="00821766" w:rsidP="00821766">
      <w:pPr>
        <w:keepNext/>
        <w:spacing w:line="240" w:lineRule="auto"/>
        <w:jc w:val="center"/>
        <w:outlineLvl w:val="1"/>
        <w:rPr>
          <w:rFonts w:eastAsia="Times New Roman"/>
          <w:b/>
          <w:color w:val="FFFFFF"/>
          <w:sz w:val="16"/>
          <w:szCs w:val="16"/>
          <w:lang w:eastAsia="ru-RU"/>
        </w:rPr>
      </w:pPr>
      <w:r w:rsidRPr="00821766">
        <w:rPr>
          <w:rFonts w:eastAsia="Times New Roman"/>
          <w:b/>
          <w:color w:val="FFFFFF"/>
          <w:sz w:val="16"/>
          <w:szCs w:val="16"/>
          <w:lang w:eastAsia="ru-RU"/>
        </w:rPr>
        <w:t xml:space="preserve">                                расшифровка                                                                                          подпись                           расшифровка</w:t>
      </w:r>
    </w:p>
    <w:p w:rsidR="00821766" w:rsidRPr="00821766" w:rsidRDefault="00821766" w:rsidP="00821766">
      <w:pPr>
        <w:keepNext/>
        <w:spacing w:line="240" w:lineRule="auto"/>
        <w:jc w:val="left"/>
        <w:outlineLvl w:val="1"/>
        <w:rPr>
          <w:rFonts w:eastAsia="Times New Roman"/>
          <w:b/>
          <w:sz w:val="20"/>
          <w:szCs w:val="20"/>
          <w:lang w:eastAsia="ru-RU"/>
        </w:rPr>
      </w:pPr>
      <w:r w:rsidRPr="00821766">
        <w:rPr>
          <w:rFonts w:eastAsia="Times New Roman"/>
          <w:sz w:val="20"/>
          <w:szCs w:val="20"/>
          <w:lang w:eastAsia="ru-RU"/>
        </w:rPr>
        <w:t xml:space="preserve">Исполнитель  </w:t>
      </w:r>
      <w:r w:rsidRPr="00821766">
        <w:rPr>
          <w:rFonts w:eastAsia="Times New Roman"/>
          <w:b/>
          <w:sz w:val="20"/>
          <w:szCs w:val="20"/>
          <w:lang w:eastAsia="ru-RU"/>
        </w:rPr>
        <w:t xml:space="preserve">__________________________                                    </w:t>
      </w:r>
      <w:r w:rsidRPr="00821766">
        <w:rPr>
          <w:rFonts w:eastAsia="Times New Roman"/>
          <w:sz w:val="20"/>
          <w:szCs w:val="20"/>
          <w:lang w:eastAsia="ru-RU"/>
        </w:rPr>
        <w:t>Заказчик</w:t>
      </w:r>
      <w:r w:rsidRPr="00821766">
        <w:rPr>
          <w:rFonts w:eastAsia="Times New Roman"/>
          <w:b/>
          <w:sz w:val="20"/>
          <w:szCs w:val="20"/>
          <w:lang w:eastAsia="ru-RU"/>
        </w:rPr>
        <w:t xml:space="preserve"> ________________________</w:t>
      </w:r>
    </w:p>
    <w:p w:rsidR="00821766" w:rsidRPr="00821766" w:rsidRDefault="00821766" w:rsidP="00821766">
      <w:pPr>
        <w:keepNext/>
        <w:spacing w:line="240" w:lineRule="auto"/>
        <w:jc w:val="center"/>
        <w:outlineLvl w:val="1"/>
        <w:rPr>
          <w:rFonts w:eastAsia="Times New Roman"/>
          <w:b/>
          <w:sz w:val="20"/>
          <w:szCs w:val="20"/>
          <w:lang w:eastAsia="ru-RU"/>
        </w:rPr>
      </w:pPr>
      <w:r w:rsidRPr="00821766">
        <w:rPr>
          <w:rFonts w:eastAsia="Times New Roman"/>
          <w:b/>
          <w:sz w:val="20"/>
          <w:szCs w:val="20"/>
          <w:lang w:eastAsia="ru-RU"/>
        </w:rPr>
        <w:t>(Ф.И.О.)                                                                 должность</w:t>
      </w:r>
    </w:p>
    <w:p w:rsidR="00821766" w:rsidRPr="00821766" w:rsidRDefault="00821766" w:rsidP="00821766">
      <w:pPr>
        <w:keepNext/>
        <w:spacing w:line="240" w:lineRule="auto"/>
        <w:jc w:val="center"/>
        <w:outlineLvl w:val="1"/>
        <w:rPr>
          <w:rFonts w:eastAsia="Times New Roman"/>
          <w:b/>
          <w:sz w:val="20"/>
          <w:szCs w:val="20"/>
          <w:lang w:eastAsia="ru-RU"/>
        </w:rPr>
      </w:pPr>
      <w:r w:rsidRPr="00821766">
        <w:rPr>
          <w:rFonts w:eastAsia="Times New Roman"/>
          <w:b/>
          <w:sz w:val="20"/>
          <w:szCs w:val="20"/>
          <w:lang w:eastAsia="ru-RU"/>
        </w:rPr>
        <w:t xml:space="preserve">                                                                  ____________               ______________________</w:t>
      </w:r>
    </w:p>
    <w:p w:rsidR="00821766" w:rsidRPr="00821766" w:rsidRDefault="00821766" w:rsidP="00821766">
      <w:pPr>
        <w:keepNext/>
        <w:spacing w:line="240" w:lineRule="auto"/>
        <w:jc w:val="center"/>
        <w:outlineLvl w:val="1"/>
        <w:rPr>
          <w:rFonts w:eastAsia="Times New Roman"/>
          <w:b/>
          <w:sz w:val="20"/>
          <w:szCs w:val="20"/>
          <w:lang w:eastAsia="ru-RU"/>
        </w:rPr>
      </w:pPr>
      <w:r w:rsidRPr="00821766">
        <w:rPr>
          <w:rFonts w:eastAsia="Times New Roman"/>
          <w:b/>
          <w:sz w:val="20"/>
          <w:szCs w:val="20"/>
          <w:lang w:eastAsia="ru-RU"/>
        </w:rPr>
        <w:t xml:space="preserve">                                                                       подпись                                          расшифровка  </w:t>
      </w:r>
    </w:p>
    <w:p w:rsidR="00821766" w:rsidRPr="00821766" w:rsidRDefault="00821766" w:rsidP="00821766">
      <w:pPr>
        <w:spacing w:line="240" w:lineRule="auto"/>
        <w:jc w:val="left"/>
        <w:rPr>
          <w:rFonts w:eastAsia="Times New Roman"/>
          <w:b/>
          <w:sz w:val="20"/>
          <w:szCs w:val="20"/>
          <w:lang w:eastAsia="ru-RU"/>
        </w:rPr>
      </w:pPr>
      <w:r w:rsidRPr="00821766">
        <w:rPr>
          <w:rFonts w:eastAsia="Times New Roman"/>
          <w:sz w:val="20"/>
          <w:szCs w:val="20"/>
          <w:lang w:eastAsia="ru-RU"/>
        </w:rPr>
        <w:t xml:space="preserve">                                                  </w:t>
      </w:r>
    </w:p>
    <w:p w:rsidR="00821766" w:rsidRPr="00821766" w:rsidRDefault="00821766" w:rsidP="00821766">
      <w:pPr>
        <w:pageBreakBefore/>
        <w:spacing w:line="240" w:lineRule="auto"/>
        <w:jc w:val="right"/>
        <w:rPr>
          <w:rFonts w:eastAsia="Times New Roman"/>
          <w:b/>
          <w:sz w:val="24"/>
          <w:szCs w:val="24"/>
          <w:lang w:eastAsia="ru-RU"/>
        </w:rPr>
      </w:pPr>
      <w:r w:rsidRPr="00821766">
        <w:rPr>
          <w:rFonts w:eastAsia="Times New Roman"/>
          <w:b/>
          <w:sz w:val="24"/>
          <w:szCs w:val="24"/>
          <w:lang w:eastAsia="ru-RU"/>
        </w:rPr>
        <w:lastRenderedPageBreak/>
        <w:t>Приложение № 2</w:t>
      </w:r>
    </w:p>
    <w:p w:rsidR="00821766" w:rsidRPr="00821766" w:rsidRDefault="00821766" w:rsidP="00821766">
      <w:pPr>
        <w:spacing w:line="240" w:lineRule="auto"/>
        <w:jc w:val="right"/>
        <w:rPr>
          <w:rFonts w:eastAsia="Times New Roman"/>
          <w:b/>
          <w:sz w:val="24"/>
          <w:szCs w:val="24"/>
          <w:lang w:eastAsia="ru-RU"/>
        </w:rPr>
      </w:pPr>
      <w:r w:rsidRPr="00821766">
        <w:rPr>
          <w:rFonts w:eastAsia="Times New Roman"/>
          <w:b/>
          <w:sz w:val="24"/>
          <w:szCs w:val="24"/>
          <w:lang w:eastAsia="ru-RU"/>
        </w:rPr>
        <w:t xml:space="preserve"> к договору №____ </w:t>
      </w:r>
      <w:proofErr w:type="gramStart"/>
      <w:r w:rsidRPr="00821766">
        <w:rPr>
          <w:rFonts w:eastAsia="Times New Roman"/>
          <w:b/>
          <w:sz w:val="24"/>
          <w:szCs w:val="24"/>
          <w:lang w:eastAsia="ru-RU"/>
        </w:rPr>
        <w:t>от</w:t>
      </w:r>
      <w:proofErr w:type="gramEnd"/>
      <w:r w:rsidRPr="00821766">
        <w:rPr>
          <w:rFonts w:eastAsia="Times New Roman"/>
          <w:b/>
          <w:sz w:val="24"/>
          <w:szCs w:val="24"/>
          <w:lang w:eastAsia="ru-RU"/>
        </w:rPr>
        <w:t xml:space="preserve"> </w:t>
      </w:r>
    </w:p>
    <w:p w:rsidR="00821766" w:rsidRPr="00821766" w:rsidRDefault="00821766" w:rsidP="00821766">
      <w:pPr>
        <w:spacing w:line="240" w:lineRule="auto"/>
        <w:jc w:val="right"/>
        <w:rPr>
          <w:rFonts w:eastAsia="Times New Roman"/>
          <w:b/>
          <w:sz w:val="24"/>
          <w:szCs w:val="24"/>
          <w:lang w:eastAsia="ru-RU"/>
        </w:rPr>
      </w:pPr>
      <w:r w:rsidRPr="00821766">
        <w:rPr>
          <w:rFonts w:eastAsia="Times New Roman"/>
          <w:b/>
          <w:sz w:val="24"/>
          <w:szCs w:val="24"/>
          <w:lang w:eastAsia="ru-RU"/>
        </w:rPr>
        <w:t xml:space="preserve">«____»_____________ 201___г.  </w:t>
      </w:r>
    </w:p>
    <w:p w:rsidR="00821766" w:rsidRPr="00821766" w:rsidRDefault="00821766" w:rsidP="00821766">
      <w:pPr>
        <w:spacing w:line="240" w:lineRule="auto"/>
        <w:jc w:val="right"/>
        <w:rPr>
          <w:rFonts w:eastAsia="Times New Roman"/>
          <w:b/>
          <w:sz w:val="24"/>
          <w:szCs w:val="24"/>
          <w:lang w:eastAsia="ru-RU"/>
        </w:rPr>
      </w:pPr>
    </w:p>
    <w:p w:rsidR="00821766" w:rsidRPr="00821766" w:rsidRDefault="00821766" w:rsidP="00821766">
      <w:pPr>
        <w:spacing w:line="240" w:lineRule="auto"/>
        <w:jc w:val="center"/>
        <w:rPr>
          <w:rFonts w:eastAsia="Times New Roman"/>
          <w:b/>
          <w:sz w:val="24"/>
          <w:szCs w:val="24"/>
          <w:lang w:eastAsia="ru-RU"/>
        </w:rPr>
      </w:pPr>
      <w:r w:rsidRPr="00821766">
        <w:rPr>
          <w:rFonts w:eastAsia="Times New Roman"/>
          <w:b/>
          <w:sz w:val="24"/>
          <w:szCs w:val="24"/>
          <w:lang w:eastAsia="ru-RU"/>
        </w:rPr>
        <w:t>АКТ ОБ ОКАЗАНИИ УСЛУГ № ______</w:t>
      </w:r>
    </w:p>
    <w:p w:rsidR="00821766" w:rsidRPr="00821766" w:rsidRDefault="00821766" w:rsidP="00821766">
      <w:pPr>
        <w:spacing w:line="240" w:lineRule="auto"/>
        <w:jc w:val="center"/>
        <w:rPr>
          <w:rFonts w:eastAsia="Times New Roman"/>
          <w:i/>
          <w:sz w:val="24"/>
          <w:szCs w:val="24"/>
          <w:lang w:eastAsia="ru-RU"/>
        </w:rPr>
      </w:pPr>
      <w:r w:rsidRPr="00821766">
        <w:rPr>
          <w:rFonts w:eastAsia="Times New Roman"/>
          <w:i/>
          <w:sz w:val="24"/>
          <w:szCs w:val="24"/>
          <w:lang w:eastAsia="ru-RU"/>
        </w:rPr>
        <w:t>(для внешних исполнителей)</w:t>
      </w:r>
    </w:p>
    <w:p w:rsidR="00821766" w:rsidRPr="00821766" w:rsidRDefault="00821766" w:rsidP="00821766">
      <w:pPr>
        <w:spacing w:line="240" w:lineRule="auto"/>
        <w:jc w:val="center"/>
        <w:rPr>
          <w:rFonts w:eastAsia="Times New Roman"/>
          <w:b/>
          <w:sz w:val="24"/>
          <w:szCs w:val="24"/>
          <w:lang w:eastAsia="ru-RU"/>
        </w:rPr>
      </w:pPr>
    </w:p>
    <w:p w:rsidR="00821766" w:rsidRPr="00821766" w:rsidRDefault="00821766" w:rsidP="00821766">
      <w:pPr>
        <w:spacing w:line="240" w:lineRule="auto"/>
        <w:jc w:val="center"/>
        <w:rPr>
          <w:rFonts w:eastAsia="Times New Roman"/>
          <w:b/>
          <w:sz w:val="24"/>
          <w:szCs w:val="24"/>
          <w:lang w:eastAsia="ru-RU"/>
        </w:rPr>
      </w:pPr>
    </w:p>
    <w:p w:rsidR="00821766" w:rsidRPr="00821766" w:rsidRDefault="00821766" w:rsidP="00821766">
      <w:pPr>
        <w:spacing w:line="240" w:lineRule="auto"/>
        <w:jc w:val="right"/>
        <w:rPr>
          <w:rFonts w:eastAsia="Times New Roman"/>
          <w:sz w:val="24"/>
          <w:szCs w:val="24"/>
          <w:lang w:eastAsia="ru-RU"/>
        </w:rPr>
      </w:pPr>
      <w:r w:rsidRPr="00821766">
        <w:rPr>
          <w:rFonts w:eastAsia="Times New Roman"/>
          <w:b/>
          <w:sz w:val="24"/>
          <w:szCs w:val="24"/>
          <w:lang w:eastAsia="ru-RU"/>
        </w:rPr>
        <w:t>от «____»_____________ 201__г.</w:t>
      </w:r>
    </w:p>
    <w:p w:rsidR="00821766" w:rsidRPr="00821766" w:rsidRDefault="00821766" w:rsidP="00821766">
      <w:pPr>
        <w:jc w:val="left"/>
        <w:rPr>
          <w:rFonts w:eastAsia="Times New Roman"/>
          <w:sz w:val="24"/>
          <w:szCs w:val="24"/>
          <w:lang w:eastAsia="ru-RU"/>
        </w:rPr>
      </w:pPr>
      <w:r w:rsidRPr="00821766">
        <w:rPr>
          <w:rFonts w:eastAsia="Times New Roman"/>
          <w:b/>
          <w:sz w:val="24"/>
          <w:szCs w:val="24"/>
          <w:lang w:eastAsia="ru-RU"/>
        </w:rPr>
        <w:t xml:space="preserve">Исполнитель </w:t>
      </w:r>
      <w:r w:rsidRPr="00821766">
        <w:rPr>
          <w:rFonts w:eastAsia="Times New Roman"/>
          <w:sz w:val="24"/>
          <w:szCs w:val="24"/>
          <w:lang w:eastAsia="ru-RU"/>
        </w:rPr>
        <w:t>_____________________________________.</w:t>
      </w:r>
    </w:p>
    <w:p w:rsidR="00821766" w:rsidRPr="00821766" w:rsidRDefault="00821766" w:rsidP="00821766">
      <w:pPr>
        <w:jc w:val="left"/>
        <w:rPr>
          <w:rFonts w:eastAsia="Times New Roman"/>
          <w:sz w:val="16"/>
          <w:szCs w:val="16"/>
          <w:lang w:eastAsia="ru-RU"/>
        </w:rPr>
      </w:pPr>
      <w:r w:rsidRPr="00821766">
        <w:rPr>
          <w:rFonts w:eastAsia="Times New Roman"/>
          <w:sz w:val="24"/>
          <w:szCs w:val="24"/>
          <w:lang w:eastAsia="ru-RU"/>
        </w:rPr>
        <w:t xml:space="preserve">                                              </w:t>
      </w:r>
      <w:r w:rsidRPr="00821766">
        <w:rPr>
          <w:rFonts w:eastAsia="Times New Roman"/>
          <w:sz w:val="16"/>
          <w:szCs w:val="16"/>
          <w:lang w:eastAsia="ru-RU"/>
        </w:rPr>
        <w:t>(Ф.И.О.)</w:t>
      </w:r>
    </w:p>
    <w:p w:rsidR="00821766" w:rsidRPr="00821766" w:rsidRDefault="00821766" w:rsidP="00821766">
      <w:pPr>
        <w:spacing w:after="40" w:line="240" w:lineRule="auto"/>
        <w:jc w:val="left"/>
        <w:rPr>
          <w:rFonts w:eastAsia="Times New Roman"/>
          <w:sz w:val="24"/>
          <w:szCs w:val="24"/>
          <w:lang w:eastAsia="ru-RU"/>
        </w:rPr>
      </w:pPr>
      <w:r w:rsidRPr="00821766">
        <w:rPr>
          <w:rFonts w:eastAsia="Times New Roman"/>
          <w:b/>
          <w:sz w:val="24"/>
          <w:szCs w:val="24"/>
          <w:lang w:eastAsia="ru-RU"/>
        </w:rPr>
        <w:t xml:space="preserve">Заказчик  </w:t>
      </w:r>
      <w:r w:rsidRPr="00821766">
        <w:rPr>
          <w:rFonts w:eastAsia="Times New Roman"/>
          <w:sz w:val="24"/>
          <w:szCs w:val="24"/>
          <w:lang w:eastAsia="ru-RU"/>
        </w:rPr>
        <w:t>________________________________________.</w:t>
      </w:r>
    </w:p>
    <w:p w:rsidR="00821766" w:rsidRPr="00821766" w:rsidRDefault="00821766" w:rsidP="00821766">
      <w:pPr>
        <w:spacing w:after="40" w:line="240" w:lineRule="auto"/>
        <w:jc w:val="left"/>
        <w:rPr>
          <w:rFonts w:eastAsia="Times New Roman"/>
          <w:sz w:val="16"/>
          <w:szCs w:val="16"/>
          <w:lang w:eastAsia="ru-RU"/>
        </w:rPr>
      </w:pPr>
      <w:r w:rsidRPr="00821766">
        <w:rPr>
          <w:rFonts w:eastAsia="Times New Roman"/>
          <w:sz w:val="16"/>
          <w:szCs w:val="16"/>
          <w:lang w:eastAsia="ru-RU"/>
        </w:rPr>
        <w:t xml:space="preserve">                                                     (наименование Заказчика)</w:t>
      </w:r>
    </w:p>
    <w:p w:rsidR="00821766" w:rsidRPr="00821766" w:rsidRDefault="00821766" w:rsidP="00821766">
      <w:pPr>
        <w:spacing w:after="40" w:line="240" w:lineRule="auto"/>
        <w:jc w:val="left"/>
        <w:rPr>
          <w:rFonts w:eastAsia="Times New Roman"/>
          <w:sz w:val="24"/>
          <w:szCs w:val="24"/>
          <w:lang w:eastAsia="ru-RU"/>
        </w:rPr>
      </w:pPr>
    </w:p>
    <w:p w:rsidR="00821766" w:rsidRPr="00821766" w:rsidRDefault="00821766" w:rsidP="00821766">
      <w:pPr>
        <w:spacing w:after="40" w:line="240" w:lineRule="auto"/>
        <w:jc w:val="left"/>
        <w:rPr>
          <w:rFonts w:eastAsia="Times New Roman"/>
          <w:sz w:val="24"/>
          <w:szCs w:val="24"/>
          <w:lang w:eastAsia="ru-RU"/>
        </w:rPr>
      </w:pPr>
      <w:r w:rsidRPr="00821766">
        <w:rPr>
          <w:rFonts w:eastAsia="Times New Roman"/>
          <w:b/>
          <w:sz w:val="24"/>
          <w:szCs w:val="24"/>
          <w:lang w:eastAsia="ru-RU"/>
        </w:rPr>
        <w:t>Период  оказания услуг</w:t>
      </w:r>
      <w:r w:rsidRPr="00821766">
        <w:rPr>
          <w:rFonts w:eastAsia="Times New Roman"/>
          <w:sz w:val="24"/>
          <w:szCs w:val="24"/>
          <w:lang w:eastAsia="ru-RU"/>
        </w:rPr>
        <w:t xml:space="preserve">  ____________________________.</w:t>
      </w:r>
    </w:p>
    <w:p w:rsidR="00821766" w:rsidRPr="00821766" w:rsidRDefault="00821766" w:rsidP="00821766">
      <w:pPr>
        <w:spacing w:after="40" w:line="240" w:lineRule="auto"/>
        <w:jc w:val="left"/>
        <w:rPr>
          <w:rFonts w:eastAsia="Times New Roman"/>
          <w:sz w:val="24"/>
          <w:szCs w:val="24"/>
          <w:lang w:eastAsia="ru-RU"/>
        </w:rPr>
      </w:pPr>
    </w:p>
    <w:p w:rsidR="00821766" w:rsidRPr="00821766" w:rsidRDefault="00821766" w:rsidP="00821766">
      <w:pPr>
        <w:spacing w:after="40" w:line="240" w:lineRule="auto"/>
        <w:jc w:val="left"/>
        <w:rPr>
          <w:rFonts w:eastAsia="Times New Roman"/>
          <w:sz w:val="24"/>
          <w:szCs w:val="24"/>
          <w:lang w:eastAsia="ru-RU"/>
        </w:rPr>
      </w:pPr>
      <w:r w:rsidRPr="00821766">
        <w:rPr>
          <w:rFonts w:eastAsia="Times New Roman"/>
          <w:b/>
          <w:sz w:val="24"/>
          <w:szCs w:val="24"/>
          <w:lang w:eastAsia="ru-RU"/>
        </w:rPr>
        <w:t>Наименование дисциплины</w:t>
      </w:r>
      <w:r w:rsidRPr="00821766">
        <w:rPr>
          <w:rFonts w:eastAsia="Times New Roman"/>
          <w:sz w:val="24"/>
          <w:szCs w:val="24"/>
          <w:lang w:eastAsia="ru-RU"/>
        </w:rPr>
        <w:t xml:space="preserve"> ____________________________.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0"/>
        <w:gridCol w:w="3962"/>
        <w:gridCol w:w="858"/>
        <w:gridCol w:w="1221"/>
        <w:gridCol w:w="1211"/>
        <w:gridCol w:w="1242"/>
        <w:gridCol w:w="1346"/>
      </w:tblGrid>
      <w:tr w:rsidR="00821766" w:rsidRPr="00821766" w:rsidTr="00821766">
        <w:trPr>
          <w:trHeight w:val="397"/>
        </w:trPr>
        <w:tc>
          <w:tcPr>
            <w:tcW w:w="372" w:type="dxa"/>
            <w:vAlign w:val="center"/>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w:t>
            </w:r>
          </w:p>
        </w:tc>
        <w:tc>
          <w:tcPr>
            <w:tcW w:w="3989" w:type="dxa"/>
            <w:vAlign w:val="center"/>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Наименование учебных занятий</w:t>
            </w: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Курс</w:t>
            </w: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Группа</w:t>
            </w: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Количество часов</w:t>
            </w: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Оплата за 1 час</w:t>
            </w: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Сумма</w:t>
            </w:r>
          </w:p>
        </w:tc>
      </w:tr>
      <w:tr w:rsidR="00821766" w:rsidRPr="00821766" w:rsidTr="00821766">
        <w:trPr>
          <w:trHeight w:val="340"/>
        </w:trPr>
        <w:tc>
          <w:tcPr>
            <w:tcW w:w="372" w:type="dxa"/>
            <w:vAlign w:val="center"/>
          </w:tcPr>
          <w:p w:rsidR="00821766" w:rsidRPr="00821766" w:rsidRDefault="00821766" w:rsidP="00821766">
            <w:pPr>
              <w:spacing w:line="240" w:lineRule="auto"/>
              <w:jc w:val="center"/>
              <w:rPr>
                <w:rFonts w:eastAsia="Times New Roman"/>
                <w:sz w:val="24"/>
                <w:szCs w:val="24"/>
                <w:lang w:eastAsia="ru-RU"/>
              </w:rPr>
            </w:pPr>
          </w:p>
        </w:tc>
        <w:tc>
          <w:tcPr>
            <w:tcW w:w="3989" w:type="dxa"/>
            <w:vAlign w:val="center"/>
          </w:tcPr>
          <w:p w:rsidR="00821766" w:rsidRPr="00821766" w:rsidRDefault="00821766" w:rsidP="00821766">
            <w:pPr>
              <w:spacing w:line="240" w:lineRule="auto"/>
              <w:ind w:left="57"/>
              <w:jc w:val="left"/>
              <w:rPr>
                <w:rFonts w:eastAsia="Times New Roman"/>
                <w:sz w:val="24"/>
                <w:szCs w:val="24"/>
                <w:lang w:eastAsia="ru-RU"/>
              </w:rPr>
            </w:pP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rPr>
          <w:trHeight w:val="340"/>
        </w:trPr>
        <w:tc>
          <w:tcPr>
            <w:tcW w:w="372" w:type="dxa"/>
            <w:vAlign w:val="center"/>
          </w:tcPr>
          <w:p w:rsidR="00821766" w:rsidRPr="00821766" w:rsidRDefault="00821766" w:rsidP="00821766">
            <w:pPr>
              <w:spacing w:line="240" w:lineRule="auto"/>
              <w:jc w:val="center"/>
              <w:rPr>
                <w:rFonts w:eastAsia="Times New Roman"/>
                <w:sz w:val="24"/>
                <w:szCs w:val="24"/>
                <w:lang w:eastAsia="ru-RU"/>
              </w:rPr>
            </w:pPr>
          </w:p>
        </w:tc>
        <w:tc>
          <w:tcPr>
            <w:tcW w:w="3989" w:type="dxa"/>
            <w:vAlign w:val="center"/>
          </w:tcPr>
          <w:p w:rsidR="00821766" w:rsidRPr="00821766" w:rsidRDefault="00821766" w:rsidP="00821766">
            <w:pPr>
              <w:spacing w:line="240" w:lineRule="auto"/>
              <w:ind w:left="57"/>
              <w:jc w:val="left"/>
              <w:rPr>
                <w:rFonts w:eastAsia="Times New Roman"/>
                <w:sz w:val="24"/>
                <w:szCs w:val="24"/>
                <w:lang w:eastAsia="ru-RU"/>
              </w:rPr>
            </w:pP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rPr>
          <w:trHeight w:val="340"/>
        </w:trPr>
        <w:tc>
          <w:tcPr>
            <w:tcW w:w="372" w:type="dxa"/>
            <w:vAlign w:val="center"/>
          </w:tcPr>
          <w:p w:rsidR="00821766" w:rsidRPr="00821766" w:rsidRDefault="00821766" w:rsidP="00821766">
            <w:pPr>
              <w:spacing w:line="240" w:lineRule="auto"/>
              <w:jc w:val="center"/>
              <w:rPr>
                <w:rFonts w:eastAsia="Times New Roman"/>
                <w:sz w:val="24"/>
                <w:szCs w:val="24"/>
                <w:lang w:eastAsia="ru-RU"/>
              </w:rPr>
            </w:pPr>
          </w:p>
        </w:tc>
        <w:tc>
          <w:tcPr>
            <w:tcW w:w="3989" w:type="dxa"/>
            <w:vAlign w:val="center"/>
          </w:tcPr>
          <w:p w:rsidR="00821766" w:rsidRPr="00821766" w:rsidRDefault="00821766" w:rsidP="00821766">
            <w:pPr>
              <w:spacing w:line="240" w:lineRule="auto"/>
              <w:ind w:left="57"/>
              <w:jc w:val="left"/>
              <w:rPr>
                <w:rFonts w:eastAsia="Times New Roman"/>
                <w:sz w:val="24"/>
                <w:szCs w:val="24"/>
                <w:lang w:eastAsia="ru-RU"/>
              </w:rPr>
            </w:pP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rPr>
          <w:trHeight w:val="340"/>
        </w:trPr>
        <w:tc>
          <w:tcPr>
            <w:tcW w:w="372" w:type="dxa"/>
            <w:vAlign w:val="center"/>
          </w:tcPr>
          <w:p w:rsidR="00821766" w:rsidRPr="00821766" w:rsidRDefault="00821766" w:rsidP="00821766">
            <w:pPr>
              <w:spacing w:line="240" w:lineRule="auto"/>
              <w:jc w:val="center"/>
              <w:rPr>
                <w:rFonts w:eastAsia="Times New Roman"/>
                <w:sz w:val="24"/>
                <w:szCs w:val="24"/>
                <w:lang w:eastAsia="ru-RU"/>
              </w:rPr>
            </w:pPr>
          </w:p>
        </w:tc>
        <w:tc>
          <w:tcPr>
            <w:tcW w:w="3989" w:type="dxa"/>
            <w:vAlign w:val="center"/>
          </w:tcPr>
          <w:p w:rsidR="00821766" w:rsidRPr="00821766" w:rsidRDefault="00821766" w:rsidP="00821766">
            <w:pPr>
              <w:spacing w:line="240" w:lineRule="auto"/>
              <w:ind w:left="57"/>
              <w:jc w:val="left"/>
              <w:rPr>
                <w:rFonts w:eastAsia="Times New Roman"/>
                <w:sz w:val="24"/>
                <w:szCs w:val="24"/>
                <w:lang w:eastAsia="ru-RU"/>
              </w:rPr>
            </w:pP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rPr>
          <w:trHeight w:val="340"/>
        </w:trPr>
        <w:tc>
          <w:tcPr>
            <w:tcW w:w="372" w:type="dxa"/>
            <w:vAlign w:val="center"/>
          </w:tcPr>
          <w:p w:rsidR="00821766" w:rsidRPr="00821766" w:rsidRDefault="00821766" w:rsidP="00821766">
            <w:pPr>
              <w:spacing w:line="240" w:lineRule="auto"/>
              <w:jc w:val="center"/>
              <w:rPr>
                <w:rFonts w:eastAsia="Times New Roman"/>
                <w:sz w:val="24"/>
                <w:szCs w:val="24"/>
                <w:lang w:eastAsia="ru-RU"/>
              </w:rPr>
            </w:pPr>
          </w:p>
        </w:tc>
        <w:tc>
          <w:tcPr>
            <w:tcW w:w="3989" w:type="dxa"/>
            <w:vAlign w:val="center"/>
          </w:tcPr>
          <w:p w:rsidR="00821766" w:rsidRPr="00821766" w:rsidRDefault="00821766" w:rsidP="00821766">
            <w:pPr>
              <w:spacing w:line="240" w:lineRule="auto"/>
              <w:ind w:left="57"/>
              <w:jc w:val="left"/>
              <w:rPr>
                <w:rFonts w:eastAsia="Times New Roman"/>
                <w:sz w:val="24"/>
                <w:szCs w:val="24"/>
                <w:lang w:eastAsia="ru-RU"/>
              </w:rPr>
            </w:pP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rPr>
          <w:trHeight w:val="340"/>
        </w:trPr>
        <w:tc>
          <w:tcPr>
            <w:tcW w:w="372" w:type="dxa"/>
            <w:vAlign w:val="center"/>
          </w:tcPr>
          <w:p w:rsidR="00821766" w:rsidRPr="00821766" w:rsidRDefault="00821766" w:rsidP="00821766">
            <w:pPr>
              <w:spacing w:line="240" w:lineRule="auto"/>
              <w:jc w:val="center"/>
              <w:rPr>
                <w:rFonts w:eastAsia="Times New Roman"/>
                <w:sz w:val="24"/>
                <w:szCs w:val="24"/>
                <w:lang w:eastAsia="ru-RU"/>
              </w:rPr>
            </w:pPr>
          </w:p>
        </w:tc>
        <w:tc>
          <w:tcPr>
            <w:tcW w:w="3989" w:type="dxa"/>
            <w:vAlign w:val="center"/>
          </w:tcPr>
          <w:p w:rsidR="00821766" w:rsidRPr="00821766" w:rsidRDefault="00821766" w:rsidP="00821766">
            <w:pPr>
              <w:spacing w:line="240" w:lineRule="auto"/>
              <w:ind w:left="57"/>
              <w:jc w:val="left"/>
              <w:rPr>
                <w:rFonts w:eastAsia="Times New Roman"/>
                <w:sz w:val="24"/>
                <w:szCs w:val="24"/>
                <w:lang w:eastAsia="ru-RU"/>
              </w:rPr>
            </w:pP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rPr>
          <w:trHeight w:val="340"/>
        </w:trPr>
        <w:tc>
          <w:tcPr>
            <w:tcW w:w="372" w:type="dxa"/>
            <w:vAlign w:val="center"/>
          </w:tcPr>
          <w:p w:rsidR="00821766" w:rsidRPr="00821766" w:rsidRDefault="00821766" w:rsidP="00821766">
            <w:pPr>
              <w:spacing w:line="240" w:lineRule="auto"/>
              <w:jc w:val="center"/>
              <w:rPr>
                <w:rFonts w:eastAsia="Times New Roman"/>
                <w:sz w:val="24"/>
                <w:szCs w:val="24"/>
                <w:lang w:eastAsia="ru-RU"/>
              </w:rPr>
            </w:pPr>
          </w:p>
        </w:tc>
        <w:tc>
          <w:tcPr>
            <w:tcW w:w="3989" w:type="dxa"/>
            <w:vAlign w:val="center"/>
          </w:tcPr>
          <w:p w:rsidR="00821766" w:rsidRPr="00821766" w:rsidRDefault="00821766" w:rsidP="00821766">
            <w:pPr>
              <w:spacing w:line="240" w:lineRule="auto"/>
              <w:ind w:left="57"/>
              <w:jc w:val="left"/>
              <w:rPr>
                <w:rFonts w:eastAsia="Times New Roman"/>
                <w:sz w:val="24"/>
                <w:szCs w:val="24"/>
                <w:lang w:eastAsia="ru-RU"/>
              </w:rPr>
            </w:pPr>
            <w:r w:rsidRPr="00821766">
              <w:rPr>
                <w:rFonts w:eastAsia="Times New Roman"/>
                <w:sz w:val="24"/>
                <w:szCs w:val="24"/>
                <w:lang w:eastAsia="ru-RU"/>
              </w:rPr>
              <w:t xml:space="preserve">                                        </w:t>
            </w:r>
            <w:r w:rsidRPr="00821766">
              <w:rPr>
                <w:rFonts w:eastAsia="Times New Roman"/>
                <w:b/>
                <w:sz w:val="24"/>
                <w:szCs w:val="24"/>
                <w:lang w:eastAsia="ru-RU"/>
              </w:rPr>
              <w:t>ВСЕГО часов</w:t>
            </w:r>
            <w:r w:rsidRPr="00821766">
              <w:rPr>
                <w:rFonts w:eastAsia="Times New Roman"/>
                <w:sz w:val="24"/>
                <w:szCs w:val="24"/>
                <w:lang w:eastAsia="ru-RU"/>
              </w:rPr>
              <w:t>:</w:t>
            </w:r>
          </w:p>
        </w:tc>
        <w:tc>
          <w:tcPr>
            <w:tcW w:w="862" w:type="dxa"/>
            <w:vAlign w:val="center"/>
          </w:tcPr>
          <w:p w:rsidR="00821766" w:rsidRPr="00821766" w:rsidRDefault="00821766" w:rsidP="00821766">
            <w:pPr>
              <w:spacing w:line="240" w:lineRule="auto"/>
              <w:jc w:val="center"/>
              <w:rPr>
                <w:rFonts w:eastAsia="Times New Roman"/>
                <w:sz w:val="24"/>
                <w:szCs w:val="24"/>
                <w:lang w:eastAsia="ru-RU"/>
              </w:rPr>
            </w:pPr>
          </w:p>
        </w:tc>
        <w:tc>
          <w:tcPr>
            <w:tcW w:w="1226" w:type="dxa"/>
            <w:vAlign w:val="center"/>
          </w:tcPr>
          <w:p w:rsidR="00821766" w:rsidRPr="00821766" w:rsidRDefault="00821766" w:rsidP="00821766">
            <w:pPr>
              <w:spacing w:line="240" w:lineRule="auto"/>
              <w:jc w:val="center"/>
              <w:rPr>
                <w:rFonts w:eastAsia="Times New Roman"/>
                <w:sz w:val="24"/>
                <w:szCs w:val="24"/>
                <w:lang w:eastAsia="ru-RU"/>
              </w:rPr>
            </w:pPr>
          </w:p>
        </w:tc>
        <w:tc>
          <w:tcPr>
            <w:tcW w:w="1211" w:type="dxa"/>
            <w:vAlign w:val="center"/>
          </w:tcPr>
          <w:p w:rsidR="00821766" w:rsidRPr="00821766" w:rsidRDefault="00821766" w:rsidP="00821766">
            <w:pPr>
              <w:spacing w:line="240" w:lineRule="auto"/>
              <w:jc w:val="center"/>
              <w:rPr>
                <w:rFonts w:eastAsia="Times New Roman"/>
                <w:sz w:val="24"/>
                <w:szCs w:val="24"/>
                <w:lang w:eastAsia="ru-RU"/>
              </w:rPr>
            </w:pPr>
          </w:p>
        </w:tc>
        <w:tc>
          <w:tcPr>
            <w:tcW w:w="1247" w:type="dxa"/>
            <w:vAlign w:val="center"/>
          </w:tcPr>
          <w:p w:rsidR="00821766" w:rsidRPr="00821766" w:rsidRDefault="00821766" w:rsidP="00821766">
            <w:pPr>
              <w:spacing w:line="240" w:lineRule="auto"/>
              <w:jc w:val="center"/>
              <w:rPr>
                <w:rFonts w:eastAsia="Times New Roman"/>
                <w:sz w:val="24"/>
                <w:szCs w:val="24"/>
                <w:lang w:eastAsia="ru-RU"/>
              </w:rPr>
            </w:pPr>
          </w:p>
        </w:tc>
        <w:tc>
          <w:tcPr>
            <w:tcW w:w="1353" w:type="dxa"/>
            <w:vAlign w:val="center"/>
          </w:tcPr>
          <w:p w:rsidR="00821766" w:rsidRPr="00821766" w:rsidRDefault="00821766" w:rsidP="00821766">
            <w:pPr>
              <w:spacing w:line="240" w:lineRule="auto"/>
              <w:jc w:val="center"/>
              <w:rPr>
                <w:rFonts w:eastAsia="Times New Roman"/>
                <w:sz w:val="24"/>
                <w:szCs w:val="24"/>
                <w:lang w:eastAsia="ru-RU"/>
              </w:rPr>
            </w:pPr>
          </w:p>
        </w:tc>
      </w:tr>
    </w:tbl>
    <w:p w:rsidR="00821766" w:rsidRPr="00821766" w:rsidRDefault="00821766" w:rsidP="00821766">
      <w:pPr>
        <w:keepNext/>
        <w:spacing w:line="240" w:lineRule="auto"/>
        <w:jc w:val="center"/>
        <w:outlineLvl w:val="1"/>
        <w:rPr>
          <w:rFonts w:eastAsia="Times New Roman"/>
          <w:b/>
          <w:sz w:val="24"/>
          <w:szCs w:val="24"/>
          <w:lang w:eastAsia="ru-RU"/>
        </w:rPr>
      </w:pPr>
    </w:p>
    <w:p w:rsidR="00821766" w:rsidRPr="00821766" w:rsidRDefault="00821766" w:rsidP="00821766">
      <w:pPr>
        <w:keepNext/>
        <w:spacing w:line="240" w:lineRule="auto"/>
        <w:jc w:val="center"/>
        <w:outlineLvl w:val="1"/>
        <w:rPr>
          <w:rFonts w:eastAsia="Times New Roman"/>
          <w:b/>
          <w:sz w:val="24"/>
          <w:lang w:eastAsia="ru-RU"/>
        </w:rPr>
      </w:pPr>
      <w:r w:rsidRPr="00821766">
        <w:rPr>
          <w:rFonts w:eastAsia="Times New Roman"/>
          <w:b/>
          <w:sz w:val="24"/>
          <w:lang w:eastAsia="ru-RU"/>
        </w:rPr>
        <w:t>Зав. кафедрой (отд. ВПО)_______      __________  Декан факультета (методист) ___________  _____________</w:t>
      </w:r>
    </w:p>
    <w:p w:rsidR="00821766" w:rsidRPr="00821766" w:rsidRDefault="00821766" w:rsidP="00821766">
      <w:pPr>
        <w:keepNext/>
        <w:spacing w:line="240" w:lineRule="auto"/>
        <w:jc w:val="left"/>
        <w:outlineLvl w:val="1"/>
        <w:rPr>
          <w:rFonts w:eastAsia="Times New Roman"/>
          <w:b/>
          <w:sz w:val="16"/>
          <w:szCs w:val="16"/>
          <w:lang w:eastAsia="ru-RU"/>
        </w:rPr>
      </w:pPr>
      <w:r w:rsidRPr="00821766">
        <w:rPr>
          <w:rFonts w:eastAsia="Times New Roman"/>
          <w:b/>
          <w:sz w:val="24"/>
          <w:lang w:eastAsia="ru-RU"/>
        </w:rPr>
        <w:t xml:space="preserve">                                             </w:t>
      </w:r>
      <w:r w:rsidRPr="00821766">
        <w:rPr>
          <w:rFonts w:eastAsia="Times New Roman"/>
          <w:b/>
          <w:sz w:val="16"/>
          <w:szCs w:val="16"/>
          <w:lang w:eastAsia="ru-RU"/>
        </w:rPr>
        <w:t xml:space="preserve">подпись             расшифровка                                                                                      подпись                  расшифровка                                      </w:t>
      </w:r>
    </w:p>
    <w:p w:rsidR="00821766" w:rsidRPr="00821766" w:rsidRDefault="00821766" w:rsidP="00821766">
      <w:pPr>
        <w:keepNext/>
        <w:spacing w:line="240" w:lineRule="auto"/>
        <w:jc w:val="center"/>
        <w:outlineLvl w:val="1"/>
        <w:rPr>
          <w:rFonts w:eastAsia="Times New Roman"/>
          <w:b/>
          <w:sz w:val="24"/>
          <w:lang w:eastAsia="ru-RU"/>
        </w:rPr>
      </w:pPr>
    </w:p>
    <w:p w:rsidR="00821766" w:rsidRPr="00821766" w:rsidRDefault="00821766" w:rsidP="00821766">
      <w:pPr>
        <w:keepNext/>
        <w:spacing w:line="240" w:lineRule="auto"/>
        <w:jc w:val="center"/>
        <w:outlineLvl w:val="1"/>
        <w:rPr>
          <w:rFonts w:eastAsia="Times New Roman"/>
          <w:b/>
          <w:sz w:val="24"/>
          <w:lang w:eastAsia="ru-RU"/>
        </w:rPr>
      </w:pPr>
    </w:p>
    <w:p w:rsidR="00821766" w:rsidRPr="00821766" w:rsidRDefault="00821766" w:rsidP="00821766">
      <w:pPr>
        <w:keepNext/>
        <w:spacing w:line="240" w:lineRule="auto"/>
        <w:jc w:val="center"/>
        <w:outlineLvl w:val="1"/>
        <w:rPr>
          <w:rFonts w:eastAsia="Times New Roman"/>
          <w:b/>
          <w:sz w:val="24"/>
          <w:lang w:eastAsia="ru-RU"/>
        </w:rPr>
      </w:pPr>
      <w:r w:rsidRPr="00821766">
        <w:rPr>
          <w:rFonts w:eastAsia="Times New Roman"/>
          <w:b/>
          <w:sz w:val="24"/>
          <w:lang w:eastAsia="ru-RU"/>
        </w:rPr>
        <w:t>Главный бухгалтер __________   ____________________</w:t>
      </w:r>
    </w:p>
    <w:p w:rsidR="00821766" w:rsidRPr="00821766" w:rsidRDefault="00821766" w:rsidP="00821766">
      <w:pPr>
        <w:keepNext/>
        <w:spacing w:line="240" w:lineRule="auto"/>
        <w:jc w:val="center"/>
        <w:outlineLvl w:val="1"/>
        <w:rPr>
          <w:rFonts w:eastAsia="Times New Roman"/>
          <w:b/>
          <w:sz w:val="16"/>
          <w:szCs w:val="16"/>
          <w:lang w:eastAsia="ru-RU"/>
        </w:rPr>
      </w:pPr>
      <w:r w:rsidRPr="00821766">
        <w:rPr>
          <w:rFonts w:eastAsia="Times New Roman"/>
          <w:b/>
          <w:sz w:val="16"/>
          <w:szCs w:val="16"/>
          <w:lang w:eastAsia="ru-RU"/>
        </w:rPr>
        <w:t xml:space="preserve">                                                 подпись                      расшифровка                                   </w:t>
      </w:r>
    </w:p>
    <w:p w:rsidR="00821766" w:rsidRPr="00821766" w:rsidRDefault="00821766" w:rsidP="00821766">
      <w:pPr>
        <w:keepNext/>
        <w:spacing w:line="240" w:lineRule="auto"/>
        <w:jc w:val="center"/>
        <w:outlineLvl w:val="1"/>
        <w:rPr>
          <w:rFonts w:eastAsia="Times New Roman"/>
          <w:b/>
          <w:sz w:val="16"/>
          <w:szCs w:val="16"/>
          <w:lang w:eastAsia="ru-RU"/>
        </w:rPr>
      </w:pPr>
    </w:p>
    <w:p w:rsidR="00821766" w:rsidRPr="00821766" w:rsidRDefault="00821766" w:rsidP="00821766">
      <w:pPr>
        <w:keepNext/>
        <w:spacing w:line="240" w:lineRule="auto"/>
        <w:jc w:val="center"/>
        <w:outlineLvl w:val="1"/>
        <w:rPr>
          <w:rFonts w:eastAsia="Times New Roman"/>
          <w:b/>
          <w:sz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spacing w:line="240" w:lineRule="auto"/>
        <w:jc w:val="left"/>
        <w:rPr>
          <w:rFonts w:eastAsia="Times New Roman"/>
          <w:i/>
          <w:sz w:val="24"/>
          <w:szCs w:val="24"/>
          <w:lang w:eastAsia="ru-RU"/>
        </w:rPr>
      </w:pPr>
      <w:r w:rsidRPr="00821766">
        <w:rPr>
          <w:rFonts w:eastAsia="Times New Roman"/>
          <w:i/>
          <w:sz w:val="24"/>
          <w:szCs w:val="24"/>
          <w:lang w:eastAsia="ru-RU"/>
        </w:rPr>
        <w:t>Всего оказано услуг на сумму</w:t>
      </w:r>
      <w:proofErr w:type="gramStart"/>
      <w:r w:rsidRPr="00821766">
        <w:rPr>
          <w:rFonts w:eastAsia="Times New Roman"/>
          <w:i/>
          <w:sz w:val="24"/>
          <w:szCs w:val="24"/>
          <w:lang w:eastAsia="ru-RU"/>
        </w:rPr>
        <w:t xml:space="preserve">: __________ (_______________________________________________) </w:t>
      </w:r>
      <w:proofErr w:type="gramEnd"/>
    </w:p>
    <w:p w:rsidR="00821766" w:rsidRPr="00821766" w:rsidRDefault="00821766" w:rsidP="00821766">
      <w:pPr>
        <w:spacing w:line="240" w:lineRule="auto"/>
        <w:jc w:val="left"/>
        <w:rPr>
          <w:rFonts w:eastAsia="Times New Roman"/>
          <w:sz w:val="16"/>
          <w:szCs w:val="16"/>
          <w:lang w:eastAsia="ru-RU"/>
        </w:rPr>
      </w:pPr>
      <w:r w:rsidRPr="00821766">
        <w:rPr>
          <w:rFonts w:eastAsia="Times New Roman"/>
          <w:i/>
          <w:sz w:val="24"/>
          <w:szCs w:val="24"/>
          <w:lang w:eastAsia="ru-RU"/>
        </w:rPr>
        <w:t xml:space="preserve">                                                         </w:t>
      </w:r>
      <w:r w:rsidRPr="00821766">
        <w:rPr>
          <w:rFonts w:eastAsia="Times New Roman"/>
          <w:sz w:val="16"/>
          <w:szCs w:val="16"/>
          <w:lang w:eastAsia="ru-RU"/>
        </w:rPr>
        <w:t>цифрами                                                                                                прописью</w:t>
      </w:r>
    </w:p>
    <w:p w:rsidR="00821766" w:rsidRPr="00821766" w:rsidRDefault="00821766" w:rsidP="00821766">
      <w:pPr>
        <w:spacing w:line="240" w:lineRule="auto"/>
        <w:jc w:val="left"/>
        <w:rPr>
          <w:rFonts w:eastAsia="Times New Roman"/>
          <w:i/>
          <w:sz w:val="24"/>
          <w:szCs w:val="24"/>
          <w:lang w:eastAsia="ru-RU"/>
        </w:rPr>
      </w:pPr>
      <w:r w:rsidRPr="00821766">
        <w:rPr>
          <w:rFonts w:eastAsia="Times New Roman"/>
          <w:i/>
          <w:sz w:val="24"/>
          <w:szCs w:val="24"/>
          <w:lang w:eastAsia="ru-RU"/>
        </w:rPr>
        <w:t>рублей ___ коп.</w:t>
      </w:r>
    </w:p>
    <w:p w:rsidR="00821766" w:rsidRPr="00821766" w:rsidRDefault="00821766" w:rsidP="00821766">
      <w:pPr>
        <w:spacing w:line="240" w:lineRule="auto"/>
        <w:jc w:val="left"/>
        <w:rPr>
          <w:rFonts w:eastAsia="Times New Roman"/>
          <w:i/>
          <w:sz w:val="24"/>
          <w:szCs w:val="24"/>
          <w:lang w:eastAsia="ru-RU"/>
        </w:rPr>
      </w:pPr>
    </w:p>
    <w:p w:rsidR="00821766" w:rsidRPr="00821766" w:rsidRDefault="00821766" w:rsidP="00821766">
      <w:pPr>
        <w:spacing w:line="240" w:lineRule="auto"/>
        <w:jc w:val="left"/>
        <w:rPr>
          <w:rFonts w:eastAsia="Times New Roman"/>
          <w:i/>
          <w:sz w:val="24"/>
          <w:szCs w:val="24"/>
          <w:lang w:eastAsia="ru-RU"/>
        </w:rPr>
      </w:pPr>
      <w:r w:rsidRPr="00821766">
        <w:rPr>
          <w:rFonts w:eastAsia="Times New Roman"/>
          <w:i/>
          <w:sz w:val="24"/>
          <w:szCs w:val="24"/>
          <w:lang w:eastAsia="ru-RU"/>
        </w:rPr>
        <w:t>Вышеперечисленные услуги выполнены полностью и в срок. Заказчик претензий по объему, качеству и срокам оказания услуг претензий не имеет.</w:t>
      </w:r>
    </w:p>
    <w:p w:rsidR="00821766" w:rsidRPr="00821766" w:rsidRDefault="00821766" w:rsidP="00821766">
      <w:pPr>
        <w:spacing w:line="240" w:lineRule="auto"/>
        <w:jc w:val="left"/>
        <w:rPr>
          <w:rFonts w:eastAsia="Times New Roman"/>
          <w:i/>
          <w:sz w:val="24"/>
          <w:szCs w:val="24"/>
          <w:lang w:eastAsia="ru-RU"/>
        </w:rPr>
      </w:pPr>
    </w:p>
    <w:p w:rsidR="00821766" w:rsidRPr="00821766" w:rsidRDefault="00821766" w:rsidP="00821766">
      <w:pPr>
        <w:keepNext/>
        <w:spacing w:line="240" w:lineRule="auto"/>
        <w:jc w:val="center"/>
        <w:outlineLvl w:val="1"/>
        <w:rPr>
          <w:rFonts w:eastAsia="Times New Roman"/>
          <w:b/>
          <w:sz w:val="20"/>
          <w:szCs w:val="20"/>
          <w:lang w:eastAsia="ru-RU"/>
        </w:rPr>
      </w:pPr>
      <w:r w:rsidRPr="00821766">
        <w:rPr>
          <w:rFonts w:eastAsia="Times New Roman"/>
          <w:sz w:val="20"/>
          <w:szCs w:val="20"/>
          <w:lang w:eastAsia="ru-RU"/>
        </w:rPr>
        <w:t xml:space="preserve">Исполнитель  </w:t>
      </w:r>
      <w:r w:rsidRPr="00821766">
        <w:rPr>
          <w:rFonts w:eastAsia="Times New Roman"/>
          <w:b/>
          <w:sz w:val="20"/>
          <w:szCs w:val="20"/>
          <w:lang w:eastAsia="ru-RU"/>
        </w:rPr>
        <w:t xml:space="preserve">______________________                                    </w:t>
      </w:r>
      <w:r w:rsidRPr="00821766">
        <w:rPr>
          <w:rFonts w:eastAsia="Times New Roman"/>
          <w:sz w:val="20"/>
          <w:szCs w:val="20"/>
          <w:lang w:eastAsia="ru-RU"/>
        </w:rPr>
        <w:t>Заказчик</w:t>
      </w:r>
      <w:r w:rsidRPr="00821766">
        <w:rPr>
          <w:rFonts w:eastAsia="Times New Roman"/>
          <w:b/>
          <w:sz w:val="20"/>
          <w:szCs w:val="20"/>
          <w:lang w:eastAsia="ru-RU"/>
        </w:rPr>
        <w:t xml:space="preserve"> __________________________</w:t>
      </w:r>
    </w:p>
    <w:p w:rsidR="00821766" w:rsidRPr="00821766" w:rsidRDefault="00821766" w:rsidP="00821766">
      <w:pPr>
        <w:keepNext/>
        <w:spacing w:line="240" w:lineRule="auto"/>
        <w:jc w:val="center"/>
        <w:outlineLvl w:val="1"/>
        <w:rPr>
          <w:rFonts w:eastAsia="Times New Roman"/>
          <w:b/>
          <w:sz w:val="20"/>
          <w:szCs w:val="20"/>
          <w:lang w:eastAsia="ru-RU"/>
        </w:rPr>
      </w:pPr>
      <w:r w:rsidRPr="00821766">
        <w:rPr>
          <w:rFonts w:eastAsia="Times New Roman"/>
          <w:b/>
          <w:sz w:val="20"/>
          <w:szCs w:val="20"/>
          <w:lang w:eastAsia="ru-RU"/>
        </w:rPr>
        <w:t xml:space="preserve">                  (Ф.И.О.)                                                                                   должность</w:t>
      </w:r>
    </w:p>
    <w:p w:rsidR="00821766" w:rsidRPr="00821766" w:rsidRDefault="00821766" w:rsidP="00821766">
      <w:pPr>
        <w:keepNext/>
        <w:spacing w:line="240" w:lineRule="auto"/>
        <w:jc w:val="center"/>
        <w:outlineLvl w:val="1"/>
        <w:rPr>
          <w:rFonts w:eastAsia="Times New Roman"/>
          <w:b/>
          <w:sz w:val="20"/>
          <w:szCs w:val="20"/>
          <w:lang w:eastAsia="ru-RU"/>
        </w:rPr>
      </w:pPr>
      <w:r w:rsidRPr="00821766">
        <w:rPr>
          <w:rFonts w:eastAsia="Times New Roman"/>
          <w:b/>
          <w:sz w:val="20"/>
          <w:szCs w:val="20"/>
          <w:lang w:eastAsia="ru-RU"/>
        </w:rPr>
        <w:t xml:space="preserve">                                                                                                     ____________               _____________</w:t>
      </w:r>
    </w:p>
    <w:p w:rsidR="00821766" w:rsidRPr="00821766" w:rsidRDefault="00821766" w:rsidP="00821766">
      <w:pPr>
        <w:keepNext/>
        <w:spacing w:line="240" w:lineRule="auto"/>
        <w:jc w:val="center"/>
        <w:outlineLvl w:val="1"/>
        <w:rPr>
          <w:rFonts w:eastAsia="Times New Roman"/>
          <w:b/>
          <w:sz w:val="20"/>
          <w:szCs w:val="20"/>
          <w:lang w:eastAsia="ru-RU"/>
        </w:rPr>
      </w:pPr>
      <w:r w:rsidRPr="00821766">
        <w:rPr>
          <w:rFonts w:eastAsia="Times New Roman"/>
          <w:b/>
          <w:sz w:val="20"/>
          <w:szCs w:val="20"/>
          <w:lang w:eastAsia="ru-RU"/>
        </w:rPr>
        <w:t xml:space="preserve">                                                                                                          подпись                                  расшифровка  </w:t>
      </w:r>
    </w:p>
    <w:p w:rsidR="00821766" w:rsidRPr="00821766" w:rsidRDefault="00821766" w:rsidP="00821766">
      <w:pPr>
        <w:spacing w:line="240" w:lineRule="auto"/>
        <w:jc w:val="left"/>
        <w:rPr>
          <w:rFonts w:eastAsia="Times New Roman"/>
          <w:sz w:val="22"/>
          <w:lang w:eastAsia="ru-RU"/>
        </w:rPr>
      </w:pPr>
      <w:r w:rsidRPr="00821766">
        <w:rPr>
          <w:rFonts w:eastAsia="Times New Roman"/>
          <w:sz w:val="22"/>
          <w:lang w:eastAsia="ru-RU"/>
        </w:rPr>
        <w:t xml:space="preserve">                                                  </w:t>
      </w:r>
    </w:p>
    <w:p w:rsidR="00821766" w:rsidRPr="00821766" w:rsidRDefault="00821766" w:rsidP="00821766">
      <w:pPr>
        <w:pageBreakBefore/>
        <w:spacing w:line="240" w:lineRule="auto"/>
        <w:jc w:val="right"/>
        <w:rPr>
          <w:rFonts w:eastAsia="Times New Roman"/>
          <w:sz w:val="24"/>
          <w:szCs w:val="24"/>
          <w:lang w:eastAsia="ru-RU"/>
        </w:rPr>
      </w:pPr>
      <w:r w:rsidRPr="00821766">
        <w:rPr>
          <w:rFonts w:eastAsia="Times New Roman"/>
          <w:b/>
          <w:sz w:val="24"/>
          <w:szCs w:val="24"/>
          <w:lang w:eastAsia="ru-RU"/>
        </w:rPr>
        <w:lastRenderedPageBreak/>
        <w:tab/>
      </w:r>
      <w:r w:rsidRPr="00821766">
        <w:rPr>
          <w:rFonts w:eastAsia="Times New Roman"/>
          <w:sz w:val="24"/>
          <w:szCs w:val="24"/>
          <w:lang w:eastAsia="ru-RU"/>
        </w:rPr>
        <w:t>Приложение №3</w:t>
      </w:r>
    </w:p>
    <w:p w:rsidR="00821766" w:rsidRPr="00821766" w:rsidRDefault="00821766" w:rsidP="00821766">
      <w:pPr>
        <w:tabs>
          <w:tab w:val="left" w:pos="6184"/>
        </w:tabs>
        <w:spacing w:line="240" w:lineRule="auto"/>
        <w:jc w:val="right"/>
        <w:rPr>
          <w:rFonts w:eastAsia="Times New Roman"/>
          <w:sz w:val="24"/>
          <w:szCs w:val="24"/>
          <w:lang w:eastAsia="ru-RU"/>
        </w:rPr>
      </w:pPr>
      <w:r w:rsidRPr="00821766">
        <w:rPr>
          <w:rFonts w:eastAsia="Times New Roman"/>
          <w:sz w:val="24"/>
          <w:szCs w:val="24"/>
          <w:lang w:eastAsia="ru-RU"/>
        </w:rPr>
        <w:tab/>
        <w:t xml:space="preserve">к Договору №____ на оказание преподавательских услуг </w:t>
      </w:r>
    </w:p>
    <w:p w:rsidR="00821766" w:rsidRPr="00821766" w:rsidRDefault="00821766" w:rsidP="00821766">
      <w:pPr>
        <w:tabs>
          <w:tab w:val="left" w:pos="6184"/>
        </w:tabs>
        <w:spacing w:line="240" w:lineRule="auto"/>
        <w:jc w:val="right"/>
        <w:rPr>
          <w:rFonts w:eastAsia="Times New Roman"/>
          <w:sz w:val="24"/>
          <w:szCs w:val="24"/>
          <w:lang w:eastAsia="ru-RU"/>
        </w:rPr>
      </w:pPr>
      <w:r w:rsidRPr="00821766">
        <w:rPr>
          <w:rFonts w:eastAsia="Times New Roman"/>
          <w:sz w:val="24"/>
          <w:szCs w:val="24"/>
          <w:lang w:eastAsia="ru-RU"/>
        </w:rPr>
        <w:tab/>
        <w:t xml:space="preserve">от «___»____________20___г. </w:t>
      </w:r>
    </w:p>
    <w:p w:rsidR="00821766" w:rsidRPr="00821766" w:rsidRDefault="00821766" w:rsidP="00821766">
      <w:pPr>
        <w:tabs>
          <w:tab w:val="left" w:pos="6184"/>
        </w:tabs>
        <w:spacing w:line="240" w:lineRule="auto"/>
        <w:jc w:val="right"/>
        <w:rPr>
          <w:rFonts w:eastAsia="Times New Roman"/>
          <w:b/>
          <w:sz w:val="24"/>
          <w:szCs w:val="24"/>
          <w:lang w:eastAsia="ru-RU"/>
        </w:rPr>
      </w:pPr>
    </w:p>
    <w:p w:rsidR="00821766" w:rsidRPr="00821766" w:rsidRDefault="00821766" w:rsidP="00821766">
      <w:pPr>
        <w:tabs>
          <w:tab w:val="left" w:pos="6184"/>
        </w:tabs>
        <w:spacing w:line="240" w:lineRule="auto"/>
        <w:jc w:val="left"/>
        <w:rPr>
          <w:rFonts w:eastAsia="Times New Roman"/>
          <w:b/>
          <w:sz w:val="24"/>
          <w:szCs w:val="24"/>
          <w:lang w:eastAsia="ru-RU"/>
        </w:rPr>
      </w:pPr>
    </w:p>
    <w:p w:rsidR="00821766" w:rsidRPr="00821766" w:rsidRDefault="00821766" w:rsidP="00821766">
      <w:pPr>
        <w:tabs>
          <w:tab w:val="left" w:pos="6184"/>
        </w:tabs>
        <w:spacing w:line="240" w:lineRule="auto"/>
        <w:jc w:val="right"/>
        <w:rPr>
          <w:rFonts w:eastAsia="Times New Roman"/>
          <w:b/>
          <w:sz w:val="24"/>
          <w:szCs w:val="24"/>
          <w:lang w:eastAsia="ru-RU"/>
        </w:rPr>
      </w:pPr>
      <w:r w:rsidRPr="00821766">
        <w:rPr>
          <w:rFonts w:eastAsia="Times New Roman"/>
          <w:b/>
          <w:sz w:val="24"/>
          <w:szCs w:val="24"/>
          <w:lang w:eastAsia="ru-RU"/>
        </w:rPr>
        <w:t xml:space="preserve">Главному бухгалтеру ФГБОУ ВО  БГСХА </w:t>
      </w:r>
    </w:p>
    <w:p w:rsidR="00821766" w:rsidRPr="00821766" w:rsidRDefault="00821766" w:rsidP="00821766">
      <w:pPr>
        <w:tabs>
          <w:tab w:val="left" w:pos="6184"/>
        </w:tabs>
        <w:spacing w:line="240" w:lineRule="auto"/>
        <w:jc w:val="right"/>
        <w:rPr>
          <w:rFonts w:eastAsia="Times New Roman"/>
          <w:b/>
          <w:sz w:val="24"/>
          <w:szCs w:val="24"/>
          <w:lang w:eastAsia="ru-RU"/>
        </w:rPr>
      </w:pPr>
      <w:r w:rsidRPr="00821766">
        <w:rPr>
          <w:rFonts w:eastAsia="Times New Roman"/>
          <w:b/>
          <w:sz w:val="24"/>
          <w:szCs w:val="24"/>
          <w:lang w:eastAsia="ru-RU"/>
        </w:rPr>
        <w:t>Медведевой Л.И.</w:t>
      </w:r>
    </w:p>
    <w:p w:rsidR="00821766" w:rsidRPr="00821766" w:rsidRDefault="00821766" w:rsidP="00821766">
      <w:pPr>
        <w:tabs>
          <w:tab w:val="left" w:pos="6184"/>
        </w:tabs>
        <w:spacing w:line="240" w:lineRule="auto"/>
        <w:jc w:val="right"/>
        <w:rPr>
          <w:rFonts w:eastAsia="Times New Roman"/>
          <w:b/>
          <w:sz w:val="24"/>
          <w:szCs w:val="24"/>
          <w:lang w:eastAsia="ru-RU"/>
        </w:rPr>
      </w:pPr>
      <w:r w:rsidRPr="00821766">
        <w:rPr>
          <w:rFonts w:eastAsia="Times New Roman"/>
          <w:b/>
          <w:sz w:val="24"/>
          <w:szCs w:val="24"/>
          <w:lang w:eastAsia="ru-RU"/>
        </w:rPr>
        <w:t xml:space="preserve">от ________________________________                                                                                                       </w:t>
      </w:r>
      <w:r w:rsidRPr="00821766">
        <w:rPr>
          <w:rFonts w:eastAsia="Times New Roman"/>
          <w:sz w:val="24"/>
          <w:szCs w:val="24"/>
          <w:lang w:eastAsia="ru-RU"/>
        </w:rPr>
        <w:t xml:space="preserve">                                                                                                                                                                                                                                                                                                                                                                                                                                                                                                 </w:t>
      </w:r>
      <w:proofErr w:type="spellStart"/>
      <w:r w:rsidRPr="00821766">
        <w:rPr>
          <w:rFonts w:eastAsia="Times New Roman"/>
          <w:sz w:val="24"/>
          <w:szCs w:val="24"/>
          <w:lang w:eastAsia="ru-RU"/>
        </w:rPr>
        <w:t>конт</w:t>
      </w:r>
      <w:proofErr w:type="gramStart"/>
      <w:r w:rsidRPr="00821766">
        <w:rPr>
          <w:rFonts w:eastAsia="Times New Roman"/>
          <w:sz w:val="24"/>
          <w:szCs w:val="24"/>
          <w:lang w:eastAsia="ru-RU"/>
        </w:rPr>
        <w:t>.т</w:t>
      </w:r>
      <w:proofErr w:type="gramEnd"/>
      <w:r w:rsidRPr="00821766">
        <w:rPr>
          <w:rFonts w:eastAsia="Times New Roman"/>
          <w:sz w:val="24"/>
          <w:szCs w:val="24"/>
          <w:lang w:eastAsia="ru-RU"/>
        </w:rPr>
        <w:t>елефон</w:t>
      </w:r>
      <w:proofErr w:type="spellEnd"/>
      <w:r w:rsidRPr="00821766">
        <w:rPr>
          <w:rFonts w:eastAsia="Times New Roman"/>
          <w:sz w:val="24"/>
          <w:szCs w:val="24"/>
          <w:lang w:eastAsia="ru-RU"/>
        </w:rPr>
        <w:t>_______________________</w:t>
      </w:r>
    </w:p>
    <w:p w:rsidR="00821766" w:rsidRPr="00821766" w:rsidRDefault="00821766" w:rsidP="00821766">
      <w:pPr>
        <w:tabs>
          <w:tab w:val="left" w:pos="6184"/>
        </w:tabs>
        <w:spacing w:line="240" w:lineRule="auto"/>
        <w:jc w:val="right"/>
        <w:rPr>
          <w:rFonts w:eastAsia="Times New Roman"/>
          <w:sz w:val="24"/>
          <w:szCs w:val="24"/>
          <w:lang w:eastAsia="ru-RU"/>
        </w:rPr>
      </w:pPr>
    </w:p>
    <w:p w:rsidR="00821766" w:rsidRPr="00821766" w:rsidRDefault="00821766" w:rsidP="00821766">
      <w:pPr>
        <w:tabs>
          <w:tab w:val="left" w:pos="6184"/>
        </w:tabs>
        <w:spacing w:line="240" w:lineRule="auto"/>
        <w:jc w:val="right"/>
        <w:rPr>
          <w:rFonts w:eastAsia="Times New Roman"/>
          <w:sz w:val="24"/>
          <w:szCs w:val="24"/>
          <w:lang w:eastAsia="ru-RU"/>
        </w:rPr>
      </w:pPr>
    </w:p>
    <w:p w:rsidR="00821766" w:rsidRPr="00821766" w:rsidRDefault="00821766" w:rsidP="00821766">
      <w:pPr>
        <w:tabs>
          <w:tab w:val="left" w:pos="6184"/>
        </w:tabs>
        <w:spacing w:line="240" w:lineRule="auto"/>
        <w:jc w:val="right"/>
        <w:rPr>
          <w:rFonts w:eastAsia="Times New Roman"/>
          <w:sz w:val="24"/>
          <w:szCs w:val="24"/>
          <w:lang w:eastAsia="ru-RU"/>
        </w:rPr>
      </w:pPr>
    </w:p>
    <w:p w:rsidR="00821766" w:rsidRPr="00821766" w:rsidRDefault="00821766" w:rsidP="00821766">
      <w:pPr>
        <w:tabs>
          <w:tab w:val="left" w:pos="6184"/>
        </w:tabs>
        <w:spacing w:line="240" w:lineRule="auto"/>
        <w:jc w:val="center"/>
        <w:rPr>
          <w:rFonts w:eastAsia="Times New Roman"/>
          <w:b/>
          <w:sz w:val="24"/>
          <w:szCs w:val="24"/>
          <w:lang w:eastAsia="ru-RU"/>
        </w:rPr>
      </w:pPr>
      <w:r w:rsidRPr="00821766">
        <w:rPr>
          <w:rFonts w:eastAsia="Times New Roman"/>
          <w:b/>
          <w:sz w:val="24"/>
          <w:szCs w:val="24"/>
          <w:lang w:eastAsia="ru-RU"/>
        </w:rPr>
        <w:t xml:space="preserve">ЗАЯВЛЕНИЕ </w:t>
      </w:r>
    </w:p>
    <w:p w:rsidR="00821766" w:rsidRPr="00821766" w:rsidRDefault="00821766" w:rsidP="00821766">
      <w:pPr>
        <w:tabs>
          <w:tab w:val="left" w:pos="6184"/>
        </w:tabs>
        <w:spacing w:line="240" w:lineRule="auto"/>
        <w:jc w:val="center"/>
        <w:rPr>
          <w:rFonts w:eastAsia="Times New Roman"/>
          <w:b/>
          <w:sz w:val="24"/>
          <w:szCs w:val="24"/>
          <w:lang w:eastAsia="ru-RU"/>
        </w:rPr>
      </w:pPr>
      <w:r w:rsidRPr="00821766">
        <w:rPr>
          <w:rFonts w:eastAsia="Times New Roman"/>
          <w:b/>
          <w:sz w:val="24"/>
          <w:szCs w:val="24"/>
          <w:lang w:eastAsia="ru-RU"/>
        </w:rPr>
        <w:t>НА ПЕРЕЧИСЛЕНИЕ ДЕНЕЖНЫХ СРЕДСТВ</w:t>
      </w: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184"/>
        </w:tabs>
        <w:spacing w:line="240" w:lineRule="auto"/>
        <w:jc w:val="left"/>
        <w:rPr>
          <w:rFonts w:eastAsia="Times New Roman"/>
          <w:sz w:val="24"/>
          <w:szCs w:val="24"/>
          <w:lang w:eastAsia="ru-RU"/>
        </w:rPr>
      </w:pPr>
      <w:r w:rsidRPr="00821766">
        <w:rPr>
          <w:rFonts w:eastAsia="Times New Roman"/>
          <w:sz w:val="24"/>
          <w:szCs w:val="24"/>
          <w:lang w:eastAsia="ru-RU"/>
        </w:rPr>
        <w:t xml:space="preserve">Прошу перечислить денежные средства, причитающиеся по гражданско-правовому договору, на мой банковский счет по следующим реквизитам    -  ПРИЛОЖИТЬ  РЕКВИЗИТЫ </w:t>
      </w: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184"/>
        </w:tabs>
        <w:spacing w:line="240" w:lineRule="auto"/>
        <w:jc w:val="left"/>
        <w:rPr>
          <w:rFonts w:eastAsia="Times New Roman"/>
          <w:sz w:val="24"/>
          <w:szCs w:val="24"/>
          <w:lang w:eastAsia="ru-RU"/>
        </w:rPr>
      </w:pPr>
      <w:r w:rsidRPr="00821766">
        <w:rPr>
          <w:rFonts w:eastAsia="Times New Roman"/>
          <w:sz w:val="24"/>
          <w:szCs w:val="24"/>
          <w:lang w:eastAsia="ru-RU"/>
        </w:rPr>
        <w:t>Дополнительная информация:  ____________________________________________________________</w:t>
      </w:r>
    </w:p>
    <w:p w:rsidR="00821766" w:rsidRPr="00821766" w:rsidRDefault="00821766" w:rsidP="00821766">
      <w:pPr>
        <w:tabs>
          <w:tab w:val="left" w:pos="6184"/>
        </w:tabs>
        <w:spacing w:line="240" w:lineRule="auto"/>
        <w:jc w:val="left"/>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tabs>
          <w:tab w:val="left" w:pos="6184"/>
        </w:tabs>
        <w:spacing w:line="240" w:lineRule="auto"/>
        <w:jc w:val="left"/>
        <w:rPr>
          <w:rFonts w:eastAsia="Times New Roman"/>
          <w:sz w:val="24"/>
          <w:szCs w:val="24"/>
          <w:lang w:eastAsia="ru-RU"/>
        </w:rPr>
      </w:pPr>
    </w:p>
    <w:p w:rsidR="00821766" w:rsidRPr="00821766" w:rsidRDefault="00821766" w:rsidP="00821766">
      <w:pPr>
        <w:tabs>
          <w:tab w:val="left" w:pos="6785"/>
        </w:tabs>
        <w:spacing w:line="240" w:lineRule="auto"/>
        <w:jc w:val="left"/>
        <w:rPr>
          <w:rFonts w:eastAsia="Times New Roman"/>
          <w:sz w:val="24"/>
          <w:szCs w:val="24"/>
          <w:lang w:eastAsia="ru-RU"/>
        </w:rPr>
      </w:pPr>
      <w:r w:rsidRPr="00821766">
        <w:rPr>
          <w:rFonts w:eastAsia="Times New Roman"/>
          <w:sz w:val="24"/>
          <w:szCs w:val="24"/>
          <w:lang w:eastAsia="ru-RU"/>
        </w:rPr>
        <w:t xml:space="preserve">                                                                                                 _________           ______________________</w:t>
      </w:r>
    </w:p>
    <w:p w:rsidR="00821766" w:rsidRPr="00821766" w:rsidRDefault="00821766" w:rsidP="00821766">
      <w:pPr>
        <w:tabs>
          <w:tab w:val="left" w:pos="6785"/>
          <w:tab w:val="left" w:pos="8421"/>
        </w:tabs>
        <w:spacing w:line="240" w:lineRule="auto"/>
        <w:jc w:val="left"/>
        <w:rPr>
          <w:rFonts w:eastAsia="Times New Roman"/>
          <w:sz w:val="24"/>
          <w:szCs w:val="24"/>
          <w:vertAlign w:val="superscript"/>
          <w:lang w:eastAsia="ru-RU"/>
        </w:rPr>
      </w:pPr>
      <w:r w:rsidRPr="00821766">
        <w:rPr>
          <w:rFonts w:eastAsia="Times New Roman"/>
          <w:sz w:val="24"/>
          <w:szCs w:val="24"/>
          <w:lang w:eastAsia="ru-RU"/>
        </w:rPr>
        <w:t xml:space="preserve">                                                                                                     </w:t>
      </w:r>
      <w:r w:rsidRPr="00821766">
        <w:rPr>
          <w:rFonts w:eastAsia="Times New Roman"/>
          <w:sz w:val="24"/>
          <w:szCs w:val="24"/>
          <w:vertAlign w:val="superscript"/>
          <w:lang w:eastAsia="ru-RU"/>
        </w:rPr>
        <w:t>(подпись)</w:t>
      </w:r>
      <w:r w:rsidRPr="00821766">
        <w:rPr>
          <w:rFonts w:eastAsia="Times New Roman"/>
          <w:sz w:val="24"/>
          <w:szCs w:val="24"/>
          <w:vertAlign w:val="superscript"/>
          <w:lang w:eastAsia="ru-RU"/>
        </w:rPr>
        <w:tab/>
        <w:t xml:space="preserve">                                           (ФИО)</w:t>
      </w:r>
    </w:p>
    <w:p w:rsidR="00821766" w:rsidRPr="00821766" w:rsidRDefault="00821766" w:rsidP="00821766">
      <w:pPr>
        <w:tabs>
          <w:tab w:val="left" w:pos="6184"/>
        </w:tabs>
        <w:spacing w:line="240" w:lineRule="auto"/>
        <w:jc w:val="left"/>
        <w:rPr>
          <w:rFonts w:eastAsia="Times New Roman"/>
          <w:sz w:val="24"/>
          <w:szCs w:val="24"/>
          <w:vertAlign w:val="superscript"/>
          <w:lang w:eastAsia="ru-RU"/>
        </w:rPr>
      </w:pPr>
    </w:p>
    <w:p w:rsidR="00821766" w:rsidRPr="00821766" w:rsidRDefault="00821766" w:rsidP="00821766">
      <w:pPr>
        <w:tabs>
          <w:tab w:val="left" w:pos="6184"/>
        </w:tabs>
        <w:spacing w:line="240" w:lineRule="auto"/>
        <w:jc w:val="right"/>
        <w:rPr>
          <w:rFonts w:eastAsia="Times New Roman"/>
          <w:szCs w:val="20"/>
          <w:lang w:eastAsia="ru-RU"/>
        </w:rPr>
      </w:pPr>
      <w:r w:rsidRPr="00821766">
        <w:rPr>
          <w:rFonts w:eastAsia="Times New Roman"/>
          <w:sz w:val="24"/>
          <w:szCs w:val="24"/>
          <w:lang w:eastAsia="ru-RU"/>
        </w:rPr>
        <w:t xml:space="preserve">« ___ » ____________ 20 __ г.   </w:t>
      </w:r>
    </w:p>
    <w:p w:rsidR="00821766" w:rsidRPr="00821766" w:rsidRDefault="00821766" w:rsidP="00821766">
      <w:pPr>
        <w:tabs>
          <w:tab w:val="left" w:pos="6184"/>
        </w:tabs>
        <w:spacing w:line="240" w:lineRule="auto"/>
        <w:jc w:val="right"/>
        <w:rPr>
          <w:rFonts w:eastAsia="Times New Roman"/>
          <w:szCs w:val="20"/>
          <w:lang w:eastAsia="ru-RU"/>
        </w:rPr>
      </w:pPr>
    </w:p>
    <w:p w:rsidR="00821766" w:rsidRPr="00821766" w:rsidRDefault="00821766" w:rsidP="00821766">
      <w:pPr>
        <w:tabs>
          <w:tab w:val="left" w:pos="6184"/>
        </w:tabs>
        <w:spacing w:line="240" w:lineRule="auto"/>
        <w:jc w:val="left"/>
        <w:rPr>
          <w:rFonts w:eastAsia="Times New Roman"/>
          <w:szCs w:val="20"/>
          <w:lang w:eastAsia="ru-RU"/>
        </w:rPr>
      </w:pPr>
    </w:p>
    <w:p w:rsidR="00821766" w:rsidRPr="00821766" w:rsidRDefault="00821766" w:rsidP="00821766">
      <w:pPr>
        <w:spacing w:line="240" w:lineRule="auto"/>
        <w:jc w:val="left"/>
        <w:rPr>
          <w:rFonts w:eastAsia="Times New Roman"/>
          <w:szCs w:val="20"/>
          <w:lang w:eastAsia="ru-RU"/>
        </w:rPr>
      </w:pPr>
    </w:p>
    <w:p w:rsidR="00821766" w:rsidRPr="00821766" w:rsidRDefault="00821766" w:rsidP="00821766">
      <w:pPr>
        <w:pageBreakBefore/>
        <w:spacing w:line="240" w:lineRule="auto"/>
        <w:jc w:val="right"/>
        <w:rPr>
          <w:rFonts w:eastAsia="Times New Roman"/>
          <w:sz w:val="24"/>
          <w:szCs w:val="24"/>
          <w:lang w:eastAsia="ru-RU"/>
        </w:rPr>
      </w:pPr>
      <w:r w:rsidRPr="00821766">
        <w:rPr>
          <w:rFonts w:eastAsia="Times New Roman"/>
          <w:sz w:val="24"/>
          <w:szCs w:val="24"/>
          <w:lang w:eastAsia="ru-RU"/>
        </w:rPr>
        <w:lastRenderedPageBreak/>
        <w:t>Приложение №4</w:t>
      </w:r>
    </w:p>
    <w:p w:rsidR="00821766" w:rsidRPr="00821766" w:rsidRDefault="00821766" w:rsidP="00821766">
      <w:pPr>
        <w:tabs>
          <w:tab w:val="left" w:pos="6184"/>
        </w:tabs>
        <w:spacing w:line="240" w:lineRule="auto"/>
        <w:jc w:val="right"/>
        <w:rPr>
          <w:rFonts w:eastAsia="Times New Roman"/>
          <w:sz w:val="24"/>
          <w:szCs w:val="24"/>
          <w:lang w:eastAsia="ru-RU"/>
        </w:rPr>
      </w:pPr>
      <w:r w:rsidRPr="00821766">
        <w:rPr>
          <w:rFonts w:eastAsia="Times New Roman"/>
          <w:sz w:val="24"/>
          <w:szCs w:val="24"/>
          <w:lang w:eastAsia="ru-RU"/>
        </w:rPr>
        <w:tab/>
        <w:t xml:space="preserve">к Договору №____ на оказание преподавательских услуг </w:t>
      </w:r>
    </w:p>
    <w:p w:rsidR="00821766" w:rsidRPr="00821766" w:rsidRDefault="00821766" w:rsidP="00821766">
      <w:pPr>
        <w:tabs>
          <w:tab w:val="left" w:pos="6184"/>
        </w:tabs>
        <w:spacing w:line="240" w:lineRule="auto"/>
        <w:jc w:val="right"/>
        <w:rPr>
          <w:rFonts w:eastAsia="Times New Roman"/>
          <w:sz w:val="24"/>
          <w:szCs w:val="24"/>
          <w:lang w:eastAsia="ru-RU"/>
        </w:rPr>
      </w:pPr>
      <w:r w:rsidRPr="00821766">
        <w:rPr>
          <w:rFonts w:eastAsia="Times New Roman"/>
          <w:sz w:val="24"/>
          <w:szCs w:val="24"/>
          <w:lang w:eastAsia="ru-RU"/>
        </w:rPr>
        <w:tab/>
        <w:t xml:space="preserve">от «___»____________20___г. </w:t>
      </w:r>
    </w:p>
    <w:p w:rsidR="00821766" w:rsidRPr="00821766" w:rsidRDefault="00821766" w:rsidP="00821766">
      <w:pPr>
        <w:keepNext/>
        <w:spacing w:line="240" w:lineRule="auto"/>
        <w:jc w:val="center"/>
        <w:outlineLvl w:val="1"/>
        <w:rPr>
          <w:rFonts w:eastAsia="Times New Roman"/>
          <w:b/>
          <w:sz w:val="24"/>
          <w:szCs w:val="24"/>
          <w:lang w:eastAsia="ru-RU"/>
        </w:rPr>
      </w:pPr>
    </w:p>
    <w:p w:rsidR="00821766" w:rsidRPr="00821766" w:rsidRDefault="00821766" w:rsidP="00821766">
      <w:pPr>
        <w:keepNext/>
        <w:spacing w:line="240" w:lineRule="auto"/>
        <w:jc w:val="center"/>
        <w:outlineLvl w:val="1"/>
        <w:rPr>
          <w:rFonts w:eastAsia="Times New Roman"/>
          <w:b/>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Резюме</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Ф.И.О.</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Дата рождения   </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tabs>
          <w:tab w:val="left" w:pos="8640"/>
        </w:tabs>
        <w:spacing w:line="240" w:lineRule="auto"/>
        <w:jc w:val="left"/>
        <w:rPr>
          <w:rFonts w:eastAsia="Times New Roman"/>
          <w:sz w:val="24"/>
          <w:szCs w:val="24"/>
          <w:lang w:eastAsia="ru-RU"/>
        </w:rPr>
      </w:pPr>
      <w:r w:rsidRPr="00821766">
        <w:rPr>
          <w:rFonts w:eastAsia="Times New Roman"/>
          <w:sz w:val="24"/>
          <w:szCs w:val="24"/>
          <w:lang w:eastAsia="ru-RU"/>
        </w:rPr>
        <w:t xml:space="preserve">Контактный адрес  </w:t>
      </w:r>
    </w:p>
    <w:p w:rsidR="00821766" w:rsidRPr="00821766" w:rsidRDefault="00821766" w:rsidP="00821766">
      <w:pPr>
        <w:tabs>
          <w:tab w:val="left" w:pos="8640"/>
        </w:tabs>
        <w:spacing w:line="240" w:lineRule="auto"/>
        <w:jc w:val="left"/>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tabs>
          <w:tab w:val="left" w:pos="3783"/>
        </w:tabs>
        <w:spacing w:line="240" w:lineRule="auto"/>
        <w:jc w:val="left"/>
        <w:rPr>
          <w:rFonts w:eastAsia="Times New Roman"/>
          <w:sz w:val="24"/>
          <w:szCs w:val="24"/>
          <w:lang w:eastAsia="ru-RU"/>
        </w:rPr>
      </w:pPr>
      <w:r w:rsidRPr="00821766">
        <w:rPr>
          <w:rFonts w:eastAsia="Times New Roman"/>
          <w:sz w:val="24"/>
          <w:szCs w:val="24"/>
          <w:lang w:eastAsia="ru-RU"/>
        </w:rPr>
        <w:t xml:space="preserve">Контактный телефон  </w:t>
      </w:r>
    </w:p>
    <w:p w:rsidR="00821766" w:rsidRPr="00821766" w:rsidRDefault="00821766" w:rsidP="00821766">
      <w:pPr>
        <w:tabs>
          <w:tab w:val="left" w:pos="3783"/>
        </w:tabs>
        <w:spacing w:line="240" w:lineRule="auto"/>
        <w:jc w:val="left"/>
        <w:rPr>
          <w:rFonts w:eastAsia="Times New Roman"/>
          <w:sz w:val="24"/>
          <w:szCs w:val="24"/>
          <w:lang w:eastAsia="ru-RU"/>
        </w:rPr>
      </w:pPr>
      <w:r w:rsidRPr="00821766">
        <w:rPr>
          <w:rFonts w:eastAsia="Times New Roman"/>
          <w:sz w:val="24"/>
          <w:szCs w:val="24"/>
          <w:lang w:eastAsia="ru-RU"/>
        </w:rPr>
        <w:t xml:space="preserve">    </w:t>
      </w:r>
    </w:p>
    <w:p w:rsidR="00821766" w:rsidRPr="00821766" w:rsidRDefault="00821766" w:rsidP="00821766">
      <w:pPr>
        <w:tabs>
          <w:tab w:val="left" w:pos="3783"/>
        </w:tabs>
        <w:spacing w:line="240" w:lineRule="auto"/>
        <w:jc w:val="left"/>
        <w:rPr>
          <w:rFonts w:eastAsia="Times New Roman"/>
          <w:sz w:val="24"/>
          <w:szCs w:val="24"/>
          <w:lang w:eastAsia="ru-RU"/>
        </w:rPr>
      </w:pPr>
      <w:r w:rsidRPr="00821766">
        <w:rPr>
          <w:rFonts w:eastAsia="Times New Roman"/>
          <w:sz w:val="24"/>
          <w:szCs w:val="24"/>
          <w:lang w:eastAsia="ru-RU"/>
        </w:rPr>
        <w:t xml:space="preserve">Семейное положение      </w:t>
      </w:r>
    </w:p>
    <w:p w:rsidR="00821766" w:rsidRPr="00821766" w:rsidRDefault="00821766" w:rsidP="00821766">
      <w:pPr>
        <w:tabs>
          <w:tab w:val="left" w:pos="3783"/>
        </w:tabs>
        <w:spacing w:line="240" w:lineRule="auto"/>
        <w:jc w:val="left"/>
        <w:rPr>
          <w:rFonts w:eastAsia="Times New Roman"/>
          <w:sz w:val="24"/>
          <w:szCs w:val="24"/>
          <w:lang w:eastAsia="ru-RU"/>
        </w:rPr>
      </w:pPr>
    </w:p>
    <w:p w:rsidR="00821766" w:rsidRPr="00821766" w:rsidRDefault="00821766" w:rsidP="00821766">
      <w:pPr>
        <w:tabs>
          <w:tab w:val="left" w:pos="3783"/>
        </w:tabs>
        <w:spacing w:line="276" w:lineRule="auto"/>
        <w:jc w:val="left"/>
        <w:rPr>
          <w:rFonts w:eastAsia="Times New Roman"/>
          <w:sz w:val="24"/>
          <w:szCs w:val="24"/>
          <w:lang w:eastAsia="ru-RU"/>
        </w:rPr>
      </w:pPr>
      <w:r w:rsidRPr="00821766">
        <w:rPr>
          <w:rFonts w:eastAsia="Times New Roman"/>
          <w:sz w:val="24"/>
          <w:szCs w:val="24"/>
          <w:lang w:eastAsia="ru-RU"/>
        </w:rPr>
        <w:t>Образование</w:t>
      </w:r>
    </w:p>
    <w:p w:rsidR="00821766" w:rsidRPr="00821766" w:rsidRDefault="00821766" w:rsidP="00821766">
      <w:pPr>
        <w:tabs>
          <w:tab w:val="left" w:pos="3060"/>
          <w:tab w:val="left" w:pos="3240"/>
          <w:tab w:val="left" w:pos="3420"/>
          <w:tab w:val="left" w:pos="3783"/>
        </w:tabs>
        <w:spacing w:line="276" w:lineRule="auto"/>
        <w:rPr>
          <w:rFonts w:eastAsia="Times New Roman"/>
          <w:sz w:val="24"/>
          <w:szCs w:val="24"/>
          <w:lang w:eastAsia="ru-RU"/>
        </w:rPr>
      </w:pPr>
    </w:p>
    <w:p w:rsidR="00821766" w:rsidRPr="00821766" w:rsidRDefault="00821766" w:rsidP="00821766">
      <w:pPr>
        <w:tabs>
          <w:tab w:val="left" w:pos="3783"/>
        </w:tabs>
        <w:spacing w:line="276" w:lineRule="auto"/>
        <w:jc w:val="left"/>
        <w:rPr>
          <w:rFonts w:eastAsia="Times New Roman"/>
          <w:sz w:val="24"/>
          <w:szCs w:val="24"/>
          <w:lang w:eastAsia="ru-RU"/>
        </w:rPr>
      </w:pPr>
      <w:r w:rsidRPr="00821766">
        <w:rPr>
          <w:rFonts w:eastAsia="Times New Roman"/>
          <w:sz w:val="24"/>
          <w:szCs w:val="24"/>
          <w:lang w:eastAsia="ru-RU"/>
        </w:rPr>
        <w:t>Опыт работы</w:t>
      </w:r>
    </w:p>
    <w:p w:rsidR="00821766" w:rsidRPr="00821766" w:rsidRDefault="00821766" w:rsidP="00821766">
      <w:pPr>
        <w:tabs>
          <w:tab w:val="left" w:pos="3783"/>
        </w:tabs>
        <w:spacing w:line="276" w:lineRule="auto"/>
        <w:jc w:val="left"/>
        <w:rPr>
          <w:rFonts w:eastAsia="Times New Roman"/>
          <w:sz w:val="24"/>
          <w:szCs w:val="24"/>
          <w:lang w:eastAsia="ru-RU"/>
        </w:rPr>
      </w:pPr>
    </w:p>
    <w:p w:rsidR="00821766" w:rsidRPr="00821766" w:rsidRDefault="00821766" w:rsidP="00821766">
      <w:pPr>
        <w:tabs>
          <w:tab w:val="left" w:pos="3783"/>
        </w:tabs>
        <w:spacing w:line="276" w:lineRule="auto"/>
        <w:jc w:val="left"/>
        <w:rPr>
          <w:rFonts w:eastAsia="Times New Roman"/>
          <w:sz w:val="24"/>
          <w:szCs w:val="24"/>
          <w:lang w:eastAsia="ru-RU"/>
        </w:rPr>
      </w:pPr>
      <w:r w:rsidRPr="00821766">
        <w:rPr>
          <w:rFonts w:eastAsia="Times New Roman"/>
          <w:sz w:val="24"/>
          <w:szCs w:val="24"/>
          <w:lang w:eastAsia="ru-RU"/>
        </w:rPr>
        <w:t>Сведения об основном месте работы (</w:t>
      </w:r>
      <w:proofErr w:type="gramStart"/>
      <w:r w:rsidRPr="00821766">
        <w:rPr>
          <w:rFonts w:eastAsia="Times New Roman"/>
          <w:sz w:val="24"/>
          <w:szCs w:val="24"/>
          <w:lang w:eastAsia="ru-RU"/>
        </w:rPr>
        <w:t>за</w:t>
      </w:r>
      <w:proofErr w:type="gramEnd"/>
      <w:r w:rsidRPr="00821766">
        <w:rPr>
          <w:rFonts w:eastAsia="Times New Roman"/>
          <w:sz w:val="24"/>
          <w:szCs w:val="24"/>
          <w:lang w:eastAsia="ru-RU"/>
        </w:rPr>
        <w:t xml:space="preserve"> последние 2 года)</w:t>
      </w:r>
    </w:p>
    <w:p w:rsidR="00821766" w:rsidRPr="00821766" w:rsidRDefault="00821766" w:rsidP="00821766">
      <w:pPr>
        <w:tabs>
          <w:tab w:val="left" w:pos="3783"/>
        </w:tabs>
        <w:spacing w:line="276" w:lineRule="auto"/>
        <w:jc w:val="left"/>
        <w:rPr>
          <w:rFonts w:eastAsia="Times New Roman"/>
          <w:sz w:val="24"/>
          <w:szCs w:val="24"/>
          <w:lang w:eastAsia="ru-RU"/>
        </w:rPr>
      </w:pPr>
    </w:p>
    <w:p w:rsidR="00821766" w:rsidRPr="00821766" w:rsidRDefault="00821766" w:rsidP="00821766">
      <w:pPr>
        <w:tabs>
          <w:tab w:val="left" w:pos="3783"/>
        </w:tabs>
        <w:spacing w:line="276" w:lineRule="auto"/>
        <w:jc w:val="left"/>
        <w:rPr>
          <w:rFonts w:eastAsia="Times New Roman"/>
          <w:sz w:val="24"/>
          <w:szCs w:val="24"/>
          <w:lang w:eastAsia="ru-RU"/>
        </w:rPr>
      </w:pPr>
      <w:r w:rsidRPr="00821766">
        <w:rPr>
          <w:rFonts w:eastAsia="Times New Roman"/>
          <w:sz w:val="24"/>
          <w:szCs w:val="24"/>
          <w:lang w:eastAsia="ru-RU"/>
        </w:rPr>
        <w:t>Дополнительные сведения:</w:t>
      </w:r>
      <w:r w:rsidRPr="00821766">
        <w:rPr>
          <w:rFonts w:eastAsia="Times New Roman"/>
          <w:sz w:val="24"/>
          <w:szCs w:val="24"/>
          <w:lang w:eastAsia="ru-RU"/>
        </w:rPr>
        <w:tab/>
      </w:r>
    </w:p>
    <w:p w:rsidR="00821766" w:rsidRPr="00821766" w:rsidRDefault="00821766" w:rsidP="00821766">
      <w:pPr>
        <w:tabs>
          <w:tab w:val="left" w:pos="3783"/>
        </w:tabs>
        <w:spacing w:line="276"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Личные качества </w:t>
      </w:r>
    </w:p>
    <w:p w:rsidR="00821766" w:rsidRPr="00821766" w:rsidRDefault="00821766" w:rsidP="00821766">
      <w:pPr>
        <w:keepNext/>
        <w:spacing w:line="240" w:lineRule="auto"/>
        <w:jc w:val="center"/>
        <w:outlineLvl w:val="1"/>
        <w:rPr>
          <w:rFonts w:eastAsia="Times New Roman"/>
          <w:b/>
          <w:sz w:val="24"/>
          <w:szCs w:val="24"/>
          <w:lang w:eastAsia="ru-RU"/>
        </w:rPr>
      </w:pPr>
    </w:p>
    <w:p w:rsidR="00821766" w:rsidRPr="00821766" w:rsidRDefault="00821766" w:rsidP="00821766">
      <w:pPr>
        <w:keepNext/>
        <w:spacing w:line="240" w:lineRule="auto"/>
        <w:jc w:val="center"/>
        <w:outlineLvl w:val="1"/>
        <w:rPr>
          <w:rFonts w:eastAsia="Times New Roman"/>
          <w:b/>
          <w:sz w:val="24"/>
          <w:szCs w:val="24"/>
          <w:lang w:eastAsia="ru-RU"/>
        </w:rPr>
      </w:pPr>
    </w:p>
    <w:p w:rsidR="00821766" w:rsidRPr="00821766" w:rsidRDefault="00821766" w:rsidP="00821766">
      <w:pPr>
        <w:spacing w:before="120" w:after="120" w:line="276" w:lineRule="auto"/>
        <w:contextualSpacing/>
        <w:rPr>
          <w:rFonts w:eastAsia="Times New Roman"/>
          <w:szCs w:val="28"/>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7E5283" w:rsidRDefault="007E5283" w:rsidP="00821766">
      <w:pPr>
        <w:spacing w:line="240" w:lineRule="auto"/>
        <w:jc w:val="center"/>
        <w:rPr>
          <w:rFonts w:eastAsia="Times New Roman"/>
          <w:b/>
          <w:sz w:val="22"/>
          <w:lang w:eastAsia="ru-RU"/>
        </w:rPr>
      </w:pPr>
    </w:p>
    <w:p w:rsidR="00821766" w:rsidRPr="00821766" w:rsidRDefault="00821766" w:rsidP="00821766">
      <w:pPr>
        <w:spacing w:line="240" w:lineRule="auto"/>
        <w:jc w:val="center"/>
        <w:rPr>
          <w:rFonts w:eastAsia="Times New Roman"/>
          <w:b/>
          <w:sz w:val="22"/>
          <w:lang w:eastAsia="ru-RU"/>
        </w:rPr>
      </w:pPr>
      <w:r w:rsidRPr="00821766">
        <w:rPr>
          <w:rFonts w:eastAsia="Times New Roman"/>
          <w:b/>
          <w:sz w:val="22"/>
          <w:lang w:eastAsia="ru-RU"/>
        </w:rPr>
        <w:lastRenderedPageBreak/>
        <w:t>ДОПОЛНИТЕЛЬНОЕ СОГЛАШЕНИЕ № _____</w:t>
      </w:r>
    </w:p>
    <w:p w:rsidR="00821766" w:rsidRPr="00821766" w:rsidRDefault="00821766" w:rsidP="00821766">
      <w:pPr>
        <w:spacing w:line="240" w:lineRule="auto"/>
        <w:jc w:val="center"/>
        <w:rPr>
          <w:rFonts w:eastAsia="Times New Roman"/>
          <w:b/>
          <w:sz w:val="22"/>
          <w:lang w:eastAsia="ru-RU"/>
        </w:rPr>
      </w:pPr>
      <w:r w:rsidRPr="00821766">
        <w:rPr>
          <w:rFonts w:eastAsia="Times New Roman"/>
          <w:b/>
          <w:sz w:val="22"/>
          <w:lang w:eastAsia="ru-RU"/>
        </w:rPr>
        <w:t xml:space="preserve">к трудовому договору от «___»__________ ________ </w:t>
      </w:r>
      <w:proofErr w:type="gramStart"/>
      <w:r w:rsidRPr="00821766">
        <w:rPr>
          <w:rFonts w:eastAsia="Times New Roman"/>
          <w:b/>
          <w:sz w:val="22"/>
          <w:lang w:eastAsia="ru-RU"/>
        </w:rPr>
        <w:t>г</w:t>
      </w:r>
      <w:proofErr w:type="gramEnd"/>
      <w:r w:rsidRPr="00821766">
        <w:rPr>
          <w:rFonts w:eastAsia="Times New Roman"/>
          <w:b/>
          <w:sz w:val="22"/>
          <w:lang w:eastAsia="ru-RU"/>
        </w:rPr>
        <w:t>. № _______</w:t>
      </w:r>
    </w:p>
    <w:p w:rsidR="00821766" w:rsidRPr="00821766" w:rsidRDefault="00821766" w:rsidP="00821766">
      <w:pPr>
        <w:spacing w:line="240" w:lineRule="auto"/>
        <w:jc w:val="center"/>
        <w:rPr>
          <w:rFonts w:eastAsia="Times New Roman"/>
          <w:sz w:val="22"/>
          <w:lang w:eastAsia="ru-RU"/>
        </w:rPr>
      </w:pPr>
    </w:p>
    <w:p w:rsidR="00821766" w:rsidRPr="00821766" w:rsidRDefault="00821766" w:rsidP="00821766">
      <w:pPr>
        <w:spacing w:line="240" w:lineRule="auto"/>
        <w:jc w:val="center"/>
        <w:rPr>
          <w:rFonts w:eastAsia="Times New Roman"/>
          <w:sz w:val="22"/>
          <w:lang w:eastAsia="ru-RU"/>
        </w:rPr>
      </w:pPr>
      <w:proofErr w:type="spellStart"/>
      <w:r w:rsidRPr="00821766">
        <w:rPr>
          <w:rFonts w:eastAsia="Times New Roman"/>
          <w:sz w:val="22"/>
          <w:lang w:eastAsia="ru-RU"/>
        </w:rPr>
        <w:t>г</w:t>
      </w:r>
      <w:proofErr w:type="gramStart"/>
      <w:r w:rsidRPr="00821766">
        <w:rPr>
          <w:rFonts w:eastAsia="Times New Roman"/>
          <w:sz w:val="22"/>
          <w:lang w:eastAsia="ru-RU"/>
        </w:rPr>
        <w:t>.У</w:t>
      </w:r>
      <w:proofErr w:type="gramEnd"/>
      <w:r w:rsidRPr="00821766">
        <w:rPr>
          <w:rFonts w:eastAsia="Times New Roman"/>
          <w:sz w:val="22"/>
          <w:lang w:eastAsia="ru-RU"/>
        </w:rPr>
        <w:t>лан</w:t>
      </w:r>
      <w:proofErr w:type="spellEnd"/>
      <w:r w:rsidRPr="00821766">
        <w:rPr>
          <w:rFonts w:eastAsia="Times New Roman"/>
          <w:sz w:val="22"/>
          <w:lang w:eastAsia="ru-RU"/>
        </w:rPr>
        <w:t>-Удэ</w:t>
      </w:r>
      <w:r w:rsidRPr="00821766">
        <w:rPr>
          <w:rFonts w:eastAsia="Times New Roman"/>
          <w:sz w:val="22"/>
          <w:lang w:eastAsia="ru-RU"/>
        </w:rPr>
        <w:tab/>
      </w:r>
      <w:r w:rsidRPr="00821766">
        <w:rPr>
          <w:rFonts w:eastAsia="Times New Roman"/>
          <w:sz w:val="22"/>
          <w:lang w:eastAsia="ru-RU"/>
        </w:rPr>
        <w:tab/>
      </w:r>
      <w:r w:rsidRPr="00821766">
        <w:rPr>
          <w:rFonts w:eastAsia="Times New Roman"/>
          <w:sz w:val="22"/>
          <w:lang w:eastAsia="ru-RU"/>
        </w:rPr>
        <w:tab/>
      </w:r>
      <w:r w:rsidRPr="00821766">
        <w:rPr>
          <w:rFonts w:eastAsia="Times New Roman"/>
          <w:sz w:val="22"/>
          <w:lang w:eastAsia="ru-RU"/>
        </w:rPr>
        <w:tab/>
      </w:r>
      <w:r w:rsidRPr="00821766">
        <w:rPr>
          <w:rFonts w:eastAsia="Times New Roman"/>
          <w:sz w:val="22"/>
          <w:lang w:eastAsia="ru-RU"/>
        </w:rPr>
        <w:tab/>
        <w:t xml:space="preserve">                 «___» ____________ 20____ года</w:t>
      </w:r>
    </w:p>
    <w:p w:rsidR="00821766" w:rsidRPr="00821766" w:rsidRDefault="00821766" w:rsidP="00821766">
      <w:pPr>
        <w:spacing w:line="240" w:lineRule="auto"/>
        <w:jc w:val="center"/>
        <w:rPr>
          <w:rFonts w:eastAsia="Times New Roman"/>
          <w:sz w:val="22"/>
          <w:lang w:eastAsia="ru-RU"/>
        </w:rPr>
      </w:pPr>
    </w:p>
    <w:p w:rsidR="00821766" w:rsidRPr="00821766" w:rsidRDefault="00821766" w:rsidP="00821766">
      <w:pPr>
        <w:spacing w:line="240" w:lineRule="auto"/>
        <w:rPr>
          <w:rFonts w:eastAsia="Times New Roman"/>
          <w:sz w:val="22"/>
          <w:lang w:eastAsia="ru-RU"/>
        </w:rPr>
      </w:pPr>
      <w:proofErr w:type="gramStart"/>
      <w:r w:rsidRPr="00821766">
        <w:rPr>
          <w:rFonts w:eastAsia="Times New Roman"/>
          <w:sz w:val="22"/>
          <w:lang w:eastAsia="ru-RU"/>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имени </w:t>
      </w:r>
      <w:proofErr w:type="spellStart"/>
      <w:r w:rsidRPr="00821766">
        <w:rPr>
          <w:rFonts w:eastAsia="Times New Roman"/>
          <w:sz w:val="22"/>
          <w:lang w:eastAsia="ru-RU"/>
        </w:rPr>
        <w:t>В.Р.Филиппова</w:t>
      </w:r>
      <w:proofErr w:type="spellEnd"/>
      <w:r w:rsidRPr="00821766">
        <w:rPr>
          <w:rFonts w:eastAsia="Times New Roman"/>
          <w:sz w:val="22"/>
          <w:lang w:eastAsia="ru-RU"/>
        </w:rPr>
        <w:t>» (далее – «Академия»), в лице исполняющего обязанности ректора Калашникова И.А., действующего на основании Приказа МСХ РФ от 07 октября 2013г. №156-кр, именуемое в дальнейшем «Работодатель», с одной стороны, и                   ______________________________________________________________________________, именуемый (</w:t>
      </w:r>
      <w:proofErr w:type="spellStart"/>
      <w:r w:rsidRPr="00821766">
        <w:rPr>
          <w:rFonts w:eastAsia="Times New Roman"/>
          <w:sz w:val="22"/>
          <w:lang w:eastAsia="ru-RU"/>
        </w:rPr>
        <w:t>ая</w:t>
      </w:r>
      <w:proofErr w:type="spellEnd"/>
      <w:r w:rsidRPr="00821766">
        <w:rPr>
          <w:rFonts w:eastAsia="Times New Roman"/>
          <w:sz w:val="22"/>
          <w:lang w:eastAsia="ru-RU"/>
        </w:rPr>
        <w:t>) в дальнейшем «Работник», с другой стороны, заключили настоящее дополнительное соглашение к трудовому договору от</w:t>
      </w:r>
      <w:proofErr w:type="gramEnd"/>
      <w:r w:rsidRPr="00821766">
        <w:rPr>
          <w:rFonts w:eastAsia="Times New Roman"/>
          <w:sz w:val="22"/>
          <w:lang w:eastAsia="ru-RU"/>
        </w:rPr>
        <w:t xml:space="preserve"> «___»________________ г. № _______ (далее – «Трудовой договор») о нижеследующем:</w:t>
      </w:r>
    </w:p>
    <w:p w:rsidR="00821766" w:rsidRPr="00821766" w:rsidRDefault="00821766" w:rsidP="00821766">
      <w:pPr>
        <w:spacing w:line="240" w:lineRule="auto"/>
        <w:rPr>
          <w:rFonts w:eastAsia="Times New Roman"/>
          <w:sz w:val="22"/>
          <w:lang w:eastAsia="ru-RU"/>
        </w:rPr>
      </w:pPr>
    </w:p>
    <w:p w:rsidR="00821766" w:rsidRPr="00821766" w:rsidRDefault="00821766" w:rsidP="007E5283">
      <w:pPr>
        <w:numPr>
          <w:ilvl w:val="0"/>
          <w:numId w:val="53"/>
        </w:numPr>
        <w:autoSpaceDE w:val="0"/>
        <w:autoSpaceDN w:val="0"/>
        <w:adjustRightInd w:val="0"/>
        <w:spacing w:line="240" w:lineRule="auto"/>
        <w:ind w:left="0" w:firstLine="709"/>
        <w:jc w:val="left"/>
        <w:rPr>
          <w:rFonts w:eastAsia="Times New Roman"/>
          <w:sz w:val="22"/>
          <w:lang w:eastAsia="ru-RU"/>
        </w:rPr>
      </w:pPr>
      <w:r w:rsidRPr="00821766">
        <w:rPr>
          <w:rFonts w:eastAsia="Times New Roman"/>
          <w:sz w:val="22"/>
          <w:lang w:eastAsia="ru-RU"/>
        </w:rPr>
        <w:t xml:space="preserve">На основании Постановления Минтруда РФ от 30.06.2003г. № 41 "Об особенностях работы по совместительству педагогических, медицинских, фармацевтических работников и работников культуры", Работодатель поручает, а Работник обязуется осуществлять, помимо основной работы, определенной Трудовым договором, педагогическую работу на условиях почасовой оплаты труда: </w:t>
      </w:r>
    </w:p>
    <w:p w:rsidR="00821766" w:rsidRPr="00821766" w:rsidRDefault="00821766" w:rsidP="007E5283">
      <w:pPr>
        <w:numPr>
          <w:ilvl w:val="1"/>
          <w:numId w:val="53"/>
        </w:numPr>
        <w:autoSpaceDE w:val="0"/>
        <w:autoSpaceDN w:val="0"/>
        <w:adjustRightInd w:val="0"/>
        <w:spacing w:line="240" w:lineRule="auto"/>
        <w:ind w:left="0" w:firstLine="709"/>
        <w:jc w:val="left"/>
        <w:rPr>
          <w:rFonts w:eastAsia="Times New Roman"/>
          <w:sz w:val="22"/>
          <w:lang w:eastAsia="ru-RU"/>
        </w:rPr>
      </w:pPr>
      <w:r w:rsidRPr="00821766">
        <w:rPr>
          <w:rFonts w:eastAsia="Times New Roman"/>
          <w:sz w:val="22"/>
          <w:lang w:eastAsia="ru-RU"/>
        </w:rPr>
        <w:t xml:space="preserve"> по должности ____________________________________</w:t>
      </w:r>
      <w:r w:rsidRPr="00821766">
        <w:rPr>
          <w:rFonts w:eastAsia="Times New Roman"/>
          <w:sz w:val="22"/>
          <w:lang w:val="en-US" w:eastAsia="ru-RU"/>
        </w:rPr>
        <w:t>_</w:t>
      </w:r>
      <w:r w:rsidRPr="00821766">
        <w:rPr>
          <w:rFonts w:eastAsia="Times New Roman"/>
          <w:sz w:val="22"/>
          <w:lang w:eastAsia="ru-RU"/>
        </w:rPr>
        <w:t>______________________</w:t>
      </w:r>
    </w:p>
    <w:p w:rsidR="00821766" w:rsidRPr="00821766" w:rsidRDefault="00821766" w:rsidP="00821766">
      <w:pPr>
        <w:autoSpaceDE w:val="0"/>
        <w:autoSpaceDN w:val="0"/>
        <w:adjustRightInd w:val="0"/>
        <w:spacing w:line="240" w:lineRule="auto"/>
        <w:jc w:val="left"/>
        <w:rPr>
          <w:rFonts w:eastAsia="Times New Roman"/>
          <w:sz w:val="22"/>
          <w:lang w:val="en-US" w:eastAsia="ru-RU"/>
        </w:rPr>
      </w:pPr>
      <w:r w:rsidRPr="00821766">
        <w:rPr>
          <w:rFonts w:eastAsia="Times New Roman"/>
          <w:sz w:val="22"/>
          <w:u w:val="single"/>
          <w:lang w:eastAsia="ru-RU"/>
        </w:rPr>
        <w:t>лекции и практические</w:t>
      </w:r>
      <w:r w:rsidRPr="00821766">
        <w:rPr>
          <w:rFonts w:eastAsia="Times New Roman"/>
          <w:sz w:val="20"/>
          <w:szCs w:val="20"/>
          <w:lang w:eastAsia="ru-RU"/>
        </w:rPr>
        <w:t>_______________________________________________________________________</w:t>
      </w:r>
      <w:r w:rsidRPr="00821766">
        <w:rPr>
          <w:rFonts w:eastAsia="Times New Roman"/>
          <w:sz w:val="22"/>
          <w:lang w:eastAsia="ru-RU"/>
        </w:rPr>
        <w:t xml:space="preserve">                                                                                                                                                    </w:t>
      </w:r>
    </w:p>
    <w:p w:rsidR="00821766" w:rsidRPr="00821766" w:rsidRDefault="00821766" w:rsidP="00821766">
      <w:pPr>
        <w:autoSpaceDE w:val="0"/>
        <w:autoSpaceDN w:val="0"/>
        <w:adjustRightInd w:val="0"/>
        <w:spacing w:line="240" w:lineRule="auto"/>
        <w:jc w:val="center"/>
        <w:rPr>
          <w:rFonts w:eastAsia="Times New Roman"/>
          <w:sz w:val="22"/>
          <w:lang w:eastAsia="ru-RU"/>
        </w:rPr>
      </w:pPr>
      <w:r w:rsidRPr="00821766">
        <w:rPr>
          <w:rFonts w:eastAsia="Times New Roman"/>
          <w:sz w:val="22"/>
          <w:lang w:eastAsia="ru-RU"/>
        </w:rPr>
        <w:t>(наименование трудовой функции)</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______________________________________________________________________________</w:t>
      </w:r>
    </w:p>
    <w:p w:rsidR="00821766" w:rsidRPr="00821766" w:rsidRDefault="00821766" w:rsidP="00821766">
      <w:pPr>
        <w:autoSpaceDE w:val="0"/>
        <w:autoSpaceDN w:val="0"/>
        <w:adjustRightInd w:val="0"/>
        <w:spacing w:line="240" w:lineRule="auto"/>
        <w:jc w:val="center"/>
        <w:rPr>
          <w:rFonts w:eastAsia="Times New Roman"/>
          <w:sz w:val="22"/>
          <w:lang w:eastAsia="ru-RU"/>
        </w:rPr>
      </w:pPr>
      <w:r w:rsidRPr="00821766">
        <w:rPr>
          <w:rFonts w:eastAsia="Times New Roman"/>
          <w:sz w:val="22"/>
          <w:lang w:eastAsia="ru-RU"/>
        </w:rPr>
        <w:t>(наименование структурного подразделения Работодателя)</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в объеме _______________ часов, с оплатой труда в размере _______ руб. за 1 час.</w:t>
      </w:r>
    </w:p>
    <w:p w:rsidR="00821766" w:rsidRPr="00821766" w:rsidRDefault="00821766" w:rsidP="00821766">
      <w:pPr>
        <w:autoSpaceDE w:val="0"/>
        <w:autoSpaceDN w:val="0"/>
        <w:adjustRightInd w:val="0"/>
        <w:spacing w:line="240" w:lineRule="auto"/>
        <w:rPr>
          <w:rFonts w:eastAsia="Times New Roman"/>
          <w:sz w:val="22"/>
          <w:lang w:eastAsia="ru-RU"/>
        </w:rPr>
      </w:pPr>
    </w:p>
    <w:p w:rsidR="00821766" w:rsidRPr="00821766" w:rsidRDefault="00821766" w:rsidP="007E5283">
      <w:pPr>
        <w:numPr>
          <w:ilvl w:val="1"/>
          <w:numId w:val="53"/>
        </w:numPr>
        <w:autoSpaceDE w:val="0"/>
        <w:autoSpaceDN w:val="0"/>
        <w:adjustRightInd w:val="0"/>
        <w:spacing w:line="240" w:lineRule="auto"/>
        <w:ind w:left="0" w:firstLine="709"/>
        <w:jc w:val="left"/>
        <w:rPr>
          <w:rFonts w:eastAsia="Times New Roman"/>
          <w:sz w:val="22"/>
          <w:lang w:eastAsia="ru-RU"/>
        </w:rPr>
      </w:pPr>
      <w:r w:rsidRPr="00821766">
        <w:rPr>
          <w:rFonts w:eastAsia="Times New Roman"/>
          <w:sz w:val="22"/>
          <w:lang w:eastAsia="ru-RU"/>
        </w:rPr>
        <w:t xml:space="preserve">  по должности __________________________________________________________ </w:t>
      </w:r>
    </w:p>
    <w:p w:rsidR="00821766" w:rsidRPr="00821766" w:rsidRDefault="00821766" w:rsidP="00821766">
      <w:pPr>
        <w:autoSpaceDE w:val="0"/>
        <w:autoSpaceDN w:val="0"/>
        <w:adjustRightInd w:val="0"/>
        <w:spacing w:line="240" w:lineRule="auto"/>
        <w:jc w:val="left"/>
        <w:rPr>
          <w:rFonts w:eastAsia="Times New Roman"/>
          <w:sz w:val="22"/>
          <w:lang w:eastAsia="ru-RU"/>
        </w:rPr>
      </w:pPr>
      <w:proofErr w:type="gramStart"/>
      <w:r w:rsidRPr="00821766">
        <w:rPr>
          <w:rFonts w:eastAsia="Times New Roman"/>
          <w:sz w:val="22"/>
          <w:u w:val="single"/>
          <w:lang w:eastAsia="ru-RU"/>
        </w:rPr>
        <w:t>обучение слушателей по программе</w:t>
      </w:r>
      <w:proofErr w:type="gramEnd"/>
      <w:r w:rsidRPr="00821766">
        <w:rPr>
          <w:rFonts w:eastAsia="Times New Roman"/>
          <w:sz w:val="22"/>
          <w:u w:val="single"/>
          <w:lang w:eastAsia="ru-RU"/>
        </w:rPr>
        <w:t xml:space="preserve"> переподготовки кадров</w:t>
      </w:r>
      <w:r w:rsidRPr="00821766">
        <w:rPr>
          <w:rFonts w:eastAsia="Times New Roman"/>
          <w:sz w:val="20"/>
          <w:szCs w:val="20"/>
          <w:lang w:eastAsia="ru-RU"/>
        </w:rPr>
        <w:t>_____________________________________</w:t>
      </w:r>
      <w:r w:rsidRPr="00821766">
        <w:rPr>
          <w:rFonts w:eastAsia="Times New Roman"/>
          <w:sz w:val="22"/>
          <w:lang w:eastAsia="ru-RU"/>
        </w:rPr>
        <w:t xml:space="preserve"> </w:t>
      </w:r>
    </w:p>
    <w:p w:rsidR="00821766" w:rsidRPr="00821766" w:rsidRDefault="00821766" w:rsidP="00821766">
      <w:pPr>
        <w:autoSpaceDE w:val="0"/>
        <w:autoSpaceDN w:val="0"/>
        <w:adjustRightInd w:val="0"/>
        <w:spacing w:line="240" w:lineRule="auto"/>
        <w:jc w:val="center"/>
        <w:rPr>
          <w:rFonts w:eastAsia="Times New Roman"/>
          <w:sz w:val="22"/>
          <w:lang w:eastAsia="ru-RU"/>
        </w:rPr>
      </w:pPr>
      <w:r w:rsidRPr="00821766">
        <w:rPr>
          <w:rFonts w:eastAsia="Times New Roman"/>
          <w:sz w:val="22"/>
          <w:lang w:eastAsia="ru-RU"/>
        </w:rPr>
        <w:t>(наименование трудовой функции)</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_____________________________________________________________________________________</w:t>
      </w:r>
    </w:p>
    <w:p w:rsidR="00821766" w:rsidRPr="00821766" w:rsidRDefault="00821766" w:rsidP="00821766">
      <w:pPr>
        <w:autoSpaceDE w:val="0"/>
        <w:autoSpaceDN w:val="0"/>
        <w:adjustRightInd w:val="0"/>
        <w:spacing w:line="240" w:lineRule="auto"/>
        <w:jc w:val="center"/>
        <w:rPr>
          <w:rFonts w:eastAsia="Times New Roman"/>
          <w:sz w:val="22"/>
          <w:lang w:eastAsia="ru-RU"/>
        </w:rPr>
      </w:pPr>
      <w:r w:rsidRPr="00821766">
        <w:rPr>
          <w:rFonts w:eastAsia="Times New Roman"/>
          <w:sz w:val="22"/>
          <w:lang w:eastAsia="ru-RU"/>
        </w:rPr>
        <w:t>(наименование структурного подразделения Работодателя)</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в объеме _______________ часов, с оплатой труда в размере _______ руб. за 1 час</w:t>
      </w:r>
    </w:p>
    <w:p w:rsidR="00821766" w:rsidRPr="00821766" w:rsidRDefault="00821766" w:rsidP="00821766">
      <w:pPr>
        <w:autoSpaceDE w:val="0"/>
        <w:autoSpaceDN w:val="0"/>
        <w:adjustRightInd w:val="0"/>
        <w:spacing w:line="240" w:lineRule="auto"/>
        <w:rPr>
          <w:rFonts w:eastAsia="Times New Roman"/>
          <w:sz w:val="22"/>
          <w:lang w:eastAsia="ru-RU"/>
        </w:rPr>
      </w:pPr>
    </w:p>
    <w:p w:rsidR="00821766" w:rsidRPr="00821766" w:rsidRDefault="00821766" w:rsidP="007E5283">
      <w:pPr>
        <w:numPr>
          <w:ilvl w:val="1"/>
          <w:numId w:val="53"/>
        </w:numPr>
        <w:autoSpaceDE w:val="0"/>
        <w:autoSpaceDN w:val="0"/>
        <w:adjustRightInd w:val="0"/>
        <w:spacing w:line="240" w:lineRule="auto"/>
        <w:ind w:firstLine="709"/>
        <w:jc w:val="left"/>
        <w:rPr>
          <w:rFonts w:eastAsia="Times New Roman"/>
          <w:sz w:val="22"/>
          <w:lang w:eastAsia="ru-RU"/>
        </w:rPr>
      </w:pPr>
      <w:r w:rsidRPr="00821766">
        <w:rPr>
          <w:rFonts w:eastAsia="Times New Roman"/>
          <w:sz w:val="22"/>
          <w:lang w:eastAsia="ru-RU"/>
        </w:rPr>
        <w:t xml:space="preserve">по должности _____________________________________________________________ </w:t>
      </w:r>
    </w:p>
    <w:p w:rsidR="00821766" w:rsidRPr="00821766" w:rsidRDefault="00821766" w:rsidP="00821766">
      <w:pPr>
        <w:autoSpaceDE w:val="0"/>
        <w:autoSpaceDN w:val="0"/>
        <w:adjustRightInd w:val="0"/>
        <w:spacing w:line="240" w:lineRule="auto"/>
        <w:jc w:val="center"/>
        <w:rPr>
          <w:rFonts w:eastAsia="Times New Roman"/>
          <w:sz w:val="22"/>
          <w:lang w:eastAsia="ru-RU"/>
        </w:rPr>
      </w:pPr>
      <w:r w:rsidRPr="00821766">
        <w:rPr>
          <w:rFonts w:eastAsia="Times New Roman"/>
          <w:sz w:val="22"/>
          <w:u w:val="single"/>
          <w:lang w:eastAsia="ru-RU"/>
        </w:rPr>
        <w:t>руководство выпускными квалификационными работами, курсовыми работами, экзамены, зачеты, контрольные работы,  рецензии</w:t>
      </w:r>
      <w:r w:rsidRPr="00821766">
        <w:rPr>
          <w:rFonts w:eastAsia="Times New Roman"/>
          <w:sz w:val="20"/>
          <w:szCs w:val="20"/>
          <w:lang w:eastAsia="ru-RU"/>
        </w:rPr>
        <w:t>______________________________________________________________</w:t>
      </w:r>
      <w:r w:rsidRPr="00821766">
        <w:rPr>
          <w:rFonts w:eastAsia="Times New Roman"/>
          <w:sz w:val="22"/>
          <w:lang w:eastAsia="ru-RU"/>
        </w:rPr>
        <w:t xml:space="preserve">                     (наименование трудовой функции)</w:t>
      </w:r>
    </w:p>
    <w:p w:rsidR="00821766" w:rsidRPr="00821766" w:rsidRDefault="00821766" w:rsidP="00821766">
      <w:pPr>
        <w:autoSpaceDE w:val="0"/>
        <w:autoSpaceDN w:val="0"/>
        <w:adjustRightInd w:val="0"/>
        <w:spacing w:line="240" w:lineRule="auto"/>
        <w:jc w:val="center"/>
        <w:rPr>
          <w:rFonts w:eastAsia="Times New Roman"/>
          <w:sz w:val="22"/>
          <w:lang w:eastAsia="ru-RU"/>
        </w:rPr>
      </w:pPr>
      <w:r w:rsidRPr="00821766">
        <w:rPr>
          <w:rFonts w:eastAsia="Times New Roman"/>
          <w:sz w:val="22"/>
          <w:lang w:eastAsia="ru-RU"/>
        </w:rPr>
        <w:t>_____________________________________________________________________________________(наименование структурного подразделения Работодателя)</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в объеме _______________ часов, с оплатой труда в размере _______ руб. за 1 час,</w:t>
      </w:r>
    </w:p>
    <w:p w:rsidR="00821766" w:rsidRPr="00821766" w:rsidRDefault="00821766" w:rsidP="00821766">
      <w:pPr>
        <w:autoSpaceDE w:val="0"/>
        <w:autoSpaceDN w:val="0"/>
        <w:adjustRightInd w:val="0"/>
        <w:spacing w:line="240" w:lineRule="auto"/>
        <w:rPr>
          <w:rFonts w:eastAsia="Times New Roman"/>
          <w:sz w:val="22"/>
          <w:lang w:eastAsia="ru-RU"/>
        </w:rPr>
      </w:pPr>
    </w:p>
    <w:p w:rsidR="00821766" w:rsidRPr="00821766" w:rsidRDefault="00821766" w:rsidP="007E5283">
      <w:pPr>
        <w:numPr>
          <w:ilvl w:val="1"/>
          <w:numId w:val="53"/>
        </w:numPr>
        <w:autoSpaceDE w:val="0"/>
        <w:autoSpaceDN w:val="0"/>
        <w:adjustRightInd w:val="0"/>
        <w:spacing w:line="240" w:lineRule="auto"/>
        <w:ind w:firstLine="709"/>
        <w:jc w:val="left"/>
        <w:rPr>
          <w:rFonts w:eastAsia="Times New Roman"/>
          <w:sz w:val="22"/>
          <w:lang w:eastAsia="ru-RU"/>
        </w:rPr>
      </w:pPr>
      <w:r w:rsidRPr="00821766">
        <w:rPr>
          <w:rFonts w:eastAsia="Times New Roman"/>
          <w:sz w:val="22"/>
          <w:lang w:eastAsia="ru-RU"/>
        </w:rPr>
        <w:t>по должности ______________________________________________</w:t>
      </w:r>
      <w:r w:rsidRPr="00821766">
        <w:rPr>
          <w:rFonts w:eastAsia="Times New Roman"/>
          <w:sz w:val="22"/>
          <w:lang w:val="en-US" w:eastAsia="ru-RU"/>
        </w:rPr>
        <w:t>_</w:t>
      </w:r>
      <w:r w:rsidRPr="00821766">
        <w:rPr>
          <w:rFonts w:eastAsia="Times New Roman"/>
          <w:sz w:val="22"/>
          <w:lang w:eastAsia="ru-RU"/>
        </w:rPr>
        <w:t>_______________</w:t>
      </w:r>
    </w:p>
    <w:p w:rsidR="00821766" w:rsidRPr="00821766" w:rsidRDefault="00821766" w:rsidP="00821766">
      <w:pPr>
        <w:autoSpaceDE w:val="0"/>
        <w:autoSpaceDN w:val="0"/>
        <w:adjustRightInd w:val="0"/>
        <w:spacing w:line="240" w:lineRule="auto"/>
        <w:jc w:val="left"/>
        <w:rPr>
          <w:rFonts w:eastAsia="Times New Roman"/>
          <w:sz w:val="22"/>
          <w:lang w:eastAsia="ru-RU"/>
        </w:rPr>
      </w:pPr>
      <w:proofErr w:type="gramStart"/>
      <w:r w:rsidRPr="00821766">
        <w:rPr>
          <w:rFonts w:eastAsia="Times New Roman"/>
          <w:sz w:val="22"/>
          <w:u w:val="single"/>
          <w:lang w:eastAsia="ru-RU"/>
        </w:rPr>
        <w:t>обучение слушателей по программе</w:t>
      </w:r>
      <w:proofErr w:type="gramEnd"/>
      <w:r w:rsidRPr="00821766">
        <w:rPr>
          <w:rFonts w:eastAsia="Times New Roman"/>
          <w:sz w:val="22"/>
          <w:u w:val="single"/>
          <w:lang w:eastAsia="ru-RU"/>
        </w:rPr>
        <w:t xml:space="preserve"> повышения квалификации кадров</w:t>
      </w:r>
      <w:r w:rsidRPr="00821766">
        <w:rPr>
          <w:rFonts w:eastAsia="Times New Roman"/>
          <w:sz w:val="20"/>
          <w:szCs w:val="20"/>
          <w:lang w:eastAsia="ru-RU"/>
        </w:rPr>
        <w:t>___________________________</w:t>
      </w:r>
    </w:p>
    <w:p w:rsidR="00821766" w:rsidRPr="00821766" w:rsidRDefault="00821766" w:rsidP="00821766">
      <w:pPr>
        <w:autoSpaceDE w:val="0"/>
        <w:autoSpaceDN w:val="0"/>
        <w:adjustRightInd w:val="0"/>
        <w:spacing w:line="240" w:lineRule="auto"/>
        <w:ind w:left="1065"/>
        <w:jc w:val="left"/>
        <w:rPr>
          <w:rFonts w:eastAsia="Times New Roman"/>
          <w:sz w:val="22"/>
          <w:lang w:eastAsia="ru-RU"/>
        </w:rPr>
      </w:pPr>
      <w:r w:rsidRPr="00821766">
        <w:rPr>
          <w:rFonts w:eastAsia="Times New Roman"/>
          <w:sz w:val="22"/>
          <w:lang w:eastAsia="ru-RU"/>
        </w:rPr>
        <w:t xml:space="preserve">                           (наименование трудовой функции)</w:t>
      </w:r>
    </w:p>
    <w:p w:rsidR="00821766" w:rsidRPr="00821766" w:rsidRDefault="00821766" w:rsidP="00821766">
      <w:pPr>
        <w:autoSpaceDE w:val="0"/>
        <w:autoSpaceDN w:val="0"/>
        <w:adjustRightInd w:val="0"/>
        <w:spacing w:line="240" w:lineRule="auto"/>
        <w:jc w:val="center"/>
        <w:rPr>
          <w:rFonts w:eastAsia="Times New Roman"/>
          <w:sz w:val="22"/>
          <w:lang w:eastAsia="ru-RU"/>
        </w:rPr>
      </w:pPr>
      <w:r w:rsidRPr="00821766">
        <w:rPr>
          <w:rFonts w:eastAsia="Times New Roman"/>
          <w:sz w:val="22"/>
          <w:lang w:eastAsia="ru-RU"/>
        </w:rPr>
        <w:t>_____________________________________________________________________________________ (наименование структурного подразделения Работодателя)</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в объеме _______________ часов, с оплатой труда в размере _______ руб. за 1 час.</w:t>
      </w:r>
    </w:p>
    <w:p w:rsidR="00821766" w:rsidRPr="00821766" w:rsidRDefault="00821766" w:rsidP="007E5283">
      <w:pPr>
        <w:numPr>
          <w:ilvl w:val="1"/>
          <w:numId w:val="53"/>
        </w:numPr>
        <w:autoSpaceDE w:val="0"/>
        <w:autoSpaceDN w:val="0"/>
        <w:adjustRightInd w:val="0"/>
        <w:spacing w:line="240" w:lineRule="auto"/>
        <w:ind w:firstLine="709"/>
        <w:jc w:val="left"/>
        <w:rPr>
          <w:rFonts w:eastAsia="Times New Roman"/>
          <w:sz w:val="22"/>
          <w:lang w:eastAsia="ru-RU"/>
        </w:rPr>
      </w:pPr>
      <w:r w:rsidRPr="00821766">
        <w:rPr>
          <w:rFonts w:eastAsia="Times New Roman"/>
          <w:sz w:val="22"/>
          <w:lang w:eastAsia="ru-RU"/>
        </w:rPr>
        <w:t xml:space="preserve"> по должности_____________________________________________________________</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председатель ГАК____________________________________________________________________</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член ГАК____________________________________________________________________________</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в объеме _______________ часов, с оплатой труда в размере _______ руб. за 1 час</w:t>
      </w:r>
    </w:p>
    <w:p w:rsidR="00821766" w:rsidRPr="00821766" w:rsidRDefault="00821766" w:rsidP="00821766">
      <w:pPr>
        <w:autoSpaceDE w:val="0"/>
        <w:autoSpaceDN w:val="0"/>
        <w:adjustRightInd w:val="0"/>
        <w:spacing w:line="240" w:lineRule="auto"/>
        <w:rPr>
          <w:rFonts w:eastAsia="Times New Roman"/>
          <w:sz w:val="22"/>
          <w:lang w:eastAsia="ru-RU"/>
        </w:rPr>
      </w:pP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 xml:space="preserve">           2.    При этом</w:t>
      </w:r>
      <w:proofErr w:type="gramStart"/>
      <w:r w:rsidRPr="00821766">
        <w:rPr>
          <w:rFonts w:eastAsia="Times New Roman"/>
          <w:sz w:val="22"/>
          <w:lang w:eastAsia="ru-RU"/>
        </w:rPr>
        <w:t>,</w:t>
      </w:r>
      <w:proofErr w:type="gramEnd"/>
      <w:r w:rsidRPr="00821766">
        <w:rPr>
          <w:rFonts w:eastAsia="Times New Roman"/>
          <w:sz w:val="22"/>
          <w:lang w:eastAsia="ru-RU"/>
        </w:rPr>
        <w:t xml:space="preserve"> продолжительность работы на условиях почасовой оплаты труда не может превышать:</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 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lastRenderedPageBreak/>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rsidR="00821766" w:rsidRPr="00821766" w:rsidRDefault="00821766" w:rsidP="00821766">
      <w:pPr>
        <w:autoSpaceDE w:val="0"/>
        <w:autoSpaceDN w:val="0"/>
        <w:adjustRightInd w:val="0"/>
        <w:spacing w:line="240" w:lineRule="auto"/>
        <w:rPr>
          <w:rFonts w:eastAsia="Times New Roman"/>
          <w:sz w:val="22"/>
          <w:lang w:eastAsia="ru-RU"/>
        </w:rPr>
      </w:pPr>
      <w:r w:rsidRPr="00821766">
        <w:rPr>
          <w:rFonts w:eastAsia="Times New Roman"/>
          <w:sz w:val="22"/>
          <w:lang w:eastAsia="ru-RU"/>
        </w:rPr>
        <w:t>-  для остальных категорий преподавателей  - 300 часов в год.</w:t>
      </w:r>
    </w:p>
    <w:p w:rsidR="00821766" w:rsidRPr="00821766" w:rsidRDefault="00821766" w:rsidP="007E5283">
      <w:pPr>
        <w:numPr>
          <w:ilvl w:val="0"/>
          <w:numId w:val="53"/>
        </w:numPr>
        <w:autoSpaceDE w:val="0"/>
        <w:autoSpaceDN w:val="0"/>
        <w:adjustRightInd w:val="0"/>
        <w:spacing w:line="240" w:lineRule="auto"/>
        <w:ind w:left="0" w:firstLine="709"/>
        <w:jc w:val="left"/>
        <w:rPr>
          <w:rFonts w:eastAsia="Calibri"/>
          <w:sz w:val="22"/>
        </w:rPr>
      </w:pPr>
      <w:r w:rsidRPr="00821766">
        <w:rPr>
          <w:rFonts w:eastAsia="Calibri"/>
          <w:sz w:val="22"/>
        </w:rPr>
        <w:t xml:space="preserve">Выполнение указанных в пункте 1 настоящего дополнительного соглашения работ,  при условии соблюдения установленной продолжительности работ,  не считается совместительством,  и возможно в основное рабочее время Работника, без ущерба для выполнения Работником основной работы по Трудовому договору. </w:t>
      </w:r>
    </w:p>
    <w:p w:rsidR="00821766" w:rsidRPr="00821766" w:rsidRDefault="00821766" w:rsidP="00821766">
      <w:pPr>
        <w:autoSpaceDE w:val="0"/>
        <w:autoSpaceDN w:val="0"/>
        <w:adjustRightInd w:val="0"/>
        <w:spacing w:line="240" w:lineRule="auto"/>
        <w:ind w:left="705"/>
        <w:rPr>
          <w:rFonts w:eastAsia="Calibri"/>
          <w:sz w:val="22"/>
        </w:rPr>
      </w:pPr>
    </w:p>
    <w:p w:rsidR="00821766" w:rsidRPr="00821766" w:rsidRDefault="00821766" w:rsidP="007E5283">
      <w:pPr>
        <w:numPr>
          <w:ilvl w:val="0"/>
          <w:numId w:val="53"/>
        </w:numPr>
        <w:spacing w:line="240" w:lineRule="auto"/>
        <w:ind w:left="0" w:firstLine="709"/>
        <w:jc w:val="left"/>
        <w:rPr>
          <w:rFonts w:eastAsia="Times New Roman"/>
          <w:sz w:val="22"/>
          <w:lang w:eastAsia="ru-RU"/>
        </w:rPr>
      </w:pPr>
      <w:r w:rsidRPr="00821766">
        <w:rPr>
          <w:rFonts w:eastAsia="Times New Roman"/>
          <w:sz w:val="22"/>
          <w:lang w:eastAsia="ru-RU"/>
        </w:rPr>
        <w:t>Настоящее соглашение заключено  сроком до «____»__________20___г., и является  неотъемлемой частью Трудового договора, составлено в двух экземплярах, имеющих одинаковую юридическую силу. Один экземпляр хранится у Работодателя, в личном деле Работника, второй экземпляр – у Работника.</w:t>
      </w:r>
    </w:p>
    <w:p w:rsidR="00821766" w:rsidRPr="00821766" w:rsidRDefault="00821766" w:rsidP="00821766">
      <w:pPr>
        <w:spacing w:line="240" w:lineRule="auto"/>
        <w:ind w:left="708"/>
        <w:jc w:val="left"/>
        <w:rPr>
          <w:rFonts w:eastAsia="Times New Roman"/>
          <w:sz w:val="16"/>
          <w:szCs w:val="16"/>
          <w:lang w:eastAsia="ru-RU"/>
        </w:rPr>
      </w:pPr>
    </w:p>
    <w:p w:rsidR="00821766" w:rsidRPr="00821766" w:rsidRDefault="00821766" w:rsidP="00821766">
      <w:pPr>
        <w:spacing w:line="240" w:lineRule="auto"/>
        <w:ind w:left="1065"/>
        <w:rPr>
          <w:rFonts w:eastAsia="Times New Roman"/>
          <w:sz w:val="22"/>
          <w:lang w:eastAsia="ru-RU"/>
        </w:rPr>
      </w:pPr>
    </w:p>
    <w:p w:rsidR="00821766" w:rsidRPr="00821766" w:rsidRDefault="00821766" w:rsidP="00821766">
      <w:pPr>
        <w:spacing w:line="240" w:lineRule="auto"/>
        <w:ind w:left="708"/>
        <w:jc w:val="left"/>
        <w:rPr>
          <w:rFonts w:eastAsia="Times New Roman"/>
          <w:sz w:val="16"/>
          <w:szCs w:val="16"/>
          <w:lang w:eastAsia="ru-RU"/>
        </w:rPr>
      </w:pPr>
    </w:p>
    <w:p w:rsidR="00821766" w:rsidRPr="00821766" w:rsidRDefault="00821766" w:rsidP="00821766">
      <w:pPr>
        <w:spacing w:line="240" w:lineRule="auto"/>
        <w:ind w:left="708"/>
        <w:jc w:val="left"/>
        <w:rPr>
          <w:rFonts w:eastAsia="Times New Roman"/>
          <w:sz w:val="16"/>
          <w:szCs w:val="16"/>
          <w:lang w:eastAsia="ru-RU"/>
        </w:rPr>
      </w:pPr>
    </w:p>
    <w:p w:rsidR="00821766" w:rsidRPr="00821766" w:rsidRDefault="00821766" w:rsidP="00821766">
      <w:pPr>
        <w:spacing w:line="240" w:lineRule="auto"/>
        <w:ind w:left="708"/>
        <w:jc w:val="left"/>
        <w:rPr>
          <w:rFonts w:eastAsia="Times New Roman"/>
          <w:sz w:val="16"/>
          <w:szCs w:val="16"/>
          <w:lang w:eastAsia="ru-RU"/>
        </w:rPr>
      </w:pPr>
    </w:p>
    <w:p w:rsidR="00821766" w:rsidRPr="00821766" w:rsidRDefault="00821766" w:rsidP="00821766">
      <w:pPr>
        <w:spacing w:line="240" w:lineRule="auto"/>
        <w:jc w:val="center"/>
        <w:rPr>
          <w:rFonts w:eastAsia="Times New Roman"/>
          <w:sz w:val="22"/>
          <w:lang w:eastAsia="ru-RU"/>
        </w:rPr>
      </w:pPr>
      <w:r w:rsidRPr="00821766">
        <w:rPr>
          <w:rFonts w:eastAsia="Times New Roman"/>
          <w:sz w:val="22"/>
          <w:lang w:eastAsia="ru-RU"/>
        </w:rPr>
        <w:t>ПОДПИСИ СТОРОН</w:t>
      </w:r>
    </w:p>
    <w:p w:rsidR="00821766" w:rsidRPr="00821766" w:rsidRDefault="00821766" w:rsidP="00821766">
      <w:pPr>
        <w:spacing w:line="240" w:lineRule="auto"/>
        <w:ind w:left="720"/>
        <w:jc w:val="center"/>
        <w:rPr>
          <w:rFonts w:eastAsia="Times New Roman"/>
          <w:sz w:val="22"/>
          <w:lang w:eastAsia="ru-RU"/>
        </w:rPr>
      </w:pPr>
    </w:p>
    <w:tbl>
      <w:tblPr>
        <w:tblW w:w="0" w:type="auto"/>
        <w:tblLook w:val="01E0" w:firstRow="1" w:lastRow="1" w:firstColumn="1" w:lastColumn="1" w:noHBand="0" w:noVBand="0"/>
      </w:tblPr>
      <w:tblGrid>
        <w:gridCol w:w="4785"/>
        <w:gridCol w:w="4786"/>
      </w:tblGrid>
      <w:tr w:rsidR="00821766" w:rsidRPr="00821766" w:rsidTr="00821766">
        <w:tc>
          <w:tcPr>
            <w:tcW w:w="4785"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2"/>
                <w:lang w:eastAsia="ru-RU"/>
              </w:rPr>
              <w:t>Работодатель:</w:t>
            </w:r>
          </w:p>
        </w:tc>
        <w:tc>
          <w:tcPr>
            <w:tcW w:w="4786"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2"/>
                <w:lang w:eastAsia="ru-RU"/>
              </w:rPr>
              <w:t>Работник:</w:t>
            </w:r>
          </w:p>
        </w:tc>
      </w:tr>
      <w:tr w:rsidR="00821766" w:rsidRPr="00821766" w:rsidTr="00821766">
        <w:tc>
          <w:tcPr>
            <w:tcW w:w="4785" w:type="dxa"/>
          </w:tcPr>
          <w:p w:rsidR="00821766" w:rsidRPr="00821766" w:rsidRDefault="00821766" w:rsidP="00821766">
            <w:pPr>
              <w:spacing w:line="240" w:lineRule="auto"/>
              <w:jc w:val="left"/>
              <w:rPr>
                <w:rFonts w:eastAsia="Times New Roman"/>
                <w:sz w:val="24"/>
                <w:szCs w:val="24"/>
                <w:lang w:eastAsia="ru-RU"/>
              </w:rPr>
            </w:pPr>
            <w:proofErr w:type="spellStart"/>
            <w:r w:rsidRPr="00821766">
              <w:rPr>
                <w:rFonts w:eastAsia="Times New Roman"/>
                <w:sz w:val="22"/>
                <w:lang w:eastAsia="ru-RU"/>
              </w:rPr>
              <w:t>И.о</w:t>
            </w:r>
            <w:proofErr w:type="gramStart"/>
            <w:r w:rsidRPr="00821766">
              <w:rPr>
                <w:rFonts w:eastAsia="Times New Roman"/>
                <w:sz w:val="22"/>
                <w:lang w:eastAsia="ru-RU"/>
              </w:rPr>
              <w:t>.р</w:t>
            </w:r>
            <w:proofErr w:type="gramEnd"/>
            <w:r w:rsidRPr="00821766">
              <w:rPr>
                <w:rFonts w:eastAsia="Times New Roman"/>
                <w:sz w:val="22"/>
                <w:lang w:eastAsia="ru-RU"/>
              </w:rPr>
              <w:t>ектора</w:t>
            </w:r>
            <w:proofErr w:type="spellEnd"/>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2"/>
                <w:lang w:eastAsia="ru-RU"/>
              </w:rPr>
              <w:t xml:space="preserve">________________ </w:t>
            </w:r>
            <w:proofErr w:type="spellStart"/>
            <w:r w:rsidRPr="00821766">
              <w:rPr>
                <w:rFonts w:eastAsia="Times New Roman"/>
                <w:sz w:val="22"/>
                <w:lang w:eastAsia="ru-RU"/>
              </w:rPr>
              <w:t>И.А.Калашников</w:t>
            </w:r>
            <w:proofErr w:type="spellEnd"/>
          </w:p>
          <w:p w:rsidR="00821766" w:rsidRPr="00821766" w:rsidRDefault="00821766" w:rsidP="00821766">
            <w:pPr>
              <w:spacing w:line="240" w:lineRule="auto"/>
              <w:jc w:val="left"/>
              <w:rPr>
                <w:rFonts w:eastAsia="Times New Roman"/>
                <w:sz w:val="24"/>
                <w:szCs w:val="24"/>
                <w:lang w:eastAsia="ru-RU"/>
              </w:rPr>
            </w:pPr>
            <w:proofErr w:type="spellStart"/>
            <w:r w:rsidRPr="00821766">
              <w:rPr>
                <w:rFonts w:eastAsia="Times New Roman"/>
                <w:sz w:val="22"/>
                <w:lang w:eastAsia="ru-RU"/>
              </w:rPr>
              <w:t>мп</w:t>
            </w:r>
            <w:proofErr w:type="spellEnd"/>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2"/>
                <w:lang w:eastAsia="ru-RU"/>
              </w:rPr>
              <w:t>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2"/>
                <w:lang w:eastAsia="ru-RU"/>
              </w:rPr>
              <w:t>(дата)</w:t>
            </w:r>
          </w:p>
        </w:tc>
        <w:tc>
          <w:tcPr>
            <w:tcW w:w="4786" w:type="dxa"/>
          </w:tcPr>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2"/>
                <w:lang w:eastAsia="ru-RU"/>
              </w:rPr>
              <w:t>________________ 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2"/>
                <w:lang w:eastAsia="ru-RU"/>
              </w:rPr>
              <w:t xml:space="preserve"> (подпись)                                (ФИО)</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2"/>
                <w:lang w:eastAsia="ru-RU"/>
              </w:rPr>
              <w:t>________________________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2"/>
                <w:lang w:eastAsia="ru-RU"/>
              </w:rPr>
              <w:t>(дата)</w:t>
            </w:r>
          </w:p>
        </w:tc>
      </w:tr>
      <w:tr w:rsidR="00821766" w:rsidRPr="00821766" w:rsidTr="00821766">
        <w:tc>
          <w:tcPr>
            <w:tcW w:w="4785" w:type="dxa"/>
          </w:tcPr>
          <w:p w:rsidR="00821766" w:rsidRPr="00821766" w:rsidRDefault="00821766" w:rsidP="00821766">
            <w:pPr>
              <w:spacing w:line="240" w:lineRule="auto"/>
              <w:jc w:val="left"/>
              <w:rPr>
                <w:rFonts w:eastAsia="Times New Roman"/>
                <w:sz w:val="24"/>
                <w:szCs w:val="24"/>
                <w:lang w:eastAsia="ru-RU"/>
              </w:rPr>
            </w:pPr>
          </w:p>
        </w:tc>
        <w:tc>
          <w:tcPr>
            <w:tcW w:w="4786" w:type="dxa"/>
          </w:tcPr>
          <w:p w:rsidR="00821766" w:rsidRPr="00821766" w:rsidRDefault="00821766" w:rsidP="00821766">
            <w:pPr>
              <w:spacing w:line="240" w:lineRule="auto"/>
              <w:jc w:val="left"/>
              <w:rPr>
                <w:rFonts w:eastAsia="Times New Roman"/>
                <w:sz w:val="24"/>
                <w:szCs w:val="24"/>
                <w:lang w:eastAsia="ru-RU"/>
              </w:rPr>
            </w:pPr>
          </w:p>
        </w:tc>
      </w:tr>
    </w:tbl>
    <w:p w:rsidR="00821766" w:rsidRPr="00821766" w:rsidRDefault="00821766" w:rsidP="00821766">
      <w:pPr>
        <w:spacing w:line="240" w:lineRule="auto"/>
        <w:rPr>
          <w:rFonts w:eastAsia="Times New Roman"/>
          <w:sz w:val="22"/>
          <w:lang w:eastAsia="ru-RU"/>
        </w:rPr>
      </w:pPr>
    </w:p>
    <w:p w:rsidR="00821766" w:rsidRPr="00821766" w:rsidRDefault="00821766" w:rsidP="00821766">
      <w:pPr>
        <w:spacing w:line="240" w:lineRule="auto"/>
        <w:rPr>
          <w:rFonts w:eastAsia="Times New Roman"/>
          <w:sz w:val="22"/>
          <w:lang w:eastAsia="ru-RU"/>
        </w:rPr>
      </w:pPr>
    </w:p>
    <w:p w:rsidR="00821766" w:rsidRPr="00821766" w:rsidRDefault="00821766" w:rsidP="00821766">
      <w:pPr>
        <w:spacing w:line="240" w:lineRule="auto"/>
        <w:rPr>
          <w:rFonts w:eastAsia="Times New Roman"/>
          <w:sz w:val="22"/>
          <w:lang w:eastAsia="ru-RU"/>
        </w:rPr>
      </w:pPr>
      <w:r w:rsidRPr="00821766">
        <w:rPr>
          <w:rFonts w:eastAsia="Times New Roman"/>
          <w:sz w:val="22"/>
          <w:lang w:eastAsia="ru-RU"/>
        </w:rPr>
        <w:t>Один экземпляр дополнительного соглашения мною получен ___________________</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С приказом №______ «О размере ставок почасовой оплаты» от «___»________2015г. ознакомлен ______________________</w:t>
      </w:r>
    </w:p>
    <w:p w:rsidR="00821766" w:rsidRPr="00821766" w:rsidRDefault="00821766" w:rsidP="00821766">
      <w:pPr>
        <w:pageBreakBefore/>
        <w:spacing w:line="240" w:lineRule="auto"/>
        <w:jc w:val="center"/>
        <w:rPr>
          <w:rFonts w:eastAsia="Times New Roman"/>
          <w:sz w:val="24"/>
          <w:szCs w:val="24"/>
          <w:lang w:eastAsia="ru-RU"/>
        </w:rPr>
      </w:pPr>
      <w:r w:rsidRPr="00821766">
        <w:rPr>
          <w:rFonts w:eastAsia="Times New Roman"/>
          <w:sz w:val="24"/>
          <w:szCs w:val="24"/>
          <w:lang w:eastAsia="ru-RU"/>
        </w:rPr>
        <w:lastRenderedPageBreak/>
        <w:t xml:space="preserve">                       Утверждаю:</w:t>
      </w: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 xml:space="preserve">                                                   Проректор по учебной работе, </w:t>
      </w: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 xml:space="preserve">                                                             доцент Николаева Н.А____________</w:t>
      </w:r>
    </w:p>
    <w:p w:rsidR="00821766" w:rsidRPr="00821766" w:rsidRDefault="00821766" w:rsidP="00821766">
      <w:pPr>
        <w:spacing w:line="240" w:lineRule="auto"/>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 xml:space="preserve"> ЗАЯВЛЕНИЕ</w:t>
      </w:r>
    </w:p>
    <w:p w:rsidR="00821766" w:rsidRPr="00821766" w:rsidRDefault="00821766" w:rsidP="00821766">
      <w:pPr>
        <w:spacing w:line="240" w:lineRule="auto"/>
        <w:jc w:val="center"/>
        <w:rPr>
          <w:rFonts w:eastAsia="Times New Roman"/>
          <w:sz w:val="24"/>
          <w:szCs w:val="24"/>
          <w:lang w:eastAsia="ru-RU"/>
        </w:rPr>
      </w:pPr>
    </w:p>
    <w:p w:rsidR="00821766" w:rsidRPr="00821766" w:rsidRDefault="00821766" w:rsidP="00821766">
      <w:pPr>
        <w:spacing w:line="240" w:lineRule="auto"/>
        <w:rPr>
          <w:rFonts w:eastAsia="Times New Roman"/>
          <w:sz w:val="26"/>
          <w:szCs w:val="26"/>
          <w:lang w:eastAsia="ru-RU"/>
        </w:rPr>
      </w:pPr>
      <w:r w:rsidRPr="00821766">
        <w:rPr>
          <w:rFonts w:eastAsia="Times New Roman"/>
          <w:sz w:val="26"/>
          <w:szCs w:val="26"/>
          <w:lang w:eastAsia="ru-RU"/>
        </w:rPr>
        <w:t>Преподавателя _____________________________________________</w:t>
      </w:r>
    </w:p>
    <w:p w:rsidR="00821766" w:rsidRPr="00821766" w:rsidRDefault="00821766" w:rsidP="00821766">
      <w:pPr>
        <w:spacing w:line="240" w:lineRule="auto"/>
        <w:jc w:val="center"/>
        <w:rPr>
          <w:rFonts w:eastAsia="Times New Roman"/>
          <w:sz w:val="26"/>
          <w:szCs w:val="26"/>
          <w:lang w:eastAsia="ru-RU"/>
        </w:rPr>
      </w:pPr>
      <w:r w:rsidRPr="00821766">
        <w:rPr>
          <w:rFonts w:eastAsia="Times New Roman"/>
          <w:sz w:val="26"/>
          <w:szCs w:val="26"/>
          <w:lang w:eastAsia="ru-RU"/>
        </w:rPr>
        <w:t>Фамилия, имя, отчество</w:t>
      </w:r>
    </w:p>
    <w:p w:rsidR="00821766" w:rsidRPr="00821766" w:rsidRDefault="00821766" w:rsidP="00821766">
      <w:pPr>
        <w:spacing w:line="240" w:lineRule="auto"/>
        <w:rPr>
          <w:rFonts w:eastAsia="Times New Roman"/>
          <w:sz w:val="26"/>
          <w:szCs w:val="26"/>
          <w:lang w:eastAsia="ru-RU"/>
        </w:rPr>
      </w:pPr>
      <w:r w:rsidRPr="00821766">
        <w:rPr>
          <w:rFonts w:eastAsia="Times New Roman"/>
          <w:sz w:val="26"/>
          <w:szCs w:val="26"/>
          <w:lang w:eastAsia="ru-RU"/>
        </w:rPr>
        <w:t>Должность:__________ Ученое звание:__________ Ученая степень:__________</w:t>
      </w:r>
    </w:p>
    <w:p w:rsidR="00821766" w:rsidRPr="00821766" w:rsidRDefault="00821766" w:rsidP="00821766">
      <w:pPr>
        <w:spacing w:line="240" w:lineRule="auto"/>
        <w:rPr>
          <w:rFonts w:eastAsia="Times New Roman"/>
          <w:sz w:val="26"/>
          <w:szCs w:val="26"/>
          <w:lang w:eastAsia="ru-RU"/>
        </w:rPr>
      </w:pPr>
      <w:r w:rsidRPr="00821766">
        <w:rPr>
          <w:rFonts w:eastAsia="Times New Roman"/>
          <w:sz w:val="26"/>
          <w:szCs w:val="26"/>
          <w:lang w:eastAsia="ru-RU"/>
        </w:rPr>
        <w:t xml:space="preserve">Место постоянной работы: БГСХА им. </w:t>
      </w:r>
      <w:proofErr w:type="spellStart"/>
      <w:r w:rsidRPr="00821766">
        <w:rPr>
          <w:rFonts w:eastAsia="Times New Roman"/>
          <w:sz w:val="26"/>
          <w:szCs w:val="26"/>
          <w:lang w:eastAsia="ru-RU"/>
        </w:rPr>
        <w:t>В.Р.Филиппова</w:t>
      </w:r>
      <w:proofErr w:type="spellEnd"/>
    </w:p>
    <w:p w:rsidR="00821766" w:rsidRPr="00821766" w:rsidRDefault="00821766" w:rsidP="00821766">
      <w:pPr>
        <w:spacing w:line="240" w:lineRule="auto"/>
        <w:rPr>
          <w:rFonts w:eastAsia="Times New Roman"/>
          <w:sz w:val="26"/>
          <w:szCs w:val="26"/>
          <w:lang w:eastAsia="ru-RU"/>
        </w:rPr>
      </w:pPr>
      <w:r w:rsidRPr="00821766">
        <w:rPr>
          <w:rFonts w:eastAsia="Times New Roman"/>
          <w:sz w:val="26"/>
          <w:szCs w:val="26"/>
          <w:lang w:eastAsia="ru-RU"/>
        </w:rPr>
        <w:t>Адрес местожительства: __________________</w:t>
      </w:r>
    </w:p>
    <w:p w:rsidR="00821766" w:rsidRPr="00821766" w:rsidRDefault="00821766" w:rsidP="00821766">
      <w:pPr>
        <w:spacing w:line="240" w:lineRule="auto"/>
        <w:rPr>
          <w:rFonts w:eastAsia="Times New Roman"/>
          <w:sz w:val="26"/>
          <w:szCs w:val="26"/>
          <w:lang w:eastAsia="ru-RU"/>
        </w:rPr>
      </w:pPr>
      <w:r w:rsidRPr="00821766">
        <w:rPr>
          <w:rFonts w:eastAsia="Times New Roman"/>
          <w:sz w:val="26"/>
          <w:szCs w:val="26"/>
          <w:lang w:eastAsia="ru-RU"/>
        </w:rPr>
        <w:t>Паспорт: _________</w:t>
      </w:r>
    </w:p>
    <w:p w:rsidR="00821766" w:rsidRPr="00821766" w:rsidRDefault="00821766" w:rsidP="00821766">
      <w:pPr>
        <w:spacing w:line="240" w:lineRule="auto"/>
        <w:rPr>
          <w:rFonts w:eastAsia="Times New Roman"/>
          <w:sz w:val="26"/>
          <w:szCs w:val="26"/>
          <w:lang w:eastAsia="ru-RU"/>
        </w:rPr>
      </w:pPr>
      <w:r w:rsidRPr="00821766">
        <w:rPr>
          <w:rFonts w:eastAsia="Times New Roman"/>
          <w:sz w:val="26"/>
          <w:szCs w:val="26"/>
          <w:lang w:eastAsia="ru-RU"/>
        </w:rPr>
        <w:t>Прошу оплатить за следующие занятия, проведенные мной в течение _______ месяца 20__ года со студентами коммерческого набора ______________ факультета по дисциплине  _____________________________</w:t>
      </w:r>
    </w:p>
    <w:p w:rsidR="00821766" w:rsidRPr="00821766" w:rsidRDefault="00821766" w:rsidP="00821766">
      <w:pPr>
        <w:spacing w:line="240" w:lineRule="auto"/>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992"/>
        <w:gridCol w:w="1417"/>
        <w:gridCol w:w="851"/>
        <w:gridCol w:w="1285"/>
      </w:tblGrid>
      <w:tr w:rsidR="00821766" w:rsidRPr="00821766" w:rsidTr="00821766">
        <w:trPr>
          <w:trHeight w:val="668"/>
        </w:trPr>
        <w:tc>
          <w:tcPr>
            <w:tcW w:w="817"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Дата</w:t>
            </w:r>
          </w:p>
        </w:tc>
        <w:tc>
          <w:tcPr>
            <w:tcW w:w="3686"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Наименование учебных занятий</w:t>
            </w:r>
          </w:p>
        </w:tc>
        <w:tc>
          <w:tcPr>
            <w:tcW w:w="992"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 xml:space="preserve">Курс </w:t>
            </w:r>
          </w:p>
        </w:tc>
        <w:tc>
          <w:tcPr>
            <w:tcW w:w="1417"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 xml:space="preserve">Группа </w:t>
            </w:r>
          </w:p>
        </w:tc>
        <w:tc>
          <w:tcPr>
            <w:tcW w:w="851"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 xml:space="preserve">Часы </w:t>
            </w:r>
          </w:p>
        </w:tc>
        <w:tc>
          <w:tcPr>
            <w:tcW w:w="1285"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Примечание</w:t>
            </w:r>
          </w:p>
        </w:tc>
      </w:tr>
      <w:tr w:rsidR="00821766" w:rsidRPr="00821766" w:rsidTr="00821766">
        <w:tc>
          <w:tcPr>
            <w:tcW w:w="817" w:type="dxa"/>
          </w:tcPr>
          <w:p w:rsidR="00821766" w:rsidRPr="00821766" w:rsidRDefault="00821766" w:rsidP="00821766">
            <w:pPr>
              <w:spacing w:line="240" w:lineRule="auto"/>
              <w:jc w:val="center"/>
              <w:rPr>
                <w:rFonts w:eastAsia="Times New Roman"/>
                <w:sz w:val="24"/>
                <w:szCs w:val="24"/>
                <w:lang w:eastAsia="ru-RU"/>
              </w:rPr>
            </w:pPr>
          </w:p>
        </w:tc>
        <w:tc>
          <w:tcPr>
            <w:tcW w:w="3686" w:type="dxa"/>
          </w:tcPr>
          <w:p w:rsidR="00821766" w:rsidRPr="00821766" w:rsidRDefault="00821766" w:rsidP="00821766">
            <w:pPr>
              <w:spacing w:line="240" w:lineRule="auto"/>
              <w:jc w:val="center"/>
              <w:rPr>
                <w:rFonts w:eastAsia="Times New Roman"/>
                <w:sz w:val="24"/>
                <w:szCs w:val="24"/>
                <w:lang w:eastAsia="ru-RU"/>
              </w:rPr>
            </w:pPr>
          </w:p>
        </w:tc>
        <w:tc>
          <w:tcPr>
            <w:tcW w:w="992" w:type="dxa"/>
          </w:tcPr>
          <w:p w:rsidR="00821766" w:rsidRPr="00821766" w:rsidRDefault="00821766" w:rsidP="00821766">
            <w:pPr>
              <w:spacing w:line="240" w:lineRule="auto"/>
              <w:jc w:val="center"/>
              <w:rPr>
                <w:rFonts w:eastAsia="Times New Roman"/>
                <w:sz w:val="24"/>
                <w:szCs w:val="24"/>
                <w:lang w:eastAsia="ru-RU"/>
              </w:rPr>
            </w:pPr>
          </w:p>
        </w:tc>
        <w:tc>
          <w:tcPr>
            <w:tcW w:w="1417" w:type="dxa"/>
          </w:tcPr>
          <w:p w:rsidR="00821766" w:rsidRPr="00821766" w:rsidRDefault="00821766" w:rsidP="00821766">
            <w:pPr>
              <w:spacing w:line="240" w:lineRule="auto"/>
              <w:jc w:val="center"/>
              <w:rPr>
                <w:rFonts w:eastAsia="Times New Roman"/>
                <w:sz w:val="24"/>
                <w:szCs w:val="24"/>
                <w:lang w:eastAsia="ru-RU"/>
              </w:rPr>
            </w:pPr>
          </w:p>
        </w:tc>
        <w:tc>
          <w:tcPr>
            <w:tcW w:w="851" w:type="dxa"/>
          </w:tcPr>
          <w:p w:rsidR="00821766" w:rsidRPr="00821766" w:rsidRDefault="00821766" w:rsidP="00821766">
            <w:pPr>
              <w:spacing w:line="240" w:lineRule="auto"/>
              <w:jc w:val="center"/>
              <w:rPr>
                <w:rFonts w:eastAsia="Times New Roman"/>
                <w:sz w:val="24"/>
                <w:szCs w:val="24"/>
                <w:lang w:eastAsia="ru-RU"/>
              </w:rPr>
            </w:pPr>
          </w:p>
        </w:tc>
        <w:tc>
          <w:tcPr>
            <w:tcW w:w="1285" w:type="dxa"/>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c>
          <w:tcPr>
            <w:tcW w:w="817" w:type="dxa"/>
          </w:tcPr>
          <w:p w:rsidR="00821766" w:rsidRPr="00821766" w:rsidRDefault="00821766" w:rsidP="00821766">
            <w:pPr>
              <w:spacing w:line="240" w:lineRule="auto"/>
              <w:jc w:val="center"/>
              <w:rPr>
                <w:rFonts w:eastAsia="Times New Roman"/>
                <w:sz w:val="24"/>
                <w:szCs w:val="24"/>
                <w:lang w:eastAsia="ru-RU"/>
              </w:rPr>
            </w:pPr>
          </w:p>
        </w:tc>
        <w:tc>
          <w:tcPr>
            <w:tcW w:w="3686" w:type="dxa"/>
          </w:tcPr>
          <w:p w:rsidR="00821766" w:rsidRPr="00821766" w:rsidRDefault="00821766" w:rsidP="00821766">
            <w:pPr>
              <w:spacing w:line="240" w:lineRule="auto"/>
              <w:jc w:val="center"/>
              <w:rPr>
                <w:rFonts w:eastAsia="Times New Roman"/>
                <w:sz w:val="24"/>
                <w:szCs w:val="24"/>
                <w:lang w:eastAsia="ru-RU"/>
              </w:rPr>
            </w:pPr>
          </w:p>
        </w:tc>
        <w:tc>
          <w:tcPr>
            <w:tcW w:w="992" w:type="dxa"/>
          </w:tcPr>
          <w:p w:rsidR="00821766" w:rsidRPr="00821766" w:rsidRDefault="00821766" w:rsidP="00821766">
            <w:pPr>
              <w:spacing w:line="240" w:lineRule="auto"/>
              <w:jc w:val="center"/>
              <w:rPr>
                <w:rFonts w:eastAsia="Times New Roman"/>
                <w:sz w:val="24"/>
                <w:szCs w:val="24"/>
                <w:lang w:eastAsia="ru-RU"/>
              </w:rPr>
            </w:pPr>
          </w:p>
        </w:tc>
        <w:tc>
          <w:tcPr>
            <w:tcW w:w="1417" w:type="dxa"/>
          </w:tcPr>
          <w:p w:rsidR="00821766" w:rsidRPr="00821766" w:rsidRDefault="00821766" w:rsidP="00821766">
            <w:pPr>
              <w:spacing w:line="240" w:lineRule="auto"/>
              <w:jc w:val="center"/>
              <w:rPr>
                <w:rFonts w:eastAsia="Times New Roman"/>
                <w:sz w:val="24"/>
                <w:szCs w:val="24"/>
                <w:lang w:eastAsia="ru-RU"/>
              </w:rPr>
            </w:pPr>
          </w:p>
        </w:tc>
        <w:tc>
          <w:tcPr>
            <w:tcW w:w="851" w:type="dxa"/>
          </w:tcPr>
          <w:p w:rsidR="00821766" w:rsidRPr="00821766" w:rsidRDefault="00821766" w:rsidP="00821766">
            <w:pPr>
              <w:spacing w:line="240" w:lineRule="auto"/>
              <w:jc w:val="center"/>
              <w:rPr>
                <w:rFonts w:eastAsia="Times New Roman"/>
                <w:sz w:val="24"/>
                <w:szCs w:val="24"/>
                <w:lang w:eastAsia="ru-RU"/>
              </w:rPr>
            </w:pPr>
          </w:p>
        </w:tc>
        <w:tc>
          <w:tcPr>
            <w:tcW w:w="1285" w:type="dxa"/>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c>
          <w:tcPr>
            <w:tcW w:w="817" w:type="dxa"/>
          </w:tcPr>
          <w:p w:rsidR="00821766" w:rsidRPr="00821766" w:rsidRDefault="00821766" w:rsidP="00821766">
            <w:pPr>
              <w:spacing w:line="240" w:lineRule="auto"/>
              <w:jc w:val="center"/>
              <w:rPr>
                <w:rFonts w:eastAsia="Times New Roman"/>
                <w:sz w:val="24"/>
                <w:szCs w:val="24"/>
                <w:lang w:eastAsia="ru-RU"/>
              </w:rPr>
            </w:pPr>
          </w:p>
        </w:tc>
        <w:tc>
          <w:tcPr>
            <w:tcW w:w="3686" w:type="dxa"/>
          </w:tcPr>
          <w:p w:rsidR="00821766" w:rsidRPr="00821766" w:rsidRDefault="00821766" w:rsidP="00821766">
            <w:pPr>
              <w:spacing w:line="240" w:lineRule="auto"/>
              <w:jc w:val="center"/>
              <w:rPr>
                <w:rFonts w:eastAsia="Times New Roman"/>
                <w:sz w:val="24"/>
                <w:szCs w:val="24"/>
                <w:lang w:eastAsia="ru-RU"/>
              </w:rPr>
            </w:pPr>
          </w:p>
        </w:tc>
        <w:tc>
          <w:tcPr>
            <w:tcW w:w="992" w:type="dxa"/>
          </w:tcPr>
          <w:p w:rsidR="00821766" w:rsidRPr="00821766" w:rsidRDefault="00821766" w:rsidP="00821766">
            <w:pPr>
              <w:spacing w:line="240" w:lineRule="auto"/>
              <w:jc w:val="center"/>
              <w:rPr>
                <w:rFonts w:eastAsia="Times New Roman"/>
                <w:sz w:val="24"/>
                <w:szCs w:val="24"/>
                <w:lang w:eastAsia="ru-RU"/>
              </w:rPr>
            </w:pPr>
          </w:p>
        </w:tc>
        <w:tc>
          <w:tcPr>
            <w:tcW w:w="1417" w:type="dxa"/>
          </w:tcPr>
          <w:p w:rsidR="00821766" w:rsidRPr="00821766" w:rsidRDefault="00821766" w:rsidP="00821766">
            <w:pPr>
              <w:spacing w:line="240" w:lineRule="auto"/>
              <w:jc w:val="center"/>
              <w:rPr>
                <w:rFonts w:eastAsia="Times New Roman"/>
                <w:sz w:val="24"/>
                <w:szCs w:val="24"/>
                <w:lang w:eastAsia="ru-RU"/>
              </w:rPr>
            </w:pPr>
          </w:p>
        </w:tc>
        <w:tc>
          <w:tcPr>
            <w:tcW w:w="851" w:type="dxa"/>
          </w:tcPr>
          <w:p w:rsidR="00821766" w:rsidRPr="00821766" w:rsidRDefault="00821766" w:rsidP="00821766">
            <w:pPr>
              <w:spacing w:line="240" w:lineRule="auto"/>
              <w:jc w:val="center"/>
              <w:rPr>
                <w:rFonts w:eastAsia="Times New Roman"/>
                <w:sz w:val="24"/>
                <w:szCs w:val="24"/>
                <w:lang w:eastAsia="ru-RU"/>
              </w:rPr>
            </w:pPr>
          </w:p>
        </w:tc>
        <w:tc>
          <w:tcPr>
            <w:tcW w:w="1285" w:type="dxa"/>
          </w:tcPr>
          <w:p w:rsidR="00821766" w:rsidRPr="00821766" w:rsidRDefault="00821766" w:rsidP="00821766">
            <w:pPr>
              <w:spacing w:line="240" w:lineRule="auto"/>
              <w:jc w:val="center"/>
              <w:rPr>
                <w:rFonts w:eastAsia="Times New Roman"/>
                <w:sz w:val="24"/>
                <w:szCs w:val="24"/>
                <w:lang w:eastAsia="ru-RU"/>
              </w:rPr>
            </w:pPr>
          </w:p>
        </w:tc>
      </w:tr>
    </w:tbl>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Всего __________________________</w:t>
      </w:r>
    </w:p>
    <w:p w:rsidR="00821766" w:rsidRPr="00821766" w:rsidRDefault="00821766" w:rsidP="00821766">
      <w:pPr>
        <w:spacing w:line="240" w:lineRule="auto"/>
        <w:rPr>
          <w:rFonts w:eastAsia="Times New Roman"/>
          <w:sz w:val="24"/>
          <w:szCs w:val="24"/>
          <w:lang w:eastAsia="ru-RU"/>
        </w:rPr>
      </w:pP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 ___ » _________ 20__ г.   Подпись преподавателя _________</w:t>
      </w:r>
    </w:p>
    <w:p w:rsidR="00821766" w:rsidRPr="00821766" w:rsidRDefault="00821766" w:rsidP="00821766">
      <w:pPr>
        <w:spacing w:line="240" w:lineRule="auto"/>
        <w:rPr>
          <w:rFonts w:eastAsia="Times New Roman"/>
          <w:sz w:val="24"/>
          <w:szCs w:val="24"/>
          <w:lang w:eastAsia="ru-RU"/>
        </w:rPr>
      </w:pPr>
    </w:p>
    <w:p w:rsidR="00821766" w:rsidRPr="00821766" w:rsidRDefault="00821766" w:rsidP="00821766">
      <w:pPr>
        <w:spacing w:line="240" w:lineRule="auto"/>
        <w:rPr>
          <w:rFonts w:eastAsia="Times New Roman"/>
          <w:sz w:val="24"/>
          <w:szCs w:val="28"/>
          <w:lang w:eastAsia="ru-RU"/>
        </w:rPr>
      </w:pPr>
      <w:r w:rsidRPr="00821766">
        <w:rPr>
          <w:rFonts w:eastAsia="Times New Roman"/>
          <w:sz w:val="24"/>
          <w:szCs w:val="28"/>
          <w:lang w:eastAsia="ru-RU"/>
        </w:rPr>
        <w:t>Согласовано:</w:t>
      </w:r>
    </w:p>
    <w:p w:rsidR="00821766" w:rsidRPr="00821766" w:rsidRDefault="00821766" w:rsidP="00821766">
      <w:pPr>
        <w:spacing w:line="240" w:lineRule="auto"/>
        <w:rPr>
          <w:rFonts w:eastAsia="Times New Roman"/>
          <w:sz w:val="24"/>
          <w:szCs w:val="28"/>
          <w:lang w:eastAsia="ru-RU"/>
        </w:rPr>
      </w:pPr>
      <w:r w:rsidRPr="00821766">
        <w:rPr>
          <w:rFonts w:eastAsia="Times New Roman"/>
          <w:sz w:val="24"/>
          <w:szCs w:val="28"/>
          <w:lang w:eastAsia="ru-RU"/>
        </w:rPr>
        <w:t>Зав. кафедрой/</w:t>
      </w:r>
      <w:proofErr w:type="spellStart"/>
      <w:r w:rsidRPr="00821766">
        <w:rPr>
          <w:rFonts w:eastAsia="Times New Roman"/>
          <w:sz w:val="24"/>
          <w:szCs w:val="28"/>
          <w:lang w:eastAsia="ru-RU"/>
        </w:rPr>
        <w:t>Зав</w:t>
      </w:r>
      <w:proofErr w:type="gramStart"/>
      <w:r w:rsidRPr="00821766">
        <w:rPr>
          <w:rFonts w:eastAsia="Times New Roman"/>
          <w:sz w:val="24"/>
          <w:szCs w:val="28"/>
          <w:lang w:eastAsia="ru-RU"/>
        </w:rPr>
        <w:t>.о</w:t>
      </w:r>
      <w:proofErr w:type="gramEnd"/>
      <w:r w:rsidRPr="00821766">
        <w:rPr>
          <w:rFonts w:eastAsia="Times New Roman"/>
          <w:sz w:val="24"/>
          <w:szCs w:val="28"/>
          <w:lang w:eastAsia="ru-RU"/>
        </w:rPr>
        <w:t>тделом</w:t>
      </w:r>
      <w:proofErr w:type="spellEnd"/>
      <w:r w:rsidRPr="00821766">
        <w:rPr>
          <w:rFonts w:eastAsia="Times New Roman"/>
          <w:sz w:val="24"/>
          <w:szCs w:val="28"/>
          <w:lang w:eastAsia="ru-RU"/>
        </w:rPr>
        <w:t>________________________________________</w:t>
      </w:r>
    </w:p>
    <w:p w:rsidR="00821766" w:rsidRPr="00821766" w:rsidRDefault="00821766" w:rsidP="00821766">
      <w:pPr>
        <w:spacing w:line="240" w:lineRule="auto"/>
        <w:rPr>
          <w:rFonts w:eastAsia="Times New Roman"/>
          <w:sz w:val="24"/>
          <w:szCs w:val="28"/>
          <w:lang w:eastAsia="ru-RU"/>
        </w:rPr>
      </w:pPr>
      <w:r w:rsidRPr="00821766">
        <w:rPr>
          <w:rFonts w:eastAsia="Times New Roman"/>
          <w:sz w:val="24"/>
          <w:szCs w:val="28"/>
          <w:lang w:eastAsia="ru-RU"/>
        </w:rPr>
        <w:t>Декан факультета/Директор института_____________________________</w:t>
      </w:r>
    </w:p>
    <w:p w:rsidR="00821766" w:rsidRPr="00821766" w:rsidRDefault="00821766" w:rsidP="00821766">
      <w:pPr>
        <w:spacing w:line="240" w:lineRule="auto"/>
        <w:rPr>
          <w:rFonts w:eastAsia="Times New Roman"/>
          <w:sz w:val="24"/>
          <w:szCs w:val="28"/>
          <w:lang w:eastAsia="ru-RU"/>
        </w:rPr>
      </w:pPr>
      <w:r w:rsidRPr="00821766">
        <w:rPr>
          <w:rFonts w:eastAsia="Times New Roman"/>
          <w:sz w:val="24"/>
          <w:szCs w:val="28"/>
          <w:lang w:eastAsia="ru-RU"/>
        </w:rPr>
        <w:t>Начальник УМУ ________________________________________________</w:t>
      </w:r>
    </w:p>
    <w:p w:rsidR="00821766" w:rsidRPr="00821766" w:rsidRDefault="00821766" w:rsidP="00821766">
      <w:pPr>
        <w:spacing w:line="240" w:lineRule="auto"/>
        <w:rPr>
          <w:rFonts w:eastAsia="Times New Roman"/>
          <w:sz w:val="24"/>
          <w:szCs w:val="28"/>
          <w:lang w:eastAsia="ru-RU"/>
        </w:rPr>
      </w:pP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Распоряжение бухгалтерии:</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Оплатить за счет часового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843"/>
        <w:gridCol w:w="1143"/>
      </w:tblGrid>
      <w:tr w:rsidR="00821766" w:rsidRPr="00821766" w:rsidTr="00821766">
        <w:tc>
          <w:tcPr>
            <w:tcW w:w="4219" w:type="dxa"/>
          </w:tcPr>
          <w:p w:rsidR="00821766" w:rsidRPr="00821766" w:rsidRDefault="00821766" w:rsidP="00821766">
            <w:pPr>
              <w:spacing w:line="240" w:lineRule="auto"/>
              <w:jc w:val="center"/>
              <w:rPr>
                <w:rFonts w:eastAsia="Times New Roman"/>
                <w:sz w:val="24"/>
                <w:szCs w:val="24"/>
                <w:lang w:eastAsia="ru-RU"/>
              </w:rPr>
            </w:pPr>
          </w:p>
        </w:tc>
        <w:tc>
          <w:tcPr>
            <w:tcW w:w="1843"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Кол-во часов</w:t>
            </w:r>
          </w:p>
        </w:tc>
        <w:tc>
          <w:tcPr>
            <w:tcW w:w="1843"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Оплата за час</w:t>
            </w:r>
          </w:p>
        </w:tc>
        <w:tc>
          <w:tcPr>
            <w:tcW w:w="1143" w:type="dxa"/>
          </w:tcPr>
          <w:p w:rsidR="00821766" w:rsidRPr="00821766" w:rsidRDefault="00821766" w:rsidP="00821766">
            <w:pPr>
              <w:spacing w:line="240" w:lineRule="auto"/>
              <w:jc w:val="center"/>
              <w:rPr>
                <w:rFonts w:eastAsia="Times New Roman"/>
                <w:sz w:val="24"/>
                <w:szCs w:val="24"/>
                <w:lang w:eastAsia="ru-RU"/>
              </w:rPr>
            </w:pPr>
            <w:r w:rsidRPr="00821766">
              <w:rPr>
                <w:rFonts w:eastAsia="Times New Roman"/>
                <w:sz w:val="24"/>
                <w:szCs w:val="24"/>
                <w:lang w:eastAsia="ru-RU"/>
              </w:rPr>
              <w:t>Сумма</w:t>
            </w:r>
          </w:p>
        </w:tc>
      </w:tr>
      <w:tr w:rsidR="00821766" w:rsidRPr="00821766" w:rsidTr="00821766">
        <w:tc>
          <w:tcPr>
            <w:tcW w:w="4219" w:type="dxa"/>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Лекционные и практические занятия</w:t>
            </w: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143" w:type="dxa"/>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c>
          <w:tcPr>
            <w:tcW w:w="4219" w:type="dxa"/>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Руководство дипломными, курсовыми работами, экзамены, зачеты, контрольные работы, рецензирование</w:t>
            </w: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143" w:type="dxa"/>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c>
          <w:tcPr>
            <w:tcW w:w="4219" w:type="dxa"/>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Работа в ГАК</w:t>
            </w: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143" w:type="dxa"/>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c>
          <w:tcPr>
            <w:tcW w:w="4219" w:type="dxa"/>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Другие виды занятий</w:t>
            </w:r>
          </w:p>
          <w:p w:rsidR="00821766" w:rsidRPr="00821766" w:rsidRDefault="00821766" w:rsidP="00821766">
            <w:pPr>
              <w:spacing w:line="240" w:lineRule="auto"/>
              <w:jc w:val="center"/>
              <w:rPr>
                <w:rFonts w:eastAsia="Times New Roman"/>
                <w:sz w:val="24"/>
                <w:szCs w:val="24"/>
                <w:lang w:eastAsia="ru-RU"/>
              </w:rPr>
            </w:pP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143" w:type="dxa"/>
          </w:tcPr>
          <w:p w:rsidR="00821766" w:rsidRPr="00821766" w:rsidRDefault="00821766" w:rsidP="00821766">
            <w:pPr>
              <w:spacing w:line="240" w:lineRule="auto"/>
              <w:jc w:val="center"/>
              <w:rPr>
                <w:rFonts w:eastAsia="Times New Roman"/>
                <w:sz w:val="24"/>
                <w:szCs w:val="24"/>
                <w:lang w:eastAsia="ru-RU"/>
              </w:rPr>
            </w:pPr>
          </w:p>
        </w:tc>
      </w:tr>
      <w:tr w:rsidR="00821766" w:rsidRPr="00821766" w:rsidTr="00821766">
        <w:tc>
          <w:tcPr>
            <w:tcW w:w="4219" w:type="dxa"/>
          </w:tcPr>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Всего</w:t>
            </w: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843" w:type="dxa"/>
          </w:tcPr>
          <w:p w:rsidR="00821766" w:rsidRPr="00821766" w:rsidRDefault="00821766" w:rsidP="00821766">
            <w:pPr>
              <w:spacing w:line="240" w:lineRule="auto"/>
              <w:jc w:val="center"/>
              <w:rPr>
                <w:rFonts w:eastAsia="Times New Roman"/>
                <w:sz w:val="24"/>
                <w:szCs w:val="24"/>
                <w:lang w:eastAsia="ru-RU"/>
              </w:rPr>
            </w:pPr>
          </w:p>
        </w:tc>
        <w:tc>
          <w:tcPr>
            <w:tcW w:w="1143" w:type="dxa"/>
          </w:tcPr>
          <w:p w:rsidR="00821766" w:rsidRPr="00821766" w:rsidRDefault="00821766" w:rsidP="00821766">
            <w:pPr>
              <w:spacing w:line="240" w:lineRule="auto"/>
              <w:jc w:val="center"/>
              <w:rPr>
                <w:rFonts w:eastAsia="Times New Roman"/>
                <w:sz w:val="24"/>
                <w:szCs w:val="24"/>
                <w:lang w:eastAsia="ru-RU"/>
              </w:rPr>
            </w:pPr>
          </w:p>
        </w:tc>
      </w:tr>
    </w:tbl>
    <w:p w:rsidR="00821766" w:rsidRPr="00821766" w:rsidRDefault="00821766" w:rsidP="00821766">
      <w:pPr>
        <w:spacing w:line="240" w:lineRule="auto"/>
        <w:rPr>
          <w:rFonts w:eastAsia="Times New Roman"/>
          <w:sz w:val="24"/>
          <w:szCs w:val="24"/>
          <w:lang w:eastAsia="ru-RU"/>
        </w:rPr>
      </w:pP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Гл. бухгалтер _____________________________ «___»__________20__ г.</w:t>
      </w:r>
    </w:p>
    <w:p w:rsidR="00821766" w:rsidRPr="00821766" w:rsidRDefault="00821766" w:rsidP="00821766">
      <w:pPr>
        <w:spacing w:line="240" w:lineRule="auto"/>
        <w:rPr>
          <w:rFonts w:eastAsia="Times New Roman"/>
          <w:sz w:val="24"/>
          <w:szCs w:val="24"/>
          <w:lang w:eastAsia="ru-RU"/>
        </w:rPr>
      </w:pPr>
      <w:r w:rsidRPr="00821766">
        <w:rPr>
          <w:rFonts w:eastAsia="Times New Roman"/>
          <w:sz w:val="24"/>
          <w:szCs w:val="24"/>
          <w:lang w:eastAsia="ru-RU"/>
        </w:rPr>
        <w:t>Оплачено по ведомости _____________________</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center"/>
        <w:rPr>
          <w:rFonts w:eastAsia="Times New Roman"/>
          <w:b/>
          <w:sz w:val="18"/>
          <w:szCs w:val="18"/>
          <w:lang w:eastAsia="ru-RU"/>
        </w:rPr>
      </w:pPr>
      <w:r w:rsidRPr="00821766">
        <w:rPr>
          <w:rFonts w:eastAsia="Times New Roman"/>
          <w:b/>
          <w:sz w:val="18"/>
          <w:szCs w:val="18"/>
          <w:lang w:eastAsia="ru-RU"/>
        </w:rPr>
        <w:t xml:space="preserve">Договор </w:t>
      </w:r>
    </w:p>
    <w:p w:rsidR="00821766" w:rsidRPr="00821766" w:rsidRDefault="00821766" w:rsidP="00821766">
      <w:pPr>
        <w:spacing w:line="240" w:lineRule="auto"/>
        <w:jc w:val="center"/>
        <w:rPr>
          <w:rFonts w:eastAsia="Times New Roman"/>
          <w:b/>
          <w:sz w:val="18"/>
          <w:szCs w:val="18"/>
          <w:lang w:eastAsia="ru-RU"/>
        </w:rPr>
      </w:pPr>
      <w:r w:rsidRPr="00821766">
        <w:rPr>
          <w:rFonts w:eastAsia="Times New Roman"/>
          <w:b/>
          <w:sz w:val="18"/>
          <w:szCs w:val="18"/>
          <w:lang w:eastAsia="ru-RU"/>
        </w:rPr>
        <w:t>возмездного оказания  услуг</w:t>
      </w:r>
    </w:p>
    <w:p w:rsidR="00821766" w:rsidRPr="00821766" w:rsidRDefault="00821766" w:rsidP="00821766">
      <w:pPr>
        <w:spacing w:line="240" w:lineRule="auto"/>
        <w:jc w:val="center"/>
        <w:rPr>
          <w:rFonts w:eastAsia="Times New Roman"/>
          <w:b/>
          <w:sz w:val="18"/>
          <w:szCs w:val="18"/>
          <w:lang w:eastAsia="ru-RU"/>
        </w:rPr>
      </w:pPr>
      <w:r w:rsidRPr="00821766">
        <w:rPr>
          <w:rFonts w:eastAsia="Times New Roman"/>
          <w:b/>
          <w:sz w:val="18"/>
          <w:szCs w:val="18"/>
          <w:lang w:eastAsia="ru-RU"/>
        </w:rPr>
        <w:t xml:space="preserve"> №_____</w:t>
      </w:r>
    </w:p>
    <w:p w:rsidR="00821766" w:rsidRPr="00821766" w:rsidRDefault="00821766" w:rsidP="00821766">
      <w:pPr>
        <w:spacing w:line="240" w:lineRule="auto"/>
        <w:jc w:val="center"/>
        <w:rPr>
          <w:rFonts w:eastAsia="Times New Roman"/>
          <w:b/>
          <w:sz w:val="18"/>
          <w:szCs w:val="18"/>
          <w:lang w:eastAsia="ru-RU"/>
        </w:rPr>
      </w:pPr>
    </w:p>
    <w:p w:rsidR="00821766" w:rsidRPr="00821766" w:rsidRDefault="00821766" w:rsidP="00821766">
      <w:pPr>
        <w:spacing w:line="240" w:lineRule="auto"/>
        <w:rPr>
          <w:rFonts w:eastAsia="Times New Roman"/>
          <w:sz w:val="18"/>
          <w:szCs w:val="18"/>
          <w:lang w:eastAsia="ru-RU"/>
        </w:rPr>
      </w:pPr>
      <w:r w:rsidRPr="00821766">
        <w:rPr>
          <w:rFonts w:eastAsia="Times New Roman"/>
          <w:sz w:val="18"/>
          <w:szCs w:val="18"/>
          <w:lang w:eastAsia="ru-RU"/>
        </w:rPr>
        <w:t xml:space="preserve">г. Улан-Удэ </w:t>
      </w:r>
      <w:r w:rsidRPr="00821766">
        <w:rPr>
          <w:rFonts w:eastAsia="Times New Roman"/>
          <w:sz w:val="18"/>
          <w:szCs w:val="18"/>
          <w:lang w:eastAsia="ru-RU"/>
        </w:rPr>
        <w:tab/>
      </w:r>
      <w:r w:rsidRPr="00821766">
        <w:rPr>
          <w:rFonts w:eastAsia="Times New Roman"/>
          <w:sz w:val="18"/>
          <w:szCs w:val="18"/>
          <w:lang w:eastAsia="ru-RU"/>
        </w:rPr>
        <w:tab/>
      </w:r>
      <w:r w:rsidRPr="00821766">
        <w:rPr>
          <w:rFonts w:eastAsia="Times New Roman"/>
          <w:sz w:val="18"/>
          <w:szCs w:val="18"/>
          <w:lang w:eastAsia="ru-RU"/>
        </w:rPr>
        <w:tab/>
      </w:r>
      <w:r w:rsidRPr="00821766">
        <w:rPr>
          <w:rFonts w:eastAsia="Times New Roman"/>
          <w:sz w:val="18"/>
          <w:szCs w:val="18"/>
          <w:lang w:eastAsia="ru-RU"/>
        </w:rPr>
        <w:tab/>
      </w:r>
      <w:r w:rsidRPr="00821766">
        <w:rPr>
          <w:rFonts w:eastAsia="Times New Roman"/>
          <w:sz w:val="18"/>
          <w:szCs w:val="18"/>
          <w:lang w:eastAsia="ru-RU"/>
        </w:rPr>
        <w:tab/>
      </w:r>
      <w:r w:rsidRPr="00821766">
        <w:rPr>
          <w:rFonts w:eastAsia="Times New Roman"/>
          <w:sz w:val="18"/>
          <w:szCs w:val="18"/>
          <w:lang w:eastAsia="ru-RU"/>
        </w:rPr>
        <w:tab/>
      </w:r>
      <w:r w:rsidRPr="00821766">
        <w:rPr>
          <w:rFonts w:eastAsia="Times New Roman"/>
          <w:sz w:val="18"/>
          <w:szCs w:val="18"/>
          <w:lang w:eastAsia="ru-RU"/>
        </w:rPr>
        <w:tab/>
        <w:t xml:space="preserve">                       </w:t>
      </w:r>
      <w:r w:rsidRPr="00821766">
        <w:rPr>
          <w:rFonts w:eastAsia="Times New Roman"/>
          <w:sz w:val="18"/>
          <w:szCs w:val="18"/>
          <w:lang w:eastAsia="ru-RU"/>
        </w:rPr>
        <w:tab/>
        <w:t xml:space="preserve">       «___»____________ 20_____ г.</w:t>
      </w:r>
    </w:p>
    <w:p w:rsidR="00821766" w:rsidRPr="00821766" w:rsidRDefault="00821766" w:rsidP="00821766">
      <w:pPr>
        <w:spacing w:line="240" w:lineRule="auto"/>
        <w:rPr>
          <w:rFonts w:eastAsia="Times New Roman"/>
          <w:sz w:val="18"/>
          <w:szCs w:val="18"/>
          <w:lang w:eastAsia="ru-RU"/>
        </w:rPr>
      </w:pPr>
    </w:p>
    <w:p w:rsidR="00821766" w:rsidRPr="00821766" w:rsidRDefault="00821766" w:rsidP="00821766">
      <w:pPr>
        <w:spacing w:line="240" w:lineRule="auto"/>
        <w:rPr>
          <w:rFonts w:eastAsia="Times New Roman"/>
          <w:sz w:val="18"/>
          <w:szCs w:val="18"/>
          <w:lang w:eastAsia="ru-RU"/>
        </w:rPr>
      </w:pPr>
      <w:r w:rsidRPr="00821766">
        <w:rPr>
          <w:rFonts w:eastAsia="Times New Roman"/>
          <w:b/>
          <w:sz w:val="18"/>
          <w:szCs w:val="18"/>
          <w:lang w:eastAsia="ru-RU"/>
        </w:rPr>
        <w:t xml:space="preserve">ФГБОУ </w:t>
      </w:r>
      <w:proofErr w:type="gramStart"/>
      <w:r w:rsidRPr="00821766">
        <w:rPr>
          <w:rFonts w:eastAsia="Times New Roman"/>
          <w:b/>
          <w:sz w:val="18"/>
          <w:szCs w:val="18"/>
          <w:lang w:eastAsia="ru-RU"/>
        </w:rPr>
        <w:t>ВО</w:t>
      </w:r>
      <w:proofErr w:type="gramEnd"/>
      <w:r w:rsidRPr="00821766">
        <w:rPr>
          <w:rFonts w:eastAsia="Times New Roman"/>
          <w:b/>
          <w:sz w:val="18"/>
          <w:szCs w:val="18"/>
          <w:lang w:eastAsia="ru-RU"/>
        </w:rPr>
        <w:t xml:space="preserve"> «Бурятская государственная сельскохозяйственная академия имени </w:t>
      </w:r>
      <w:proofErr w:type="spellStart"/>
      <w:r w:rsidRPr="00821766">
        <w:rPr>
          <w:rFonts w:eastAsia="Times New Roman"/>
          <w:b/>
          <w:sz w:val="18"/>
          <w:szCs w:val="18"/>
          <w:lang w:eastAsia="ru-RU"/>
        </w:rPr>
        <w:t>В.Р.Филиппова</w:t>
      </w:r>
      <w:proofErr w:type="spellEnd"/>
      <w:r w:rsidRPr="00821766">
        <w:rPr>
          <w:rFonts w:eastAsia="Times New Roman"/>
          <w:b/>
          <w:sz w:val="18"/>
          <w:szCs w:val="18"/>
          <w:lang w:eastAsia="ru-RU"/>
        </w:rPr>
        <w:t>»</w:t>
      </w:r>
      <w:r w:rsidRPr="00821766">
        <w:rPr>
          <w:rFonts w:eastAsia="Times New Roman"/>
          <w:sz w:val="18"/>
          <w:szCs w:val="18"/>
          <w:lang w:eastAsia="ru-RU"/>
        </w:rPr>
        <w:t>, именуемое в дальнейшем «Заказчик», в лице исполняющего обязанности ректора Калашникова И.А., действующего на основании Приказа МСХ РФ от 07 октября 2013г.</w:t>
      </w:r>
      <w:r w:rsidRPr="00821766">
        <w:rPr>
          <w:rFonts w:eastAsia="Times New Roman"/>
          <w:b/>
          <w:sz w:val="18"/>
          <w:szCs w:val="18"/>
          <w:lang w:eastAsia="ru-RU"/>
        </w:rPr>
        <w:t xml:space="preserve">, </w:t>
      </w:r>
      <w:r w:rsidRPr="00821766">
        <w:rPr>
          <w:rFonts w:eastAsia="Times New Roman"/>
          <w:sz w:val="18"/>
          <w:szCs w:val="18"/>
          <w:lang w:eastAsia="ru-RU"/>
        </w:rPr>
        <w:t>с одной стороны,  и</w:t>
      </w:r>
    </w:p>
    <w:p w:rsidR="00821766" w:rsidRPr="00821766" w:rsidRDefault="00821766" w:rsidP="00821766">
      <w:pPr>
        <w:spacing w:line="240" w:lineRule="auto"/>
        <w:rPr>
          <w:rFonts w:eastAsia="Times New Roman"/>
          <w:b/>
          <w:sz w:val="18"/>
          <w:szCs w:val="18"/>
          <w:lang w:eastAsia="ru-RU"/>
        </w:rPr>
      </w:pPr>
      <w:r w:rsidRPr="00821766">
        <w:rPr>
          <w:rFonts w:eastAsia="Times New Roman"/>
          <w:sz w:val="18"/>
          <w:szCs w:val="18"/>
          <w:lang w:eastAsia="ru-RU"/>
        </w:rPr>
        <w:t xml:space="preserve">гражданин </w:t>
      </w:r>
      <w:r w:rsidRPr="00821766">
        <w:rPr>
          <w:rFonts w:eastAsia="Times New Roman"/>
          <w:b/>
          <w:sz w:val="18"/>
          <w:szCs w:val="18"/>
          <w:lang w:eastAsia="ru-RU"/>
        </w:rPr>
        <w:t>_________________________________________________________________________________________,</w:t>
      </w:r>
    </w:p>
    <w:p w:rsidR="00821766" w:rsidRPr="00821766" w:rsidRDefault="00821766" w:rsidP="00821766">
      <w:pPr>
        <w:spacing w:line="240" w:lineRule="auto"/>
        <w:rPr>
          <w:rFonts w:eastAsia="Times New Roman"/>
          <w:sz w:val="18"/>
          <w:szCs w:val="18"/>
          <w:lang w:eastAsia="ru-RU"/>
        </w:rPr>
      </w:pPr>
      <w:r w:rsidRPr="00821766">
        <w:rPr>
          <w:rFonts w:eastAsia="Times New Roman"/>
          <w:sz w:val="18"/>
          <w:szCs w:val="18"/>
          <w:lang w:eastAsia="ru-RU"/>
        </w:rPr>
        <w:t>именуемый  в дальнейшем «Исполнитель», с другой стороны (вместе именуемые Стороны), заключили между собой настоящий Договор о нижеследующем:</w:t>
      </w:r>
    </w:p>
    <w:p w:rsidR="00821766" w:rsidRPr="00821766" w:rsidRDefault="00821766" w:rsidP="00821766">
      <w:pPr>
        <w:autoSpaceDE w:val="0"/>
        <w:autoSpaceDN w:val="0"/>
        <w:adjustRightInd w:val="0"/>
        <w:spacing w:line="240" w:lineRule="auto"/>
        <w:jc w:val="center"/>
        <w:rPr>
          <w:rFonts w:eastAsia="Times New Roman"/>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 xml:space="preserve">1. ПРЕДМЕТ ДОГОВОРА </w:t>
      </w:r>
    </w:p>
    <w:p w:rsidR="00821766" w:rsidRPr="00821766" w:rsidRDefault="00821766" w:rsidP="00821766">
      <w:pPr>
        <w:spacing w:line="240" w:lineRule="auto"/>
        <w:rPr>
          <w:rFonts w:eastAsia="Times New Roman"/>
          <w:sz w:val="18"/>
          <w:szCs w:val="18"/>
          <w:lang w:eastAsia="ru-RU"/>
        </w:rPr>
      </w:pPr>
      <w:r w:rsidRPr="00821766">
        <w:rPr>
          <w:rFonts w:eastAsia="Times New Roman"/>
          <w:sz w:val="18"/>
          <w:szCs w:val="18"/>
          <w:lang w:eastAsia="ru-RU"/>
        </w:rPr>
        <w:t xml:space="preserve">           1.1. Исполнитель обязуется оказать следующие услуги:  ____________________________________________________________________________________________________________________________________________________________________________________________________________________________ в соответствии с условиями настоящего Договора, заданием Заказчика, а Заказчик обязуется принять их результат и уплатить обусловленную настоящим договором  цену.</w:t>
      </w:r>
    </w:p>
    <w:p w:rsidR="00821766" w:rsidRPr="00821766" w:rsidRDefault="00821766" w:rsidP="00821766">
      <w:pPr>
        <w:spacing w:line="240" w:lineRule="auto"/>
        <w:rPr>
          <w:rFonts w:eastAsia="Times New Roman"/>
          <w:sz w:val="18"/>
          <w:szCs w:val="18"/>
          <w:lang w:eastAsia="ru-RU"/>
        </w:rPr>
      </w:pPr>
      <w:r w:rsidRPr="00821766">
        <w:rPr>
          <w:rFonts w:eastAsia="Times New Roman"/>
          <w:sz w:val="18"/>
          <w:szCs w:val="18"/>
          <w:lang w:eastAsia="ru-RU"/>
        </w:rPr>
        <w:t xml:space="preserve">           1.2.</w:t>
      </w:r>
      <w:r w:rsidRPr="00821766">
        <w:rPr>
          <w:rFonts w:eastAsia="Times New Roman"/>
          <w:b/>
          <w:sz w:val="18"/>
          <w:szCs w:val="18"/>
          <w:lang w:eastAsia="ru-RU"/>
        </w:rPr>
        <w:t xml:space="preserve"> </w:t>
      </w:r>
      <w:r w:rsidRPr="00821766">
        <w:rPr>
          <w:rFonts w:eastAsia="Times New Roman"/>
          <w:sz w:val="18"/>
          <w:szCs w:val="18"/>
          <w:lang w:eastAsia="ru-RU"/>
        </w:rPr>
        <w:t xml:space="preserve">Объем и характер оказываемых услуг </w:t>
      </w:r>
      <w:proofErr w:type="gramStart"/>
      <w:r w:rsidRPr="00821766">
        <w:rPr>
          <w:rFonts w:eastAsia="Times New Roman"/>
          <w:sz w:val="18"/>
          <w:szCs w:val="18"/>
          <w:lang w:eastAsia="ru-RU"/>
        </w:rPr>
        <w:t>указаны</w:t>
      </w:r>
      <w:proofErr w:type="gramEnd"/>
      <w:r w:rsidRPr="00821766">
        <w:rPr>
          <w:rFonts w:eastAsia="Times New Roman"/>
          <w:sz w:val="18"/>
          <w:szCs w:val="18"/>
          <w:lang w:eastAsia="ru-RU"/>
        </w:rPr>
        <w:t xml:space="preserve">  в Приложении № 1 к настоящему договору.</w:t>
      </w:r>
    </w:p>
    <w:p w:rsidR="00821766" w:rsidRPr="00821766" w:rsidRDefault="00821766" w:rsidP="00821766">
      <w:pPr>
        <w:spacing w:line="240" w:lineRule="auto"/>
        <w:rPr>
          <w:rFonts w:eastAsia="Times New Roman"/>
          <w:sz w:val="20"/>
          <w:szCs w:val="20"/>
          <w:lang w:eastAsia="ru-RU"/>
        </w:rPr>
      </w:pPr>
      <w:r w:rsidRPr="00821766">
        <w:rPr>
          <w:rFonts w:eastAsia="Times New Roman"/>
          <w:sz w:val="18"/>
          <w:szCs w:val="18"/>
          <w:lang w:eastAsia="ru-RU"/>
        </w:rPr>
        <w:t xml:space="preserve">           1.3. </w:t>
      </w:r>
      <w:r w:rsidRPr="00821766">
        <w:rPr>
          <w:rFonts w:eastAsia="Times New Roman"/>
          <w:bCs/>
          <w:color w:val="000000"/>
          <w:spacing w:val="4"/>
          <w:sz w:val="18"/>
          <w:szCs w:val="18"/>
          <w:lang w:eastAsia="ru-RU"/>
        </w:rPr>
        <w:t>Срок оказания услуг</w:t>
      </w:r>
      <w:r w:rsidRPr="00821766">
        <w:rPr>
          <w:rFonts w:eastAsia="Times New Roman"/>
          <w:sz w:val="18"/>
          <w:szCs w:val="18"/>
          <w:lang w:eastAsia="ru-RU"/>
        </w:rPr>
        <w:t xml:space="preserve">: </w:t>
      </w:r>
      <w:r w:rsidRPr="00821766">
        <w:rPr>
          <w:rFonts w:eastAsia="Times New Roman"/>
          <w:sz w:val="20"/>
          <w:szCs w:val="20"/>
          <w:lang w:eastAsia="ru-RU"/>
        </w:rPr>
        <w:t>с «___»____________ 20__г. по «___»_____________20__г.</w:t>
      </w:r>
    </w:p>
    <w:p w:rsidR="00821766" w:rsidRPr="00821766" w:rsidRDefault="00821766" w:rsidP="00821766">
      <w:pPr>
        <w:spacing w:line="240" w:lineRule="auto"/>
        <w:rPr>
          <w:rFonts w:eastAsia="Times New Roman"/>
          <w:sz w:val="18"/>
          <w:szCs w:val="18"/>
          <w:lang w:eastAsia="ru-RU"/>
        </w:rPr>
      </w:pPr>
      <w:r w:rsidRPr="00821766">
        <w:rPr>
          <w:rFonts w:eastAsia="Times New Roman"/>
          <w:sz w:val="18"/>
          <w:szCs w:val="18"/>
          <w:lang w:eastAsia="ru-RU"/>
        </w:rPr>
        <w:t xml:space="preserve">           1.4. Место оказания услуг ______________________________________________________________________________.</w:t>
      </w:r>
    </w:p>
    <w:p w:rsidR="00821766" w:rsidRPr="00821766" w:rsidRDefault="00821766" w:rsidP="00821766">
      <w:pPr>
        <w:spacing w:line="240" w:lineRule="auto"/>
        <w:rPr>
          <w:rFonts w:eastAsia="Times New Roman"/>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2. ПРАВА И ОБЯЗАННОСТИ СТОРОН</w:t>
      </w:r>
    </w:p>
    <w:p w:rsidR="00821766" w:rsidRPr="00821766" w:rsidRDefault="00821766" w:rsidP="00821766">
      <w:pPr>
        <w:autoSpaceDE w:val="0"/>
        <w:autoSpaceDN w:val="0"/>
        <w:adjustRightInd w:val="0"/>
        <w:spacing w:line="240" w:lineRule="auto"/>
        <w:rPr>
          <w:rFonts w:eastAsia="Times New Roman"/>
          <w:b/>
          <w:sz w:val="18"/>
          <w:szCs w:val="18"/>
          <w:u w:val="single"/>
          <w:lang w:eastAsia="ru-RU"/>
        </w:rPr>
      </w:pPr>
      <w:r w:rsidRPr="00821766">
        <w:rPr>
          <w:rFonts w:eastAsia="Times New Roman"/>
          <w:b/>
          <w:sz w:val="18"/>
          <w:szCs w:val="18"/>
          <w:u w:val="single"/>
          <w:lang w:eastAsia="ru-RU"/>
        </w:rPr>
        <w:t>2.1. Обязанности Исполнителя:</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2.1.1. Исполнитель обязуется выполнить услуги надлежащего качества, в объеме, в сроки, предусмотренные настоящим Договором и приложениями к нему, и сдать работу Заказчику в установленный срок.</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2.1.2.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5 (пять) дней.</w:t>
      </w:r>
    </w:p>
    <w:p w:rsidR="00821766" w:rsidRPr="00821766" w:rsidRDefault="00821766" w:rsidP="00821766">
      <w:pPr>
        <w:autoSpaceDE w:val="0"/>
        <w:autoSpaceDN w:val="0"/>
        <w:adjustRightInd w:val="0"/>
        <w:spacing w:line="240" w:lineRule="auto"/>
        <w:rPr>
          <w:rFonts w:eastAsia="Times New Roman"/>
          <w:b/>
          <w:sz w:val="18"/>
          <w:szCs w:val="18"/>
          <w:u w:val="single"/>
          <w:lang w:eastAsia="ru-RU"/>
        </w:rPr>
      </w:pPr>
      <w:r w:rsidRPr="00821766">
        <w:rPr>
          <w:rFonts w:eastAsia="Times New Roman"/>
          <w:b/>
          <w:sz w:val="18"/>
          <w:szCs w:val="18"/>
          <w:u w:val="single"/>
          <w:lang w:eastAsia="ru-RU"/>
        </w:rPr>
        <w:t>2.2. Обязанности Заказчика:</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2.2.1. Заказчик обязан обеспечить доступ Исполнителя к месту оказания услуг, указанному в Приложении № 1 к настоящему договору.</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2.2.2. Заказчик вправе во всякое время проверять ход и качество работы, выполняемой Исполнителем, не вмешиваясь в его деятельность.</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2.2.3. Заказчик обязуется принять услуги в порядке, предусмотренном настоящим Договором.</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2.2.4. Заказчик обязуется оплатить оказанные услуги в размере, в сроки и в порядке, предусмотренные настоящим Договором.</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 xml:space="preserve">2.2.5. Отказаться  от  исполнения  договора  в  любое  время до подписания  акта,  уплатив  </w:t>
      </w:r>
      <w:proofErr w:type="gramStart"/>
      <w:r w:rsidRPr="00821766">
        <w:rPr>
          <w:rFonts w:eastAsia="Times New Roman"/>
          <w:sz w:val="18"/>
          <w:szCs w:val="18"/>
          <w:lang w:eastAsia="ru-RU"/>
        </w:rPr>
        <w:t>Исполнителю</w:t>
      </w:r>
      <w:proofErr w:type="gramEnd"/>
      <w:r w:rsidRPr="00821766">
        <w:rPr>
          <w:rFonts w:eastAsia="Times New Roman"/>
          <w:sz w:val="18"/>
          <w:szCs w:val="18"/>
          <w:lang w:eastAsia="ru-RU"/>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821766" w:rsidRPr="00821766" w:rsidRDefault="00821766" w:rsidP="00821766">
      <w:pPr>
        <w:spacing w:line="240" w:lineRule="auto"/>
        <w:rPr>
          <w:rFonts w:eastAsia="Times New Roman"/>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3. СТОИМОСТЬ УСЛУГ И ПОРЯДОК РАСЧЕТОВ</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3.1. Стоимость услуг по настоящему Договору составляет</w:t>
      </w:r>
      <w:proofErr w:type="gramStart"/>
      <w:r w:rsidRPr="00821766">
        <w:rPr>
          <w:rFonts w:eastAsia="Times New Roman"/>
          <w:sz w:val="18"/>
          <w:szCs w:val="18"/>
          <w:lang w:eastAsia="ru-RU"/>
        </w:rPr>
        <w:t xml:space="preserve"> __________________ (___________________________________________________________________) </w:t>
      </w:r>
      <w:proofErr w:type="gramEnd"/>
      <w:r w:rsidRPr="00821766">
        <w:rPr>
          <w:rFonts w:eastAsia="Times New Roman"/>
          <w:sz w:val="18"/>
          <w:szCs w:val="18"/>
          <w:lang w:eastAsia="ru-RU"/>
        </w:rPr>
        <w:t>рублей.</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 xml:space="preserve">Стоимость услуг включает компенсацию издержек Исполнителя и причитающееся ему вознаграждение, в </w:t>
      </w:r>
      <w:proofErr w:type="spellStart"/>
      <w:r w:rsidRPr="00821766">
        <w:rPr>
          <w:rFonts w:eastAsia="Times New Roman"/>
          <w:sz w:val="18"/>
          <w:szCs w:val="18"/>
          <w:lang w:eastAsia="ru-RU"/>
        </w:rPr>
        <w:t>т.ч</w:t>
      </w:r>
      <w:proofErr w:type="spellEnd"/>
      <w:r w:rsidRPr="00821766">
        <w:rPr>
          <w:rFonts w:eastAsia="Times New Roman"/>
          <w:sz w:val="18"/>
          <w:szCs w:val="18"/>
          <w:lang w:eastAsia="ru-RU"/>
        </w:rPr>
        <w:t xml:space="preserve">. расходы на уплату налогов и другие обязательные платежи. </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3.2. Оплата Заказчиком производится в форме безналичного расчета, путем перечисления денежных средств на расчетный счет  Исполнителя,  в течение 5 (пять) банковских дней со дня подписания Сторонами Акта об оказании услуг.</w:t>
      </w:r>
    </w:p>
    <w:p w:rsidR="00821766" w:rsidRPr="00821766" w:rsidRDefault="00821766" w:rsidP="00821766">
      <w:pPr>
        <w:autoSpaceDE w:val="0"/>
        <w:autoSpaceDN w:val="0"/>
        <w:adjustRightInd w:val="0"/>
        <w:spacing w:line="240" w:lineRule="auto"/>
        <w:rPr>
          <w:rFonts w:eastAsia="Times New Roman"/>
          <w:b/>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4. ПОРЯДОК ПРИЕМКИ УСЛУГ.</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4.1. Заказчик обязан принять услуги в течение 3 (три) дней со дня получения уведомления Исполнителя о готовности работ, за исключением случаев, когда он вправе потребовать безвозмездного устранения недостатков в разумный срок.</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Услуги считаются принятыми с момента подписания Сторонами Акта приемки выполненных услуг.</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4.2.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821766" w:rsidRPr="00821766" w:rsidRDefault="00821766" w:rsidP="00821766">
      <w:pPr>
        <w:autoSpaceDE w:val="0"/>
        <w:autoSpaceDN w:val="0"/>
        <w:adjustRightInd w:val="0"/>
        <w:spacing w:line="240" w:lineRule="auto"/>
        <w:jc w:val="center"/>
        <w:rPr>
          <w:rFonts w:eastAsia="Times New Roman"/>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5. ОТВЕТСТВЕННОСТЬ. РИСКИ</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5.1. Сторона, нарушившая условия исполнения Договора, обязана возместить другой Стороне причиненные таким нарушением убытки.</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5.5. За ущерб, причиненный третьему лицу в процессе оказания услуг, отвечает Исполнитель, если не докажет, что ущерб был причинен вследствие обстоятельств, за которые отвечает Заказчик.</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 xml:space="preserve">5.7.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пятидесятой ставки рефинансирования  ЦБ Российской Федерации, действующей  на день уплаты неустойки. </w:t>
      </w:r>
    </w:p>
    <w:p w:rsidR="00821766" w:rsidRPr="00821766" w:rsidRDefault="00821766" w:rsidP="00821766">
      <w:pPr>
        <w:spacing w:before="100" w:after="100" w:line="240" w:lineRule="auto"/>
        <w:rPr>
          <w:rFonts w:eastAsia="Times New Roman"/>
          <w:sz w:val="18"/>
          <w:szCs w:val="18"/>
          <w:lang w:eastAsia="ru-RU"/>
        </w:rPr>
      </w:pPr>
      <w:r w:rsidRPr="00821766">
        <w:rPr>
          <w:rFonts w:eastAsia="Times New Roman"/>
          <w:sz w:val="18"/>
          <w:szCs w:val="18"/>
          <w:lang w:eastAsia="ru-RU"/>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821766" w:rsidRPr="00821766" w:rsidRDefault="00821766" w:rsidP="00821766">
      <w:pPr>
        <w:spacing w:line="240" w:lineRule="auto"/>
        <w:rPr>
          <w:rFonts w:eastAsia="Times New Roman"/>
          <w:sz w:val="18"/>
          <w:szCs w:val="18"/>
          <w:lang w:eastAsia="ru-RU"/>
        </w:rPr>
      </w:pPr>
      <w:r w:rsidRPr="00821766">
        <w:rPr>
          <w:rFonts w:eastAsia="Times New Roman"/>
          <w:sz w:val="18"/>
          <w:szCs w:val="18"/>
          <w:lang w:eastAsia="ru-RU"/>
        </w:rPr>
        <w:t>5.8.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в размере одной трехсотой действующей на день уплаты неустойки ставки рефинансирования Центрального банка Российской Федерации.</w:t>
      </w:r>
    </w:p>
    <w:p w:rsidR="00821766" w:rsidRPr="00821766" w:rsidRDefault="00821766" w:rsidP="00821766">
      <w:pPr>
        <w:spacing w:before="100" w:after="100" w:line="240" w:lineRule="auto"/>
        <w:rPr>
          <w:rFonts w:eastAsia="Times New Roman"/>
          <w:sz w:val="18"/>
          <w:szCs w:val="18"/>
          <w:lang w:eastAsia="ru-RU"/>
        </w:rPr>
      </w:pPr>
      <w:r w:rsidRPr="00821766">
        <w:rPr>
          <w:rFonts w:eastAsia="Times New Roman"/>
          <w:sz w:val="18"/>
          <w:szCs w:val="18"/>
          <w:lang w:eastAsia="ru-RU"/>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5.9. Выплата неустойки и возмещение убытков не освобождают Сторону, нарушившую Договор от исполнения своих обязательств в натуре.</w:t>
      </w: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6. НЕПРЕОДОЛИМАЯ СИЛА (ФОРС-МАЖОРНЫЕ ОБСТОЯТЕЛЬСТВА)</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821766">
        <w:rPr>
          <w:rFonts w:eastAsia="Times New Roman"/>
          <w:sz w:val="18"/>
          <w:szCs w:val="18"/>
          <w:lang w:eastAsia="ru-RU"/>
        </w:rPr>
        <w:t>отвечают и предотвратить неблагоприятное воздействие которых они не имеют</w:t>
      </w:r>
      <w:proofErr w:type="gramEnd"/>
      <w:r w:rsidRPr="00821766">
        <w:rPr>
          <w:rFonts w:eastAsia="Times New Roman"/>
          <w:sz w:val="18"/>
          <w:szCs w:val="18"/>
          <w:lang w:eastAsia="ru-RU"/>
        </w:rPr>
        <w:t xml:space="preserve"> возможности.</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6.2. Стороны несут ответственность за частичное или полное неисполнение обязательств по настоящему Договору при наличии вины в случаях, предусмотренных законом или настоящим Договором.</w:t>
      </w: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7. СРОК ДЕЙСТВИЯ ДОГОВОРА</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7.1. Настоящий Договор вступает в силу с момента подписания и действует до полного исполнения Сторонами своих обязательств по Договору.</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 xml:space="preserve">7.2. Настоящий </w:t>
      </w:r>
      <w:proofErr w:type="gramStart"/>
      <w:r w:rsidRPr="00821766">
        <w:rPr>
          <w:rFonts w:eastAsia="Times New Roman"/>
          <w:sz w:val="18"/>
          <w:szCs w:val="18"/>
          <w:lang w:eastAsia="ru-RU"/>
        </w:rPr>
        <w:t>Договор</w:t>
      </w:r>
      <w:proofErr w:type="gramEnd"/>
      <w:r w:rsidRPr="00821766">
        <w:rPr>
          <w:rFonts w:eastAsia="Times New Roman"/>
          <w:sz w:val="18"/>
          <w:szCs w:val="18"/>
          <w:lang w:eastAsia="ru-RU"/>
        </w:rPr>
        <w:t xml:space="preserve"> может быть расторгнут досрочно:</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7.2.1. По письменному соглашению Сторон.</w:t>
      </w:r>
    </w:p>
    <w:p w:rsidR="00821766" w:rsidRPr="00821766" w:rsidRDefault="00821766" w:rsidP="00821766">
      <w:pPr>
        <w:autoSpaceDE w:val="0"/>
        <w:autoSpaceDN w:val="0"/>
        <w:adjustRightInd w:val="0"/>
        <w:spacing w:line="240" w:lineRule="auto"/>
        <w:rPr>
          <w:rFonts w:eastAsia="Times New Roman"/>
          <w:b/>
          <w:sz w:val="18"/>
          <w:szCs w:val="18"/>
          <w:lang w:eastAsia="ru-RU"/>
        </w:rPr>
      </w:pPr>
      <w:r w:rsidRPr="00821766">
        <w:rPr>
          <w:rFonts w:eastAsia="Times New Roman"/>
          <w:sz w:val="18"/>
          <w:szCs w:val="18"/>
          <w:lang w:eastAsia="ru-RU"/>
        </w:rPr>
        <w:t>7.2.2. По решению суда.</w:t>
      </w: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8. РАЗРЕШЕНИЕ СПОРОВ</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8.1. Все споры и разногласия, которые могут возникнуть между Сторонами, будут разрешаться путем переговоров.</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 xml:space="preserve">8.2. При </w:t>
      </w:r>
      <w:proofErr w:type="spellStart"/>
      <w:r w:rsidRPr="00821766">
        <w:rPr>
          <w:rFonts w:eastAsia="Times New Roman"/>
          <w:sz w:val="18"/>
          <w:szCs w:val="18"/>
          <w:lang w:eastAsia="ru-RU"/>
        </w:rPr>
        <w:t>неурегулировании</w:t>
      </w:r>
      <w:proofErr w:type="spellEnd"/>
      <w:r w:rsidRPr="00821766">
        <w:rPr>
          <w:rFonts w:eastAsia="Times New Roman"/>
          <w:sz w:val="18"/>
          <w:szCs w:val="18"/>
          <w:lang w:eastAsia="ru-RU"/>
        </w:rPr>
        <w:t xml:space="preserve"> в процессе переговоров спорных вопросов они разрешаются в Арбитражном суде Республики Бурятия.</w:t>
      </w: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9. ЗАКЛЮЧИТЕЛЬНЫЕ ПОЛОЖЕНИЯ</w:t>
      </w:r>
    </w:p>
    <w:p w:rsidR="00821766" w:rsidRPr="00821766" w:rsidRDefault="00821766" w:rsidP="00821766">
      <w:pPr>
        <w:shd w:val="clear" w:color="auto" w:fill="FFFFFF"/>
        <w:autoSpaceDE w:val="0"/>
        <w:autoSpaceDN w:val="0"/>
        <w:adjustRightInd w:val="0"/>
        <w:spacing w:line="240" w:lineRule="auto"/>
        <w:rPr>
          <w:rFonts w:eastAsia="Times New Roman"/>
          <w:bCs/>
          <w:sz w:val="18"/>
          <w:szCs w:val="18"/>
          <w:lang w:eastAsia="ru-RU"/>
        </w:rPr>
      </w:pPr>
      <w:r w:rsidRPr="00821766">
        <w:rPr>
          <w:rFonts w:eastAsia="Times New Roman"/>
          <w:bCs/>
          <w:sz w:val="18"/>
          <w:szCs w:val="18"/>
          <w:lang w:eastAsia="ru-RU"/>
        </w:rPr>
        <w:t xml:space="preserve">            9.1.</w:t>
      </w:r>
      <w:r w:rsidRPr="00821766">
        <w:rPr>
          <w:rFonts w:eastAsia="Times New Roman"/>
          <w:sz w:val="18"/>
          <w:szCs w:val="18"/>
          <w:lang w:eastAsia="ru-RU"/>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9.3.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9.4.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21766" w:rsidRPr="00821766" w:rsidRDefault="00821766" w:rsidP="00821766">
      <w:pPr>
        <w:autoSpaceDE w:val="0"/>
        <w:autoSpaceDN w:val="0"/>
        <w:adjustRightInd w:val="0"/>
        <w:spacing w:line="240" w:lineRule="auto"/>
        <w:rPr>
          <w:rFonts w:eastAsia="Times New Roman"/>
          <w:sz w:val="18"/>
          <w:szCs w:val="18"/>
          <w:lang w:eastAsia="ru-RU"/>
        </w:rPr>
      </w:pPr>
      <w:r w:rsidRPr="00821766">
        <w:rPr>
          <w:rFonts w:eastAsia="Times New Roman"/>
          <w:sz w:val="18"/>
          <w:szCs w:val="18"/>
          <w:lang w:eastAsia="ru-RU"/>
        </w:rPr>
        <w:t>9.5. Настоящий Договор составлен в двух экземплярах, имеющих одинаковую юридическую силу, по одному экземпляру для каждой из Сторон.</w:t>
      </w:r>
    </w:p>
    <w:p w:rsidR="00821766" w:rsidRPr="00821766" w:rsidRDefault="00821766" w:rsidP="00821766">
      <w:pPr>
        <w:autoSpaceDE w:val="0"/>
        <w:autoSpaceDN w:val="0"/>
        <w:adjustRightInd w:val="0"/>
        <w:spacing w:line="240" w:lineRule="auto"/>
        <w:rPr>
          <w:rFonts w:eastAsia="Times New Roman"/>
          <w:sz w:val="18"/>
          <w:szCs w:val="18"/>
          <w:lang w:eastAsia="ru-RU"/>
        </w:rPr>
      </w:pPr>
    </w:p>
    <w:p w:rsidR="00821766" w:rsidRPr="00821766" w:rsidRDefault="00821766" w:rsidP="00821766">
      <w:pPr>
        <w:autoSpaceDE w:val="0"/>
        <w:autoSpaceDN w:val="0"/>
        <w:adjustRightInd w:val="0"/>
        <w:spacing w:line="240" w:lineRule="auto"/>
        <w:jc w:val="center"/>
        <w:rPr>
          <w:rFonts w:eastAsia="Times New Roman"/>
          <w:b/>
          <w:sz w:val="18"/>
          <w:szCs w:val="18"/>
          <w:lang w:eastAsia="ru-RU"/>
        </w:rPr>
      </w:pPr>
      <w:r w:rsidRPr="00821766">
        <w:rPr>
          <w:rFonts w:eastAsia="Times New Roman"/>
          <w:b/>
          <w:sz w:val="18"/>
          <w:szCs w:val="18"/>
          <w:lang w:eastAsia="ru-RU"/>
        </w:rPr>
        <w:t>10. АДРЕСА И ПЛАТЕЖНЫЕ РЕКВИЗИТЫ СТОРОН</w:t>
      </w:r>
    </w:p>
    <w:p w:rsidR="00821766" w:rsidRPr="00821766" w:rsidRDefault="00821766" w:rsidP="00821766">
      <w:pPr>
        <w:autoSpaceDE w:val="0"/>
        <w:autoSpaceDN w:val="0"/>
        <w:adjustRightInd w:val="0"/>
        <w:spacing w:line="240" w:lineRule="auto"/>
        <w:jc w:val="center"/>
        <w:rPr>
          <w:rFonts w:eastAsia="Times New Roman"/>
          <w:sz w:val="18"/>
          <w:szCs w:val="18"/>
          <w:lang w:eastAsia="ru-RU"/>
        </w:rPr>
      </w:pP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9"/>
        <w:gridCol w:w="5303"/>
      </w:tblGrid>
      <w:tr w:rsidR="00821766" w:rsidRPr="00821766" w:rsidTr="00821766">
        <w:trPr>
          <w:trHeight w:val="3069"/>
        </w:trPr>
        <w:tc>
          <w:tcPr>
            <w:tcW w:w="4939" w:type="dxa"/>
          </w:tcPr>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«Заказчик»</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ФГБОУ </w:t>
            </w:r>
            <w:proofErr w:type="gramStart"/>
            <w:r w:rsidRPr="00821766">
              <w:rPr>
                <w:rFonts w:eastAsia="Times New Roman"/>
                <w:sz w:val="18"/>
                <w:szCs w:val="18"/>
                <w:lang w:eastAsia="ru-RU"/>
              </w:rPr>
              <w:t>ВО</w:t>
            </w:r>
            <w:proofErr w:type="gramEnd"/>
            <w:r w:rsidRPr="00821766">
              <w:rPr>
                <w:rFonts w:eastAsia="Times New Roman"/>
                <w:sz w:val="18"/>
                <w:szCs w:val="18"/>
                <w:lang w:eastAsia="ru-RU"/>
              </w:rPr>
              <w:t xml:space="preserve"> «Бурятская государственная сельскохозяйственная академия имени </w:t>
            </w:r>
            <w:proofErr w:type="spellStart"/>
            <w:r w:rsidRPr="00821766">
              <w:rPr>
                <w:rFonts w:eastAsia="Times New Roman"/>
                <w:sz w:val="18"/>
                <w:szCs w:val="18"/>
                <w:lang w:eastAsia="ru-RU"/>
              </w:rPr>
              <w:t>В.Р.Филиппова</w:t>
            </w:r>
            <w:proofErr w:type="spellEnd"/>
            <w:r w:rsidRPr="00821766">
              <w:rPr>
                <w:rFonts w:eastAsia="Times New Roman"/>
                <w:sz w:val="18"/>
                <w:szCs w:val="18"/>
                <w:lang w:eastAsia="ru-RU"/>
              </w:rPr>
              <w:t>»</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670024, Республика  Бурятия, </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г. Улан-Удэ, ул. Пушкина, д. 8</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ИНН 0323049356, КПП 032601001</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УФК по Республике Бурятия </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(ФГБОУ </w:t>
            </w:r>
            <w:proofErr w:type="gramStart"/>
            <w:r w:rsidRPr="00821766">
              <w:rPr>
                <w:rFonts w:eastAsia="Times New Roman"/>
                <w:sz w:val="18"/>
                <w:szCs w:val="18"/>
                <w:lang w:eastAsia="ru-RU"/>
              </w:rPr>
              <w:t>ВО</w:t>
            </w:r>
            <w:proofErr w:type="gramEnd"/>
            <w:r w:rsidRPr="00821766">
              <w:rPr>
                <w:rFonts w:eastAsia="Times New Roman"/>
                <w:sz w:val="18"/>
                <w:szCs w:val="18"/>
                <w:lang w:eastAsia="ru-RU"/>
              </w:rPr>
              <w:t xml:space="preserve"> Бурятская ГСХА  им. В.Р. Филиппова</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 </w:t>
            </w:r>
            <w:proofErr w:type="gramStart"/>
            <w:r w:rsidRPr="00821766">
              <w:rPr>
                <w:rFonts w:eastAsia="Times New Roman"/>
                <w:sz w:val="18"/>
                <w:szCs w:val="18"/>
                <w:lang w:eastAsia="ru-RU"/>
              </w:rPr>
              <w:t>л</w:t>
            </w:r>
            <w:proofErr w:type="gramEnd"/>
            <w:r w:rsidRPr="00821766">
              <w:rPr>
                <w:rFonts w:eastAsia="Times New Roman"/>
                <w:sz w:val="18"/>
                <w:szCs w:val="18"/>
                <w:lang w:eastAsia="ru-RU"/>
              </w:rPr>
              <w:t>/с 20026Х05420)</w:t>
            </w:r>
          </w:p>
          <w:p w:rsidR="00821766" w:rsidRPr="00821766" w:rsidRDefault="00821766" w:rsidP="00821766">
            <w:pPr>
              <w:spacing w:line="240" w:lineRule="auto"/>
              <w:jc w:val="left"/>
              <w:rPr>
                <w:rFonts w:eastAsia="Times New Roman"/>
                <w:sz w:val="18"/>
                <w:szCs w:val="18"/>
                <w:lang w:eastAsia="ru-RU"/>
              </w:rPr>
            </w:pPr>
            <w:proofErr w:type="gramStart"/>
            <w:r w:rsidRPr="00821766">
              <w:rPr>
                <w:rFonts w:eastAsia="Times New Roman"/>
                <w:sz w:val="18"/>
                <w:szCs w:val="18"/>
                <w:lang w:eastAsia="ru-RU"/>
              </w:rPr>
              <w:t>р</w:t>
            </w:r>
            <w:proofErr w:type="gramEnd"/>
            <w:r w:rsidRPr="00821766">
              <w:rPr>
                <w:rFonts w:eastAsia="Times New Roman"/>
                <w:sz w:val="18"/>
                <w:szCs w:val="18"/>
                <w:lang w:eastAsia="ru-RU"/>
              </w:rPr>
              <w:t>/с 40501810700002000002</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Отделение -   НБ Республика Бурятия г. Улан-Удэ</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БИК 048142001</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Тел.: 44-24-60, Факс: 8 (301-2) 44-21-33</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val="en-US" w:eastAsia="ru-RU"/>
              </w:rPr>
              <w:t>E</w:t>
            </w:r>
            <w:r w:rsidRPr="00821766">
              <w:rPr>
                <w:rFonts w:eastAsia="Times New Roman"/>
                <w:sz w:val="18"/>
                <w:szCs w:val="18"/>
                <w:lang w:eastAsia="ru-RU"/>
              </w:rPr>
              <w:t>-</w:t>
            </w:r>
            <w:r w:rsidRPr="00821766">
              <w:rPr>
                <w:rFonts w:eastAsia="Times New Roman"/>
                <w:sz w:val="18"/>
                <w:szCs w:val="18"/>
                <w:lang w:val="en-US" w:eastAsia="ru-RU"/>
              </w:rPr>
              <w:t>mail</w:t>
            </w:r>
            <w:r w:rsidRPr="00821766">
              <w:rPr>
                <w:rFonts w:eastAsia="Times New Roman"/>
                <w:sz w:val="18"/>
                <w:szCs w:val="18"/>
                <w:lang w:eastAsia="ru-RU"/>
              </w:rPr>
              <w:t xml:space="preserve">: </w:t>
            </w:r>
            <w:hyperlink r:id="rId69" w:history="1">
              <w:r w:rsidRPr="00821766">
                <w:rPr>
                  <w:rFonts w:eastAsia="Times New Roman"/>
                  <w:color w:val="333399"/>
                  <w:sz w:val="18"/>
                  <w:szCs w:val="18"/>
                  <w:u w:val="single"/>
                  <w:lang w:val="en-US" w:eastAsia="ru-RU"/>
                </w:rPr>
                <w:t>bgsha</w:t>
              </w:r>
              <w:r w:rsidRPr="00821766">
                <w:rPr>
                  <w:rFonts w:eastAsia="Times New Roman"/>
                  <w:color w:val="333399"/>
                  <w:sz w:val="18"/>
                  <w:szCs w:val="18"/>
                  <w:u w:val="single"/>
                  <w:lang w:eastAsia="ru-RU"/>
                </w:rPr>
                <w:t>@</w:t>
              </w:r>
              <w:r w:rsidRPr="00821766">
                <w:rPr>
                  <w:rFonts w:eastAsia="Times New Roman"/>
                  <w:color w:val="333399"/>
                  <w:sz w:val="18"/>
                  <w:szCs w:val="18"/>
                  <w:u w:val="single"/>
                  <w:lang w:val="en-US" w:eastAsia="ru-RU"/>
                </w:rPr>
                <w:t>bgsha</w:t>
              </w:r>
              <w:r w:rsidRPr="00821766">
                <w:rPr>
                  <w:rFonts w:eastAsia="Times New Roman"/>
                  <w:color w:val="333399"/>
                  <w:sz w:val="18"/>
                  <w:szCs w:val="18"/>
                  <w:u w:val="single"/>
                  <w:lang w:eastAsia="ru-RU"/>
                </w:rPr>
                <w:t>.</w:t>
              </w:r>
              <w:proofErr w:type="spellStart"/>
              <w:r w:rsidRPr="00821766">
                <w:rPr>
                  <w:rFonts w:eastAsia="Times New Roman"/>
                  <w:color w:val="333399"/>
                  <w:sz w:val="18"/>
                  <w:szCs w:val="18"/>
                  <w:u w:val="single"/>
                  <w:lang w:val="en-US" w:eastAsia="ru-RU"/>
                </w:rPr>
                <w:t>ru</w:t>
              </w:r>
              <w:proofErr w:type="spellEnd"/>
            </w:hyperlink>
          </w:p>
        </w:tc>
        <w:tc>
          <w:tcPr>
            <w:tcW w:w="5303" w:type="dxa"/>
          </w:tcPr>
          <w:p w:rsidR="00821766" w:rsidRPr="00821766" w:rsidRDefault="00821766" w:rsidP="00821766">
            <w:pPr>
              <w:spacing w:line="240" w:lineRule="auto"/>
              <w:jc w:val="left"/>
              <w:rPr>
                <w:rFonts w:eastAsia="Times New Roman"/>
                <w:sz w:val="18"/>
                <w:szCs w:val="16"/>
                <w:lang w:eastAsia="ru-RU"/>
              </w:rPr>
            </w:pPr>
            <w:r w:rsidRPr="00821766">
              <w:rPr>
                <w:rFonts w:eastAsia="Times New Roman"/>
                <w:sz w:val="18"/>
                <w:szCs w:val="16"/>
                <w:lang w:eastAsia="ru-RU"/>
              </w:rPr>
              <w:t>«Исполнитель»</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Наименование (Ф.И.О.):______________________________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_____________________________________________________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 xml:space="preserve"> Адрес:</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_____________________________________________________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ИНН________________________________________________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СНИЛС:_____________________________________________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Паспорт_____________ серия_________ №_______________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Выдан_______________________________________________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_____________________________________________________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Банковские реквизиты:______________________________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____________________________________________________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___________________________________________________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___________________________________________________</w:t>
            </w:r>
          </w:p>
          <w:p w:rsidR="00821766" w:rsidRPr="00821766" w:rsidRDefault="00821766" w:rsidP="00821766">
            <w:pPr>
              <w:spacing w:line="240" w:lineRule="auto"/>
              <w:rPr>
                <w:rFonts w:eastAsia="Times New Roman"/>
                <w:sz w:val="18"/>
                <w:szCs w:val="16"/>
                <w:lang w:eastAsia="ru-RU"/>
              </w:rPr>
            </w:pPr>
            <w:r w:rsidRPr="00821766">
              <w:rPr>
                <w:rFonts w:eastAsia="Times New Roman"/>
                <w:sz w:val="18"/>
                <w:szCs w:val="16"/>
                <w:lang w:eastAsia="ru-RU"/>
              </w:rPr>
              <w:t xml:space="preserve">Тел./факс: </w:t>
            </w:r>
            <w:r w:rsidRPr="00821766">
              <w:rPr>
                <w:rFonts w:eastAsia="Times New Roman"/>
                <w:sz w:val="18"/>
                <w:szCs w:val="16"/>
                <w:lang w:eastAsia="ru-RU"/>
              </w:rPr>
              <w:lastRenderedPageBreak/>
              <w:t>_________________________________________</w:t>
            </w:r>
          </w:p>
          <w:p w:rsidR="00821766" w:rsidRPr="00821766" w:rsidRDefault="00821766" w:rsidP="00821766">
            <w:pPr>
              <w:spacing w:line="240" w:lineRule="auto"/>
              <w:rPr>
                <w:rFonts w:eastAsia="Times New Roman"/>
                <w:sz w:val="18"/>
                <w:szCs w:val="16"/>
                <w:lang w:eastAsia="ru-RU"/>
              </w:rPr>
            </w:pPr>
          </w:p>
        </w:tc>
      </w:tr>
      <w:tr w:rsidR="00821766" w:rsidRPr="00821766" w:rsidTr="00821766">
        <w:tc>
          <w:tcPr>
            <w:tcW w:w="4939" w:type="dxa"/>
          </w:tcPr>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lastRenderedPageBreak/>
              <w:t>«Заказчик»</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  ________________ /___________________________/</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_________________________20_____ г.</w:t>
            </w:r>
          </w:p>
        </w:tc>
        <w:tc>
          <w:tcPr>
            <w:tcW w:w="5303" w:type="dxa"/>
          </w:tcPr>
          <w:p w:rsidR="00821766" w:rsidRPr="00821766" w:rsidRDefault="00821766" w:rsidP="00821766">
            <w:pPr>
              <w:spacing w:line="240" w:lineRule="auto"/>
              <w:jc w:val="left"/>
              <w:rPr>
                <w:rFonts w:eastAsia="Times New Roman"/>
                <w:sz w:val="18"/>
                <w:szCs w:val="16"/>
                <w:lang w:eastAsia="ru-RU"/>
              </w:rPr>
            </w:pPr>
            <w:r w:rsidRPr="00821766">
              <w:rPr>
                <w:rFonts w:eastAsia="Times New Roman"/>
                <w:sz w:val="18"/>
                <w:szCs w:val="16"/>
                <w:lang w:eastAsia="ru-RU"/>
              </w:rPr>
              <w:t>«Исполнитель»</w:t>
            </w:r>
          </w:p>
          <w:p w:rsidR="00821766" w:rsidRPr="00821766" w:rsidRDefault="00821766" w:rsidP="00821766">
            <w:pPr>
              <w:spacing w:line="240" w:lineRule="auto"/>
              <w:jc w:val="left"/>
              <w:rPr>
                <w:rFonts w:eastAsia="Times New Roman"/>
                <w:sz w:val="18"/>
                <w:szCs w:val="16"/>
                <w:lang w:eastAsia="ru-RU"/>
              </w:rPr>
            </w:pPr>
            <w:r w:rsidRPr="00821766">
              <w:rPr>
                <w:rFonts w:eastAsia="Times New Roman"/>
                <w:sz w:val="18"/>
                <w:szCs w:val="16"/>
                <w:lang w:eastAsia="ru-RU"/>
              </w:rPr>
              <w:t xml:space="preserve">______________________ /____________________/ </w:t>
            </w:r>
          </w:p>
          <w:p w:rsidR="00821766" w:rsidRPr="00821766" w:rsidRDefault="00821766" w:rsidP="00821766">
            <w:pPr>
              <w:spacing w:line="240" w:lineRule="auto"/>
              <w:jc w:val="left"/>
              <w:rPr>
                <w:rFonts w:eastAsia="Times New Roman"/>
                <w:sz w:val="18"/>
                <w:szCs w:val="16"/>
                <w:lang w:eastAsia="ru-RU"/>
              </w:rPr>
            </w:pPr>
            <w:r w:rsidRPr="00821766">
              <w:rPr>
                <w:rFonts w:eastAsia="Times New Roman"/>
                <w:sz w:val="18"/>
                <w:szCs w:val="16"/>
                <w:lang w:eastAsia="ru-RU"/>
              </w:rPr>
              <w:t>_____________________________20____ г.</w:t>
            </w:r>
          </w:p>
          <w:p w:rsidR="00821766" w:rsidRPr="00821766" w:rsidRDefault="00821766" w:rsidP="00821766">
            <w:pPr>
              <w:spacing w:line="240" w:lineRule="auto"/>
              <w:jc w:val="left"/>
              <w:rPr>
                <w:rFonts w:eastAsia="Times New Roman"/>
                <w:sz w:val="18"/>
                <w:szCs w:val="16"/>
                <w:lang w:eastAsia="ru-RU"/>
              </w:rPr>
            </w:pPr>
          </w:p>
        </w:tc>
      </w:tr>
    </w:tbl>
    <w:p w:rsidR="00821766" w:rsidRPr="00821766" w:rsidRDefault="00821766" w:rsidP="00821766">
      <w:pPr>
        <w:spacing w:line="240" w:lineRule="auto"/>
        <w:jc w:val="lef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p>
    <w:p w:rsidR="00821766" w:rsidRPr="00821766" w:rsidRDefault="00821766" w:rsidP="00821766">
      <w:pPr>
        <w:spacing w:line="240" w:lineRule="auto"/>
        <w:jc w:val="right"/>
        <w:rPr>
          <w:rFonts w:eastAsia="Times New Roman"/>
          <w:b/>
          <w:sz w:val="18"/>
          <w:szCs w:val="18"/>
          <w:lang w:eastAsia="ru-RU"/>
        </w:rPr>
      </w:pPr>
      <w:r w:rsidRPr="00821766">
        <w:rPr>
          <w:rFonts w:eastAsia="Times New Roman"/>
          <w:b/>
          <w:sz w:val="18"/>
          <w:szCs w:val="18"/>
          <w:lang w:eastAsia="ru-RU"/>
        </w:rPr>
        <w:lastRenderedPageBreak/>
        <w:t xml:space="preserve">Приложение №1  </w:t>
      </w:r>
    </w:p>
    <w:p w:rsidR="00821766" w:rsidRPr="00821766" w:rsidRDefault="00821766" w:rsidP="00821766">
      <w:pPr>
        <w:spacing w:line="240" w:lineRule="auto"/>
        <w:jc w:val="right"/>
        <w:rPr>
          <w:rFonts w:eastAsia="Times New Roman"/>
          <w:b/>
          <w:sz w:val="18"/>
          <w:szCs w:val="18"/>
          <w:lang w:eastAsia="ru-RU"/>
        </w:rPr>
      </w:pPr>
      <w:r w:rsidRPr="00821766">
        <w:rPr>
          <w:rFonts w:eastAsia="Times New Roman"/>
          <w:b/>
          <w:sz w:val="18"/>
          <w:szCs w:val="18"/>
          <w:lang w:eastAsia="ru-RU"/>
        </w:rPr>
        <w:t xml:space="preserve">к договору возмездного оказания услуг </w:t>
      </w:r>
    </w:p>
    <w:p w:rsidR="00821766" w:rsidRPr="00821766" w:rsidRDefault="00821766" w:rsidP="00821766">
      <w:pPr>
        <w:spacing w:line="240" w:lineRule="auto"/>
        <w:jc w:val="right"/>
        <w:rPr>
          <w:rFonts w:eastAsia="Times New Roman"/>
          <w:b/>
          <w:sz w:val="18"/>
          <w:szCs w:val="18"/>
          <w:lang w:eastAsia="ru-RU"/>
        </w:rPr>
      </w:pPr>
      <w:r w:rsidRPr="00821766">
        <w:rPr>
          <w:rFonts w:eastAsia="Times New Roman"/>
          <w:b/>
          <w:sz w:val="18"/>
          <w:szCs w:val="18"/>
          <w:lang w:eastAsia="ru-RU"/>
        </w:rPr>
        <w:t>№ ___  от «____»_______________ 20_____г.</w:t>
      </w:r>
    </w:p>
    <w:p w:rsidR="00821766" w:rsidRPr="00821766" w:rsidRDefault="00821766" w:rsidP="00821766">
      <w:pPr>
        <w:spacing w:line="240" w:lineRule="auto"/>
        <w:jc w:val="center"/>
        <w:rPr>
          <w:rFonts w:eastAsia="Times New Roman"/>
          <w:b/>
          <w:sz w:val="18"/>
          <w:szCs w:val="18"/>
          <w:lang w:eastAsia="ru-RU"/>
        </w:rPr>
      </w:pPr>
    </w:p>
    <w:p w:rsidR="00821766" w:rsidRPr="00821766" w:rsidRDefault="00821766" w:rsidP="00821766">
      <w:pPr>
        <w:spacing w:line="240" w:lineRule="auto"/>
        <w:jc w:val="center"/>
        <w:rPr>
          <w:rFonts w:eastAsia="Times New Roman"/>
          <w:b/>
          <w:sz w:val="18"/>
          <w:szCs w:val="18"/>
          <w:lang w:eastAsia="ru-RU"/>
        </w:rPr>
      </w:pPr>
      <w:r w:rsidRPr="00821766">
        <w:rPr>
          <w:rFonts w:eastAsia="Times New Roman"/>
          <w:b/>
          <w:sz w:val="18"/>
          <w:szCs w:val="18"/>
          <w:lang w:eastAsia="ru-RU"/>
        </w:rPr>
        <w:t>Объем и характер оказываемых услуг</w:t>
      </w:r>
    </w:p>
    <w:p w:rsidR="00821766" w:rsidRPr="00821766" w:rsidRDefault="00821766" w:rsidP="00821766">
      <w:pPr>
        <w:spacing w:line="240" w:lineRule="auto"/>
        <w:jc w:val="center"/>
        <w:rPr>
          <w:rFonts w:eastAsia="Times New Roman"/>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26"/>
        <w:gridCol w:w="7194"/>
      </w:tblGrid>
      <w:tr w:rsidR="00821766" w:rsidRPr="00821766" w:rsidTr="00821766">
        <w:tc>
          <w:tcPr>
            <w:tcW w:w="817" w:type="dxa"/>
          </w:tcPr>
          <w:p w:rsidR="00821766" w:rsidRPr="00821766" w:rsidRDefault="00821766" w:rsidP="00821766">
            <w:pPr>
              <w:spacing w:line="240" w:lineRule="auto"/>
              <w:jc w:val="left"/>
              <w:rPr>
                <w:rFonts w:eastAsia="Times New Roman"/>
                <w:b/>
                <w:sz w:val="18"/>
                <w:szCs w:val="18"/>
                <w:lang w:eastAsia="ru-RU"/>
              </w:rPr>
            </w:pPr>
            <w:r w:rsidRPr="00821766">
              <w:rPr>
                <w:rFonts w:eastAsia="Times New Roman"/>
                <w:b/>
                <w:sz w:val="18"/>
                <w:szCs w:val="18"/>
                <w:lang w:eastAsia="ru-RU"/>
              </w:rPr>
              <w:t xml:space="preserve">№ </w:t>
            </w:r>
            <w:proofErr w:type="gramStart"/>
            <w:r w:rsidRPr="00821766">
              <w:rPr>
                <w:rFonts w:eastAsia="Times New Roman"/>
                <w:b/>
                <w:sz w:val="18"/>
                <w:szCs w:val="18"/>
                <w:lang w:eastAsia="ru-RU"/>
              </w:rPr>
              <w:t>п</w:t>
            </w:r>
            <w:proofErr w:type="gramEnd"/>
            <w:r w:rsidRPr="00821766">
              <w:rPr>
                <w:rFonts w:eastAsia="Times New Roman"/>
                <w:b/>
                <w:sz w:val="18"/>
                <w:szCs w:val="18"/>
                <w:lang w:eastAsia="ru-RU"/>
              </w:rPr>
              <w:t>/п</w:t>
            </w:r>
          </w:p>
        </w:tc>
        <w:tc>
          <w:tcPr>
            <w:tcW w:w="2126" w:type="dxa"/>
          </w:tcPr>
          <w:p w:rsidR="00821766" w:rsidRPr="00821766" w:rsidRDefault="00821766" w:rsidP="00821766">
            <w:pPr>
              <w:spacing w:line="240" w:lineRule="auto"/>
              <w:jc w:val="left"/>
              <w:rPr>
                <w:rFonts w:eastAsia="Times New Roman"/>
                <w:b/>
                <w:sz w:val="18"/>
                <w:szCs w:val="18"/>
                <w:lang w:eastAsia="ru-RU"/>
              </w:rPr>
            </w:pPr>
            <w:r w:rsidRPr="00821766">
              <w:rPr>
                <w:rFonts w:eastAsia="Times New Roman"/>
                <w:b/>
                <w:sz w:val="18"/>
                <w:szCs w:val="18"/>
                <w:lang w:eastAsia="ru-RU"/>
              </w:rPr>
              <w:t>Наименование</w:t>
            </w:r>
          </w:p>
        </w:tc>
        <w:tc>
          <w:tcPr>
            <w:tcW w:w="7194" w:type="dxa"/>
          </w:tcPr>
          <w:p w:rsidR="00821766" w:rsidRPr="00821766" w:rsidRDefault="00821766" w:rsidP="00821766">
            <w:pPr>
              <w:spacing w:line="240" w:lineRule="auto"/>
              <w:jc w:val="left"/>
              <w:rPr>
                <w:rFonts w:eastAsia="Times New Roman"/>
                <w:b/>
                <w:sz w:val="18"/>
                <w:szCs w:val="18"/>
                <w:lang w:eastAsia="ru-RU"/>
              </w:rPr>
            </w:pPr>
            <w:r w:rsidRPr="00821766">
              <w:rPr>
                <w:rFonts w:eastAsia="Times New Roman"/>
                <w:b/>
                <w:sz w:val="18"/>
                <w:szCs w:val="18"/>
                <w:lang w:eastAsia="ru-RU"/>
              </w:rPr>
              <w:t>Требования</w:t>
            </w:r>
          </w:p>
        </w:tc>
      </w:tr>
      <w:tr w:rsidR="00821766" w:rsidRPr="00821766" w:rsidTr="00821766">
        <w:tc>
          <w:tcPr>
            <w:tcW w:w="817" w:type="dxa"/>
          </w:tcPr>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1.</w:t>
            </w:r>
          </w:p>
        </w:tc>
        <w:tc>
          <w:tcPr>
            <w:tcW w:w="2126" w:type="dxa"/>
          </w:tcPr>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tc>
        <w:tc>
          <w:tcPr>
            <w:tcW w:w="7194" w:type="dxa"/>
          </w:tcPr>
          <w:p w:rsidR="00821766" w:rsidRPr="00821766" w:rsidRDefault="00821766" w:rsidP="00821766">
            <w:pPr>
              <w:spacing w:line="274" w:lineRule="exact"/>
              <w:ind w:left="20" w:right="320"/>
              <w:jc w:val="left"/>
              <w:rPr>
                <w:rFonts w:ascii="Lucida Sans Unicode" w:eastAsia="Lucida Sans Unicode" w:hAnsi="Lucida Sans Unicode" w:cs="Lucida Sans Unicode"/>
                <w:sz w:val="18"/>
                <w:szCs w:val="18"/>
              </w:rPr>
            </w:pPr>
          </w:p>
        </w:tc>
      </w:tr>
      <w:tr w:rsidR="00821766" w:rsidRPr="00821766" w:rsidTr="00821766">
        <w:tc>
          <w:tcPr>
            <w:tcW w:w="817" w:type="dxa"/>
          </w:tcPr>
          <w:p w:rsidR="00821766" w:rsidRPr="00821766" w:rsidRDefault="00821766" w:rsidP="00821766">
            <w:pPr>
              <w:spacing w:line="240" w:lineRule="auto"/>
              <w:jc w:val="left"/>
              <w:rPr>
                <w:rFonts w:eastAsia="Times New Roman"/>
                <w:sz w:val="18"/>
                <w:szCs w:val="18"/>
                <w:lang w:eastAsia="ru-RU"/>
              </w:rPr>
            </w:pPr>
          </w:p>
        </w:tc>
        <w:tc>
          <w:tcPr>
            <w:tcW w:w="2126" w:type="dxa"/>
          </w:tcPr>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tc>
        <w:tc>
          <w:tcPr>
            <w:tcW w:w="7194" w:type="dxa"/>
          </w:tcPr>
          <w:p w:rsidR="00821766" w:rsidRPr="00821766" w:rsidRDefault="00821766" w:rsidP="00821766">
            <w:pPr>
              <w:spacing w:line="274" w:lineRule="exact"/>
              <w:ind w:left="1080" w:right="320"/>
              <w:jc w:val="left"/>
              <w:rPr>
                <w:rFonts w:eastAsia="Lucida Sans Unicode"/>
                <w:sz w:val="18"/>
                <w:szCs w:val="18"/>
              </w:rPr>
            </w:pPr>
          </w:p>
        </w:tc>
      </w:tr>
      <w:tr w:rsidR="00821766" w:rsidRPr="00821766" w:rsidTr="00821766">
        <w:trPr>
          <w:trHeight w:val="490"/>
        </w:trPr>
        <w:tc>
          <w:tcPr>
            <w:tcW w:w="817" w:type="dxa"/>
          </w:tcPr>
          <w:p w:rsidR="00821766" w:rsidRPr="00821766" w:rsidRDefault="00821766" w:rsidP="00821766">
            <w:pPr>
              <w:spacing w:line="240" w:lineRule="auto"/>
              <w:jc w:val="left"/>
              <w:rPr>
                <w:rFonts w:eastAsia="Times New Roman"/>
                <w:sz w:val="18"/>
                <w:szCs w:val="18"/>
                <w:lang w:eastAsia="ru-RU"/>
              </w:rPr>
            </w:pPr>
          </w:p>
        </w:tc>
        <w:tc>
          <w:tcPr>
            <w:tcW w:w="2126" w:type="dxa"/>
          </w:tcPr>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tc>
        <w:tc>
          <w:tcPr>
            <w:tcW w:w="7194" w:type="dxa"/>
          </w:tcPr>
          <w:p w:rsidR="00821766" w:rsidRPr="00821766" w:rsidRDefault="00821766" w:rsidP="00821766">
            <w:pPr>
              <w:spacing w:line="240" w:lineRule="auto"/>
              <w:jc w:val="left"/>
              <w:rPr>
                <w:rFonts w:eastAsia="Times New Roman"/>
                <w:sz w:val="18"/>
                <w:szCs w:val="18"/>
                <w:lang w:eastAsia="ru-RU"/>
              </w:rPr>
            </w:pPr>
          </w:p>
        </w:tc>
      </w:tr>
      <w:tr w:rsidR="00821766" w:rsidRPr="00821766" w:rsidTr="00821766">
        <w:tc>
          <w:tcPr>
            <w:tcW w:w="817" w:type="dxa"/>
          </w:tcPr>
          <w:p w:rsidR="00821766" w:rsidRPr="00821766" w:rsidRDefault="00821766" w:rsidP="00821766">
            <w:pPr>
              <w:spacing w:line="240" w:lineRule="auto"/>
              <w:jc w:val="left"/>
              <w:rPr>
                <w:rFonts w:eastAsia="Times New Roman"/>
                <w:sz w:val="18"/>
                <w:szCs w:val="18"/>
                <w:lang w:eastAsia="ru-RU"/>
              </w:rPr>
            </w:pPr>
          </w:p>
        </w:tc>
        <w:tc>
          <w:tcPr>
            <w:tcW w:w="2126" w:type="dxa"/>
          </w:tcPr>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tc>
        <w:tc>
          <w:tcPr>
            <w:tcW w:w="7194" w:type="dxa"/>
          </w:tcPr>
          <w:p w:rsidR="00821766" w:rsidRPr="00821766" w:rsidRDefault="00821766" w:rsidP="00821766">
            <w:pPr>
              <w:tabs>
                <w:tab w:val="left" w:pos="394"/>
              </w:tabs>
              <w:spacing w:line="274" w:lineRule="exact"/>
              <w:ind w:left="20"/>
              <w:rPr>
                <w:rFonts w:eastAsia="Lucida Sans Unicode"/>
                <w:sz w:val="18"/>
                <w:szCs w:val="18"/>
              </w:rPr>
            </w:pPr>
          </w:p>
        </w:tc>
      </w:tr>
    </w:tbl>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                            Заказчик                                                                                              Исполнитель</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18"/>
          <w:szCs w:val="18"/>
          <w:lang w:eastAsia="ru-RU"/>
        </w:rPr>
        <w:t xml:space="preserve">    ___________________/________________</w:t>
      </w:r>
      <w:r w:rsidRPr="00821766">
        <w:rPr>
          <w:rFonts w:eastAsia="Times New Roman"/>
          <w:sz w:val="24"/>
          <w:szCs w:val="24"/>
          <w:lang w:eastAsia="ru-RU"/>
        </w:rPr>
        <w:t xml:space="preserve"> /                                    __________________ / _______________/</w:t>
      </w:r>
    </w:p>
    <w:p w:rsidR="00821766" w:rsidRPr="00821766" w:rsidRDefault="00821766" w:rsidP="00821766">
      <w:pPr>
        <w:spacing w:line="240" w:lineRule="auto"/>
        <w:jc w:val="left"/>
        <w:rPr>
          <w:rFonts w:eastAsia="Times New Roman"/>
          <w:sz w:val="24"/>
          <w:szCs w:val="24"/>
          <w:lang w:eastAsia="ru-RU"/>
        </w:rPr>
      </w:pPr>
      <w:r w:rsidRPr="00821766">
        <w:rPr>
          <w:rFonts w:eastAsia="Times New Roman"/>
          <w:sz w:val="24"/>
          <w:szCs w:val="24"/>
          <w:lang w:eastAsia="ru-RU"/>
        </w:rPr>
        <w:t xml:space="preserve">             М.П.                                                                                       М.П.</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right"/>
        <w:rPr>
          <w:rFonts w:eastAsia="Times New Roman"/>
          <w:b/>
          <w:sz w:val="18"/>
          <w:szCs w:val="16"/>
          <w:lang w:eastAsia="ru-RU"/>
        </w:rPr>
      </w:pPr>
    </w:p>
    <w:p w:rsidR="00821766" w:rsidRPr="00821766" w:rsidRDefault="00821766" w:rsidP="00821766">
      <w:pPr>
        <w:spacing w:line="240" w:lineRule="auto"/>
        <w:jc w:val="right"/>
        <w:rPr>
          <w:rFonts w:eastAsia="Times New Roman"/>
          <w:b/>
          <w:sz w:val="18"/>
          <w:szCs w:val="16"/>
          <w:lang w:eastAsia="ru-RU"/>
        </w:rPr>
      </w:pPr>
      <w:r w:rsidRPr="00821766">
        <w:rPr>
          <w:rFonts w:eastAsia="Times New Roman"/>
          <w:b/>
          <w:sz w:val="18"/>
          <w:szCs w:val="16"/>
          <w:lang w:eastAsia="ru-RU"/>
        </w:rPr>
        <w:t xml:space="preserve">Приложение №2 </w:t>
      </w:r>
    </w:p>
    <w:p w:rsidR="00821766" w:rsidRPr="00821766" w:rsidRDefault="00821766" w:rsidP="00821766">
      <w:pPr>
        <w:spacing w:line="240" w:lineRule="auto"/>
        <w:jc w:val="right"/>
        <w:rPr>
          <w:rFonts w:eastAsia="Times New Roman"/>
          <w:b/>
          <w:sz w:val="18"/>
          <w:szCs w:val="16"/>
          <w:lang w:eastAsia="ru-RU"/>
        </w:rPr>
      </w:pPr>
      <w:r w:rsidRPr="00821766">
        <w:rPr>
          <w:rFonts w:eastAsia="Times New Roman"/>
          <w:b/>
          <w:sz w:val="18"/>
          <w:szCs w:val="16"/>
          <w:lang w:eastAsia="ru-RU"/>
        </w:rPr>
        <w:t xml:space="preserve">к договору возмездного оказания услуг </w:t>
      </w:r>
    </w:p>
    <w:p w:rsidR="00821766" w:rsidRPr="00821766" w:rsidRDefault="00821766" w:rsidP="00821766">
      <w:pPr>
        <w:spacing w:line="240" w:lineRule="auto"/>
        <w:jc w:val="right"/>
        <w:rPr>
          <w:rFonts w:eastAsia="Times New Roman"/>
          <w:b/>
          <w:sz w:val="18"/>
          <w:szCs w:val="16"/>
          <w:lang w:eastAsia="ru-RU"/>
        </w:rPr>
      </w:pPr>
      <w:r w:rsidRPr="00821766">
        <w:rPr>
          <w:rFonts w:eastAsia="Times New Roman"/>
          <w:b/>
          <w:sz w:val="18"/>
          <w:szCs w:val="16"/>
          <w:lang w:eastAsia="ru-RU"/>
        </w:rPr>
        <w:t>№______   от «_____»_____________201______г.</w:t>
      </w:r>
    </w:p>
    <w:p w:rsidR="00821766" w:rsidRPr="00821766" w:rsidRDefault="00821766" w:rsidP="00821766">
      <w:pPr>
        <w:spacing w:line="240" w:lineRule="auto"/>
        <w:jc w:val="left"/>
        <w:rPr>
          <w:rFonts w:eastAsia="Times New Roman"/>
          <w:sz w:val="24"/>
          <w:szCs w:val="24"/>
          <w:lang w:eastAsia="ru-RU"/>
        </w:rPr>
      </w:pPr>
    </w:p>
    <w:p w:rsidR="00821766" w:rsidRPr="00821766" w:rsidRDefault="00821766" w:rsidP="00821766">
      <w:pPr>
        <w:spacing w:line="240" w:lineRule="auto"/>
        <w:jc w:val="center"/>
        <w:rPr>
          <w:rFonts w:eastAsia="Times New Roman"/>
          <w:b/>
          <w:sz w:val="18"/>
          <w:szCs w:val="18"/>
          <w:lang w:eastAsia="ru-RU"/>
        </w:rPr>
      </w:pPr>
      <w:r w:rsidRPr="00821766">
        <w:rPr>
          <w:rFonts w:eastAsia="Times New Roman"/>
          <w:b/>
          <w:sz w:val="18"/>
          <w:szCs w:val="18"/>
          <w:lang w:eastAsia="ru-RU"/>
        </w:rPr>
        <w:t>Акт приема-передачи</w:t>
      </w:r>
    </w:p>
    <w:p w:rsidR="00821766" w:rsidRPr="00821766" w:rsidRDefault="00821766" w:rsidP="00821766">
      <w:pPr>
        <w:spacing w:line="240" w:lineRule="auto"/>
        <w:jc w:val="center"/>
        <w:rPr>
          <w:rFonts w:eastAsia="Times New Roman"/>
          <w:b/>
          <w:sz w:val="18"/>
          <w:szCs w:val="18"/>
          <w:lang w:eastAsia="ru-RU"/>
        </w:rPr>
      </w:pPr>
      <w:r w:rsidRPr="00821766">
        <w:rPr>
          <w:rFonts w:eastAsia="Times New Roman"/>
          <w:b/>
          <w:sz w:val="18"/>
          <w:szCs w:val="18"/>
          <w:lang w:eastAsia="ru-RU"/>
        </w:rPr>
        <w:t>оказанных услуг №____</w:t>
      </w:r>
    </w:p>
    <w:p w:rsidR="00821766" w:rsidRPr="00821766" w:rsidRDefault="00821766" w:rsidP="00821766">
      <w:pPr>
        <w:spacing w:line="240" w:lineRule="auto"/>
        <w:jc w:val="center"/>
        <w:rPr>
          <w:rFonts w:eastAsia="Times New Roman"/>
          <w:b/>
          <w:sz w:val="18"/>
          <w:szCs w:val="18"/>
          <w:lang w:eastAsia="ru-RU"/>
        </w:rPr>
      </w:pPr>
    </w:p>
    <w:p w:rsidR="00821766" w:rsidRPr="00821766" w:rsidRDefault="00821766" w:rsidP="00821766">
      <w:pPr>
        <w:tabs>
          <w:tab w:val="right" w:pos="9921"/>
        </w:tabs>
        <w:spacing w:line="240" w:lineRule="auto"/>
        <w:jc w:val="left"/>
        <w:rPr>
          <w:rFonts w:eastAsia="Times New Roman"/>
          <w:b/>
          <w:sz w:val="18"/>
          <w:szCs w:val="18"/>
          <w:lang w:eastAsia="ru-RU"/>
        </w:rPr>
      </w:pPr>
      <w:proofErr w:type="spellStart"/>
      <w:r w:rsidRPr="00821766">
        <w:rPr>
          <w:rFonts w:eastAsia="Times New Roman"/>
          <w:b/>
          <w:sz w:val="18"/>
          <w:szCs w:val="18"/>
          <w:lang w:eastAsia="ru-RU"/>
        </w:rPr>
        <w:t>г</w:t>
      </w:r>
      <w:proofErr w:type="gramStart"/>
      <w:r w:rsidRPr="00821766">
        <w:rPr>
          <w:rFonts w:eastAsia="Times New Roman"/>
          <w:b/>
          <w:sz w:val="18"/>
          <w:szCs w:val="18"/>
          <w:lang w:eastAsia="ru-RU"/>
        </w:rPr>
        <w:t>.У</w:t>
      </w:r>
      <w:proofErr w:type="gramEnd"/>
      <w:r w:rsidRPr="00821766">
        <w:rPr>
          <w:rFonts w:eastAsia="Times New Roman"/>
          <w:b/>
          <w:sz w:val="18"/>
          <w:szCs w:val="18"/>
          <w:lang w:eastAsia="ru-RU"/>
        </w:rPr>
        <w:t>лан</w:t>
      </w:r>
      <w:proofErr w:type="spellEnd"/>
      <w:r w:rsidRPr="00821766">
        <w:rPr>
          <w:rFonts w:eastAsia="Times New Roman"/>
          <w:b/>
          <w:sz w:val="18"/>
          <w:szCs w:val="18"/>
          <w:lang w:eastAsia="ru-RU"/>
        </w:rPr>
        <w:t xml:space="preserve">-Удэ </w:t>
      </w:r>
      <w:r w:rsidRPr="00821766">
        <w:rPr>
          <w:rFonts w:eastAsia="Times New Roman"/>
          <w:b/>
          <w:sz w:val="18"/>
          <w:szCs w:val="18"/>
          <w:lang w:eastAsia="ru-RU"/>
        </w:rPr>
        <w:tab/>
        <w:t>от «____»_____________ 20______г.</w:t>
      </w:r>
    </w:p>
    <w:p w:rsidR="00821766" w:rsidRPr="00821766" w:rsidRDefault="00821766" w:rsidP="00821766">
      <w:pPr>
        <w:spacing w:line="240" w:lineRule="auto"/>
        <w:jc w:val="left"/>
        <w:rPr>
          <w:rFonts w:eastAsia="Times New Roman"/>
          <w:b/>
          <w:sz w:val="18"/>
          <w:szCs w:val="18"/>
          <w:lang w:eastAsia="ru-RU"/>
        </w:rPr>
      </w:pP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Исполнитель _________________________________________________________________________________________</w:t>
      </w: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Заказчик_____________________________________________________________________________________________</w:t>
      </w:r>
    </w:p>
    <w:p w:rsidR="00821766" w:rsidRPr="00821766" w:rsidRDefault="00821766" w:rsidP="00821766">
      <w:pPr>
        <w:spacing w:line="240" w:lineRule="auto"/>
        <w:jc w:val="left"/>
        <w:rPr>
          <w:rFonts w:eastAsia="Times New Roman"/>
          <w:sz w:val="18"/>
          <w:szCs w:val="1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0"/>
        <w:gridCol w:w="5123"/>
        <w:gridCol w:w="810"/>
        <w:gridCol w:w="1116"/>
        <w:gridCol w:w="814"/>
        <w:gridCol w:w="1683"/>
      </w:tblGrid>
      <w:tr w:rsidR="00821766" w:rsidRPr="00821766" w:rsidTr="00821766">
        <w:trPr>
          <w:trHeight w:val="397"/>
        </w:trPr>
        <w:tc>
          <w:tcPr>
            <w:tcW w:w="380" w:type="dxa"/>
            <w:vAlign w:val="center"/>
          </w:tcPr>
          <w:p w:rsidR="00821766" w:rsidRPr="00821766" w:rsidRDefault="00821766" w:rsidP="00821766">
            <w:pPr>
              <w:spacing w:line="240" w:lineRule="auto"/>
              <w:jc w:val="center"/>
              <w:rPr>
                <w:rFonts w:eastAsia="Times New Roman"/>
                <w:sz w:val="18"/>
                <w:szCs w:val="18"/>
                <w:lang w:eastAsia="ru-RU"/>
              </w:rPr>
            </w:pPr>
            <w:r w:rsidRPr="00821766">
              <w:rPr>
                <w:rFonts w:eastAsia="Times New Roman"/>
                <w:sz w:val="18"/>
                <w:szCs w:val="18"/>
                <w:lang w:eastAsia="ru-RU"/>
              </w:rPr>
              <w:t>№</w:t>
            </w:r>
          </w:p>
        </w:tc>
        <w:tc>
          <w:tcPr>
            <w:tcW w:w="5123" w:type="dxa"/>
            <w:vAlign w:val="center"/>
          </w:tcPr>
          <w:p w:rsidR="00821766" w:rsidRPr="00821766" w:rsidRDefault="00821766" w:rsidP="00821766">
            <w:pPr>
              <w:spacing w:line="240" w:lineRule="auto"/>
              <w:jc w:val="center"/>
              <w:rPr>
                <w:rFonts w:eastAsia="Times New Roman"/>
                <w:sz w:val="18"/>
                <w:szCs w:val="18"/>
                <w:lang w:eastAsia="ru-RU"/>
              </w:rPr>
            </w:pPr>
            <w:r w:rsidRPr="00821766">
              <w:rPr>
                <w:rFonts w:eastAsia="Times New Roman"/>
                <w:sz w:val="18"/>
                <w:szCs w:val="18"/>
                <w:lang w:eastAsia="ru-RU"/>
              </w:rPr>
              <w:t>Наименование работы (услуги)</w:t>
            </w:r>
          </w:p>
        </w:tc>
        <w:tc>
          <w:tcPr>
            <w:tcW w:w="810" w:type="dxa"/>
            <w:vAlign w:val="center"/>
          </w:tcPr>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Ед. изм.</w:t>
            </w:r>
          </w:p>
        </w:tc>
        <w:tc>
          <w:tcPr>
            <w:tcW w:w="1116" w:type="dxa"/>
            <w:vAlign w:val="center"/>
          </w:tcPr>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Количество</w:t>
            </w:r>
          </w:p>
        </w:tc>
        <w:tc>
          <w:tcPr>
            <w:tcW w:w="814" w:type="dxa"/>
            <w:vAlign w:val="center"/>
          </w:tcPr>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Цена</w:t>
            </w:r>
          </w:p>
        </w:tc>
        <w:tc>
          <w:tcPr>
            <w:tcW w:w="1683" w:type="dxa"/>
            <w:vAlign w:val="center"/>
          </w:tcPr>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Сумма</w:t>
            </w:r>
          </w:p>
        </w:tc>
      </w:tr>
      <w:tr w:rsidR="00821766" w:rsidRPr="00821766" w:rsidTr="00821766">
        <w:trPr>
          <w:trHeight w:val="340"/>
        </w:trPr>
        <w:tc>
          <w:tcPr>
            <w:tcW w:w="380" w:type="dxa"/>
            <w:vAlign w:val="center"/>
          </w:tcPr>
          <w:p w:rsidR="00821766" w:rsidRPr="00821766" w:rsidRDefault="00821766" w:rsidP="00821766">
            <w:pPr>
              <w:spacing w:line="240" w:lineRule="auto"/>
              <w:jc w:val="center"/>
              <w:rPr>
                <w:rFonts w:eastAsia="Times New Roman"/>
                <w:sz w:val="18"/>
                <w:szCs w:val="18"/>
                <w:lang w:eastAsia="ru-RU"/>
              </w:rPr>
            </w:pPr>
          </w:p>
        </w:tc>
        <w:tc>
          <w:tcPr>
            <w:tcW w:w="5123" w:type="dxa"/>
            <w:vAlign w:val="center"/>
          </w:tcPr>
          <w:p w:rsidR="00821766" w:rsidRPr="00821766" w:rsidRDefault="00821766" w:rsidP="00821766">
            <w:pPr>
              <w:spacing w:line="240" w:lineRule="auto"/>
              <w:jc w:val="left"/>
              <w:rPr>
                <w:rFonts w:eastAsia="Times New Roman"/>
                <w:sz w:val="18"/>
                <w:szCs w:val="18"/>
                <w:lang w:eastAsia="ru-RU"/>
              </w:rPr>
            </w:pPr>
          </w:p>
        </w:tc>
        <w:tc>
          <w:tcPr>
            <w:tcW w:w="810" w:type="dxa"/>
            <w:vAlign w:val="center"/>
          </w:tcPr>
          <w:p w:rsidR="00821766" w:rsidRPr="00821766" w:rsidRDefault="00821766" w:rsidP="00821766">
            <w:pPr>
              <w:spacing w:line="240" w:lineRule="auto"/>
              <w:jc w:val="center"/>
              <w:rPr>
                <w:rFonts w:eastAsia="Times New Roman"/>
                <w:sz w:val="18"/>
                <w:szCs w:val="18"/>
                <w:lang w:eastAsia="ru-RU"/>
              </w:rPr>
            </w:pPr>
          </w:p>
        </w:tc>
        <w:tc>
          <w:tcPr>
            <w:tcW w:w="1116" w:type="dxa"/>
            <w:vAlign w:val="center"/>
          </w:tcPr>
          <w:p w:rsidR="00821766" w:rsidRPr="00821766" w:rsidRDefault="00821766" w:rsidP="00821766">
            <w:pPr>
              <w:spacing w:line="240" w:lineRule="auto"/>
              <w:jc w:val="center"/>
              <w:rPr>
                <w:rFonts w:eastAsia="Times New Roman"/>
                <w:sz w:val="18"/>
                <w:szCs w:val="18"/>
                <w:lang w:eastAsia="ru-RU"/>
              </w:rPr>
            </w:pPr>
          </w:p>
        </w:tc>
        <w:tc>
          <w:tcPr>
            <w:tcW w:w="814" w:type="dxa"/>
            <w:vAlign w:val="center"/>
          </w:tcPr>
          <w:p w:rsidR="00821766" w:rsidRPr="00821766" w:rsidRDefault="00821766" w:rsidP="00821766">
            <w:pPr>
              <w:spacing w:line="240" w:lineRule="auto"/>
              <w:jc w:val="center"/>
              <w:rPr>
                <w:rFonts w:eastAsia="Times New Roman"/>
                <w:sz w:val="18"/>
                <w:szCs w:val="18"/>
                <w:lang w:eastAsia="ru-RU"/>
              </w:rPr>
            </w:pPr>
          </w:p>
        </w:tc>
        <w:tc>
          <w:tcPr>
            <w:tcW w:w="1683" w:type="dxa"/>
            <w:vAlign w:val="center"/>
          </w:tcPr>
          <w:p w:rsidR="00821766" w:rsidRPr="00821766" w:rsidRDefault="00821766" w:rsidP="00821766">
            <w:pPr>
              <w:spacing w:line="240" w:lineRule="auto"/>
              <w:jc w:val="center"/>
              <w:rPr>
                <w:rFonts w:eastAsia="Times New Roman"/>
                <w:sz w:val="18"/>
                <w:szCs w:val="18"/>
                <w:lang w:eastAsia="ru-RU"/>
              </w:rPr>
            </w:pPr>
          </w:p>
        </w:tc>
      </w:tr>
      <w:tr w:rsidR="00821766" w:rsidRPr="00821766" w:rsidTr="00821766">
        <w:trPr>
          <w:trHeight w:val="340"/>
        </w:trPr>
        <w:tc>
          <w:tcPr>
            <w:tcW w:w="380" w:type="dxa"/>
            <w:vAlign w:val="center"/>
          </w:tcPr>
          <w:p w:rsidR="00821766" w:rsidRPr="00821766" w:rsidRDefault="00821766" w:rsidP="00821766">
            <w:pPr>
              <w:spacing w:line="240" w:lineRule="auto"/>
              <w:jc w:val="center"/>
              <w:rPr>
                <w:rFonts w:eastAsia="Times New Roman"/>
                <w:sz w:val="18"/>
                <w:szCs w:val="18"/>
                <w:lang w:eastAsia="ru-RU"/>
              </w:rPr>
            </w:pPr>
          </w:p>
        </w:tc>
        <w:tc>
          <w:tcPr>
            <w:tcW w:w="5123" w:type="dxa"/>
            <w:vAlign w:val="center"/>
          </w:tcPr>
          <w:p w:rsidR="00821766" w:rsidRPr="00821766" w:rsidRDefault="00821766" w:rsidP="00821766">
            <w:pPr>
              <w:spacing w:line="240" w:lineRule="auto"/>
              <w:jc w:val="left"/>
              <w:rPr>
                <w:rFonts w:eastAsia="Times New Roman"/>
                <w:sz w:val="18"/>
                <w:szCs w:val="18"/>
                <w:lang w:eastAsia="ru-RU"/>
              </w:rPr>
            </w:pPr>
          </w:p>
        </w:tc>
        <w:tc>
          <w:tcPr>
            <w:tcW w:w="810" w:type="dxa"/>
            <w:vAlign w:val="center"/>
          </w:tcPr>
          <w:p w:rsidR="00821766" w:rsidRPr="00821766" w:rsidRDefault="00821766" w:rsidP="00821766">
            <w:pPr>
              <w:spacing w:line="240" w:lineRule="auto"/>
              <w:jc w:val="center"/>
              <w:rPr>
                <w:rFonts w:eastAsia="Times New Roman"/>
                <w:sz w:val="18"/>
                <w:szCs w:val="18"/>
                <w:lang w:eastAsia="ru-RU"/>
              </w:rPr>
            </w:pPr>
          </w:p>
        </w:tc>
        <w:tc>
          <w:tcPr>
            <w:tcW w:w="1116" w:type="dxa"/>
            <w:vAlign w:val="center"/>
          </w:tcPr>
          <w:p w:rsidR="00821766" w:rsidRPr="00821766" w:rsidRDefault="00821766" w:rsidP="00821766">
            <w:pPr>
              <w:spacing w:line="240" w:lineRule="auto"/>
              <w:jc w:val="center"/>
              <w:rPr>
                <w:rFonts w:eastAsia="Times New Roman"/>
                <w:sz w:val="18"/>
                <w:szCs w:val="18"/>
                <w:lang w:eastAsia="ru-RU"/>
              </w:rPr>
            </w:pPr>
          </w:p>
        </w:tc>
        <w:tc>
          <w:tcPr>
            <w:tcW w:w="814" w:type="dxa"/>
            <w:vAlign w:val="center"/>
          </w:tcPr>
          <w:p w:rsidR="00821766" w:rsidRPr="00821766" w:rsidRDefault="00821766" w:rsidP="00821766">
            <w:pPr>
              <w:spacing w:line="240" w:lineRule="auto"/>
              <w:jc w:val="center"/>
              <w:rPr>
                <w:rFonts w:eastAsia="Times New Roman"/>
                <w:sz w:val="18"/>
                <w:szCs w:val="18"/>
                <w:lang w:eastAsia="ru-RU"/>
              </w:rPr>
            </w:pPr>
          </w:p>
        </w:tc>
        <w:tc>
          <w:tcPr>
            <w:tcW w:w="1683" w:type="dxa"/>
            <w:vAlign w:val="center"/>
          </w:tcPr>
          <w:p w:rsidR="00821766" w:rsidRPr="00821766" w:rsidRDefault="00821766" w:rsidP="00821766">
            <w:pPr>
              <w:spacing w:line="240" w:lineRule="auto"/>
              <w:jc w:val="center"/>
              <w:rPr>
                <w:rFonts w:eastAsia="Times New Roman"/>
                <w:sz w:val="18"/>
                <w:szCs w:val="18"/>
                <w:lang w:eastAsia="ru-RU"/>
              </w:rPr>
            </w:pPr>
          </w:p>
        </w:tc>
      </w:tr>
      <w:tr w:rsidR="00821766" w:rsidRPr="00821766" w:rsidTr="00821766">
        <w:trPr>
          <w:trHeight w:val="340"/>
        </w:trPr>
        <w:tc>
          <w:tcPr>
            <w:tcW w:w="380" w:type="dxa"/>
            <w:vAlign w:val="center"/>
          </w:tcPr>
          <w:p w:rsidR="00821766" w:rsidRPr="00821766" w:rsidRDefault="00821766" w:rsidP="00821766">
            <w:pPr>
              <w:spacing w:line="240" w:lineRule="auto"/>
              <w:jc w:val="center"/>
              <w:rPr>
                <w:rFonts w:eastAsia="Times New Roman"/>
                <w:sz w:val="18"/>
                <w:szCs w:val="18"/>
                <w:lang w:eastAsia="ru-RU"/>
              </w:rPr>
            </w:pPr>
          </w:p>
        </w:tc>
        <w:tc>
          <w:tcPr>
            <w:tcW w:w="5123" w:type="dxa"/>
            <w:vAlign w:val="center"/>
          </w:tcPr>
          <w:p w:rsidR="00821766" w:rsidRPr="00821766" w:rsidRDefault="00821766" w:rsidP="00821766">
            <w:pPr>
              <w:spacing w:line="240" w:lineRule="auto"/>
              <w:jc w:val="left"/>
              <w:rPr>
                <w:rFonts w:eastAsia="Times New Roman"/>
                <w:sz w:val="18"/>
                <w:szCs w:val="18"/>
                <w:lang w:eastAsia="ru-RU"/>
              </w:rPr>
            </w:pPr>
          </w:p>
        </w:tc>
        <w:tc>
          <w:tcPr>
            <w:tcW w:w="810" w:type="dxa"/>
            <w:vAlign w:val="center"/>
          </w:tcPr>
          <w:p w:rsidR="00821766" w:rsidRPr="00821766" w:rsidRDefault="00821766" w:rsidP="00821766">
            <w:pPr>
              <w:spacing w:line="240" w:lineRule="auto"/>
              <w:jc w:val="center"/>
              <w:rPr>
                <w:rFonts w:eastAsia="Times New Roman"/>
                <w:sz w:val="18"/>
                <w:szCs w:val="18"/>
                <w:lang w:eastAsia="ru-RU"/>
              </w:rPr>
            </w:pPr>
          </w:p>
        </w:tc>
        <w:tc>
          <w:tcPr>
            <w:tcW w:w="1116" w:type="dxa"/>
            <w:vAlign w:val="center"/>
          </w:tcPr>
          <w:p w:rsidR="00821766" w:rsidRPr="00821766" w:rsidRDefault="00821766" w:rsidP="00821766">
            <w:pPr>
              <w:spacing w:line="240" w:lineRule="auto"/>
              <w:jc w:val="center"/>
              <w:rPr>
                <w:rFonts w:eastAsia="Times New Roman"/>
                <w:sz w:val="18"/>
                <w:szCs w:val="18"/>
                <w:lang w:eastAsia="ru-RU"/>
              </w:rPr>
            </w:pPr>
          </w:p>
        </w:tc>
        <w:tc>
          <w:tcPr>
            <w:tcW w:w="814" w:type="dxa"/>
            <w:vAlign w:val="center"/>
          </w:tcPr>
          <w:p w:rsidR="00821766" w:rsidRPr="00821766" w:rsidRDefault="00821766" w:rsidP="00821766">
            <w:pPr>
              <w:spacing w:line="240" w:lineRule="auto"/>
              <w:jc w:val="center"/>
              <w:rPr>
                <w:rFonts w:eastAsia="Times New Roman"/>
                <w:sz w:val="18"/>
                <w:szCs w:val="18"/>
                <w:lang w:eastAsia="ru-RU"/>
              </w:rPr>
            </w:pPr>
          </w:p>
        </w:tc>
        <w:tc>
          <w:tcPr>
            <w:tcW w:w="1683" w:type="dxa"/>
            <w:vAlign w:val="center"/>
          </w:tcPr>
          <w:p w:rsidR="00821766" w:rsidRPr="00821766" w:rsidRDefault="00821766" w:rsidP="00821766">
            <w:pPr>
              <w:spacing w:line="240" w:lineRule="auto"/>
              <w:jc w:val="center"/>
              <w:rPr>
                <w:rFonts w:eastAsia="Times New Roman"/>
                <w:sz w:val="18"/>
                <w:szCs w:val="18"/>
                <w:lang w:eastAsia="ru-RU"/>
              </w:rPr>
            </w:pPr>
          </w:p>
        </w:tc>
      </w:tr>
      <w:tr w:rsidR="00821766" w:rsidRPr="00821766" w:rsidTr="00821766">
        <w:trPr>
          <w:trHeight w:val="340"/>
        </w:trPr>
        <w:tc>
          <w:tcPr>
            <w:tcW w:w="380" w:type="dxa"/>
            <w:vAlign w:val="center"/>
          </w:tcPr>
          <w:p w:rsidR="00821766" w:rsidRPr="00821766" w:rsidRDefault="00821766" w:rsidP="00821766">
            <w:pPr>
              <w:spacing w:line="240" w:lineRule="auto"/>
              <w:jc w:val="center"/>
              <w:rPr>
                <w:rFonts w:eastAsia="Times New Roman"/>
                <w:sz w:val="18"/>
                <w:szCs w:val="18"/>
                <w:lang w:eastAsia="ru-RU"/>
              </w:rPr>
            </w:pPr>
          </w:p>
        </w:tc>
        <w:tc>
          <w:tcPr>
            <w:tcW w:w="5123" w:type="dxa"/>
            <w:vAlign w:val="center"/>
          </w:tcPr>
          <w:p w:rsidR="00821766" w:rsidRPr="00821766" w:rsidRDefault="00821766" w:rsidP="00821766">
            <w:pPr>
              <w:spacing w:line="240" w:lineRule="auto"/>
              <w:jc w:val="left"/>
              <w:rPr>
                <w:rFonts w:eastAsia="Times New Roman"/>
                <w:sz w:val="18"/>
                <w:szCs w:val="18"/>
                <w:lang w:eastAsia="ru-RU"/>
              </w:rPr>
            </w:pPr>
          </w:p>
        </w:tc>
        <w:tc>
          <w:tcPr>
            <w:tcW w:w="810" w:type="dxa"/>
            <w:vAlign w:val="center"/>
          </w:tcPr>
          <w:p w:rsidR="00821766" w:rsidRPr="00821766" w:rsidRDefault="00821766" w:rsidP="00821766">
            <w:pPr>
              <w:spacing w:line="240" w:lineRule="auto"/>
              <w:jc w:val="center"/>
              <w:rPr>
                <w:rFonts w:eastAsia="Times New Roman"/>
                <w:sz w:val="18"/>
                <w:szCs w:val="18"/>
                <w:lang w:eastAsia="ru-RU"/>
              </w:rPr>
            </w:pPr>
          </w:p>
        </w:tc>
        <w:tc>
          <w:tcPr>
            <w:tcW w:w="1116" w:type="dxa"/>
            <w:vAlign w:val="center"/>
          </w:tcPr>
          <w:p w:rsidR="00821766" w:rsidRPr="00821766" w:rsidRDefault="00821766" w:rsidP="00821766">
            <w:pPr>
              <w:spacing w:line="240" w:lineRule="auto"/>
              <w:jc w:val="center"/>
              <w:rPr>
                <w:rFonts w:eastAsia="Times New Roman"/>
                <w:sz w:val="18"/>
                <w:szCs w:val="18"/>
                <w:lang w:eastAsia="ru-RU"/>
              </w:rPr>
            </w:pPr>
          </w:p>
        </w:tc>
        <w:tc>
          <w:tcPr>
            <w:tcW w:w="814" w:type="dxa"/>
            <w:vAlign w:val="center"/>
          </w:tcPr>
          <w:p w:rsidR="00821766" w:rsidRPr="00821766" w:rsidRDefault="00821766" w:rsidP="00821766">
            <w:pPr>
              <w:spacing w:line="240" w:lineRule="auto"/>
              <w:jc w:val="center"/>
              <w:rPr>
                <w:rFonts w:eastAsia="Times New Roman"/>
                <w:sz w:val="18"/>
                <w:szCs w:val="18"/>
                <w:lang w:eastAsia="ru-RU"/>
              </w:rPr>
            </w:pPr>
          </w:p>
        </w:tc>
        <w:tc>
          <w:tcPr>
            <w:tcW w:w="1683" w:type="dxa"/>
            <w:vAlign w:val="center"/>
          </w:tcPr>
          <w:p w:rsidR="00821766" w:rsidRPr="00821766" w:rsidRDefault="00821766" w:rsidP="00821766">
            <w:pPr>
              <w:spacing w:line="240" w:lineRule="auto"/>
              <w:jc w:val="center"/>
              <w:rPr>
                <w:rFonts w:eastAsia="Times New Roman"/>
                <w:sz w:val="18"/>
                <w:szCs w:val="18"/>
                <w:lang w:eastAsia="ru-RU"/>
              </w:rPr>
            </w:pPr>
          </w:p>
        </w:tc>
      </w:tr>
      <w:tr w:rsidR="00821766" w:rsidRPr="00821766" w:rsidTr="00821766">
        <w:trPr>
          <w:trHeight w:val="340"/>
        </w:trPr>
        <w:tc>
          <w:tcPr>
            <w:tcW w:w="380" w:type="dxa"/>
            <w:vAlign w:val="center"/>
          </w:tcPr>
          <w:p w:rsidR="00821766" w:rsidRPr="00821766" w:rsidRDefault="00821766" w:rsidP="00821766">
            <w:pPr>
              <w:spacing w:line="240" w:lineRule="auto"/>
              <w:jc w:val="center"/>
              <w:rPr>
                <w:rFonts w:eastAsia="Times New Roman"/>
                <w:sz w:val="18"/>
                <w:szCs w:val="18"/>
                <w:lang w:eastAsia="ru-RU"/>
              </w:rPr>
            </w:pPr>
          </w:p>
        </w:tc>
        <w:tc>
          <w:tcPr>
            <w:tcW w:w="5123" w:type="dxa"/>
            <w:vAlign w:val="center"/>
          </w:tcPr>
          <w:p w:rsidR="00821766" w:rsidRPr="00821766" w:rsidRDefault="00821766" w:rsidP="00821766">
            <w:pPr>
              <w:spacing w:line="240" w:lineRule="auto"/>
              <w:jc w:val="left"/>
              <w:rPr>
                <w:rFonts w:eastAsia="Times New Roman"/>
                <w:sz w:val="18"/>
                <w:szCs w:val="18"/>
                <w:lang w:eastAsia="ru-RU"/>
              </w:rPr>
            </w:pPr>
          </w:p>
        </w:tc>
        <w:tc>
          <w:tcPr>
            <w:tcW w:w="810" w:type="dxa"/>
            <w:vAlign w:val="center"/>
          </w:tcPr>
          <w:p w:rsidR="00821766" w:rsidRPr="00821766" w:rsidRDefault="00821766" w:rsidP="00821766">
            <w:pPr>
              <w:spacing w:line="240" w:lineRule="auto"/>
              <w:jc w:val="center"/>
              <w:rPr>
                <w:rFonts w:eastAsia="Times New Roman"/>
                <w:sz w:val="18"/>
                <w:szCs w:val="18"/>
                <w:lang w:eastAsia="ru-RU"/>
              </w:rPr>
            </w:pPr>
          </w:p>
        </w:tc>
        <w:tc>
          <w:tcPr>
            <w:tcW w:w="1116" w:type="dxa"/>
            <w:vAlign w:val="center"/>
          </w:tcPr>
          <w:p w:rsidR="00821766" w:rsidRPr="00821766" w:rsidRDefault="00821766" w:rsidP="00821766">
            <w:pPr>
              <w:spacing w:line="240" w:lineRule="auto"/>
              <w:jc w:val="center"/>
              <w:rPr>
                <w:rFonts w:eastAsia="Times New Roman"/>
                <w:sz w:val="18"/>
                <w:szCs w:val="18"/>
                <w:lang w:eastAsia="ru-RU"/>
              </w:rPr>
            </w:pPr>
          </w:p>
        </w:tc>
        <w:tc>
          <w:tcPr>
            <w:tcW w:w="814" w:type="dxa"/>
            <w:vAlign w:val="center"/>
          </w:tcPr>
          <w:p w:rsidR="00821766" w:rsidRPr="00821766" w:rsidRDefault="00821766" w:rsidP="00821766">
            <w:pPr>
              <w:spacing w:line="240" w:lineRule="auto"/>
              <w:jc w:val="center"/>
              <w:rPr>
                <w:rFonts w:eastAsia="Times New Roman"/>
                <w:sz w:val="18"/>
                <w:szCs w:val="18"/>
                <w:lang w:eastAsia="ru-RU"/>
              </w:rPr>
            </w:pPr>
          </w:p>
        </w:tc>
        <w:tc>
          <w:tcPr>
            <w:tcW w:w="1683" w:type="dxa"/>
            <w:vAlign w:val="center"/>
          </w:tcPr>
          <w:p w:rsidR="00821766" w:rsidRPr="00821766" w:rsidRDefault="00821766" w:rsidP="00821766">
            <w:pPr>
              <w:spacing w:line="240" w:lineRule="auto"/>
              <w:jc w:val="center"/>
              <w:rPr>
                <w:rFonts w:eastAsia="Times New Roman"/>
                <w:sz w:val="18"/>
                <w:szCs w:val="18"/>
                <w:lang w:eastAsia="ru-RU"/>
              </w:rPr>
            </w:pPr>
          </w:p>
        </w:tc>
      </w:tr>
      <w:tr w:rsidR="00821766" w:rsidRPr="00821766" w:rsidTr="00821766">
        <w:trPr>
          <w:trHeight w:val="340"/>
        </w:trPr>
        <w:tc>
          <w:tcPr>
            <w:tcW w:w="8243" w:type="dxa"/>
            <w:gridSpan w:val="5"/>
            <w:tcBorders>
              <w:left w:val="nil"/>
              <w:bottom w:val="nil"/>
            </w:tcBorders>
            <w:vAlign w:val="center"/>
          </w:tcPr>
          <w:p w:rsidR="00821766" w:rsidRPr="00821766" w:rsidRDefault="00821766" w:rsidP="00821766">
            <w:pPr>
              <w:spacing w:line="240" w:lineRule="auto"/>
              <w:jc w:val="right"/>
              <w:rPr>
                <w:rFonts w:eastAsia="Times New Roman"/>
                <w:b/>
                <w:sz w:val="18"/>
                <w:szCs w:val="18"/>
                <w:lang w:eastAsia="ru-RU"/>
              </w:rPr>
            </w:pPr>
            <w:r w:rsidRPr="00821766">
              <w:rPr>
                <w:rFonts w:eastAsia="Times New Roman"/>
                <w:b/>
                <w:sz w:val="18"/>
                <w:szCs w:val="18"/>
                <w:lang w:eastAsia="ru-RU"/>
              </w:rPr>
              <w:t>Итого:</w:t>
            </w:r>
          </w:p>
        </w:tc>
        <w:tc>
          <w:tcPr>
            <w:tcW w:w="1683" w:type="dxa"/>
            <w:vAlign w:val="center"/>
          </w:tcPr>
          <w:p w:rsidR="00821766" w:rsidRPr="00821766" w:rsidRDefault="00821766" w:rsidP="00821766">
            <w:pPr>
              <w:spacing w:line="240" w:lineRule="auto"/>
              <w:jc w:val="center"/>
              <w:rPr>
                <w:rFonts w:eastAsia="Times New Roman"/>
                <w:sz w:val="18"/>
                <w:szCs w:val="18"/>
                <w:lang w:eastAsia="ru-RU"/>
              </w:rPr>
            </w:pPr>
          </w:p>
        </w:tc>
      </w:tr>
    </w:tbl>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i/>
          <w:sz w:val="18"/>
          <w:szCs w:val="18"/>
          <w:lang w:eastAsia="ru-RU"/>
        </w:rPr>
      </w:pPr>
      <w:r w:rsidRPr="00821766">
        <w:rPr>
          <w:rFonts w:eastAsia="Times New Roman"/>
          <w:i/>
          <w:sz w:val="18"/>
          <w:szCs w:val="18"/>
          <w:lang w:eastAsia="ru-RU"/>
        </w:rPr>
        <w:t>Всего оказано услуг на сумму: ________________________________________________________________  рублей ___ коп</w:t>
      </w:r>
      <w:proofErr w:type="gramStart"/>
      <w:r w:rsidRPr="00821766">
        <w:rPr>
          <w:rFonts w:eastAsia="Times New Roman"/>
          <w:i/>
          <w:sz w:val="18"/>
          <w:szCs w:val="18"/>
          <w:lang w:eastAsia="ru-RU"/>
        </w:rPr>
        <w:t xml:space="preserve">., </w:t>
      </w:r>
      <w:proofErr w:type="gramEnd"/>
      <w:r w:rsidRPr="00821766">
        <w:rPr>
          <w:rFonts w:eastAsia="Times New Roman"/>
          <w:i/>
          <w:sz w:val="18"/>
          <w:szCs w:val="18"/>
          <w:lang w:eastAsia="ru-RU"/>
        </w:rPr>
        <w:t xml:space="preserve">в </w:t>
      </w:r>
      <w:proofErr w:type="spellStart"/>
      <w:r w:rsidRPr="00821766">
        <w:rPr>
          <w:rFonts w:eastAsia="Times New Roman"/>
          <w:i/>
          <w:sz w:val="18"/>
          <w:szCs w:val="18"/>
          <w:lang w:eastAsia="ru-RU"/>
        </w:rPr>
        <w:t>т.ч</w:t>
      </w:r>
      <w:proofErr w:type="spellEnd"/>
      <w:r w:rsidRPr="00821766">
        <w:rPr>
          <w:rFonts w:eastAsia="Times New Roman"/>
          <w:i/>
          <w:sz w:val="18"/>
          <w:szCs w:val="18"/>
          <w:lang w:eastAsia="ru-RU"/>
        </w:rPr>
        <w:t>. НДС – ________________________________________________ рублей___ копеек.</w:t>
      </w:r>
    </w:p>
    <w:p w:rsidR="00821766" w:rsidRPr="00821766" w:rsidRDefault="00821766" w:rsidP="00821766">
      <w:pPr>
        <w:spacing w:line="240" w:lineRule="auto"/>
        <w:jc w:val="left"/>
        <w:rPr>
          <w:rFonts w:eastAsia="Times New Roman"/>
          <w:i/>
          <w:sz w:val="18"/>
          <w:szCs w:val="18"/>
          <w:lang w:eastAsia="ru-RU"/>
        </w:rPr>
      </w:pPr>
      <w:r w:rsidRPr="00821766">
        <w:rPr>
          <w:rFonts w:eastAsia="Times New Roman"/>
          <w:i/>
          <w:sz w:val="18"/>
          <w:szCs w:val="18"/>
          <w:lang w:eastAsia="ru-RU"/>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821766" w:rsidRPr="00821766" w:rsidRDefault="00821766" w:rsidP="00821766">
      <w:pPr>
        <w:spacing w:line="240" w:lineRule="auto"/>
        <w:jc w:val="left"/>
        <w:rPr>
          <w:rFonts w:eastAsia="Times New Roman"/>
          <w:i/>
          <w:sz w:val="18"/>
          <w:szCs w:val="18"/>
          <w:lang w:eastAsia="ru-RU"/>
        </w:rPr>
      </w:pPr>
    </w:p>
    <w:p w:rsidR="00821766" w:rsidRPr="00821766" w:rsidRDefault="00821766" w:rsidP="00821766">
      <w:pPr>
        <w:spacing w:line="240" w:lineRule="auto"/>
        <w:jc w:val="left"/>
        <w:rPr>
          <w:rFonts w:eastAsia="Times New Roman"/>
          <w:i/>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Исполнитель __________________________                                        Заказчик ________________________</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                  </w:t>
      </w:r>
      <w:r w:rsidRPr="00821766">
        <w:rPr>
          <w:rFonts w:eastAsia="Times New Roman"/>
          <w:sz w:val="12"/>
          <w:szCs w:val="18"/>
          <w:lang w:eastAsia="ru-RU"/>
        </w:rPr>
        <w:t xml:space="preserve">                         (должность)                                                                                                                                                    (должность)</w:t>
      </w: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_______________________/______________________/                ________________________/______________________/</w:t>
      </w:r>
    </w:p>
    <w:p w:rsidR="00821766" w:rsidRPr="00821766" w:rsidRDefault="00821766" w:rsidP="00821766">
      <w:pPr>
        <w:spacing w:line="240" w:lineRule="auto"/>
        <w:jc w:val="left"/>
        <w:rPr>
          <w:rFonts w:eastAsia="Times New Roman"/>
          <w:sz w:val="14"/>
          <w:szCs w:val="16"/>
          <w:lang w:eastAsia="ru-RU"/>
        </w:rPr>
      </w:pPr>
      <w:r w:rsidRPr="00821766">
        <w:rPr>
          <w:rFonts w:eastAsia="Times New Roman"/>
          <w:sz w:val="14"/>
          <w:szCs w:val="16"/>
          <w:lang w:eastAsia="ru-RU"/>
        </w:rPr>
        <w:t xml:space="preserve">                 (Ф.И.О.)                                       (подпись)                                                                                 (Ф.И.О.)                                  (подпись)</w:t>
      </w: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left"/>
        <w:rPr>
          <w:rFonts w:eastAsia="Times New Roman"/>
          <w:sz w:val="18"/>
          <w:szCs w:val="18"/>
          <w:lang w:eastAsia="ru-RU"/>
        </w:rPr>
      </w:pPr>
      <w:r w:rsidRPr="00821766">
        <w:rPr>
          <w:rFonts w:eastAsia="Times New Roman"/>
          <w:sz w:val="18"/>
          <w:szCs w:val="18"/>
          <w:lang w:eastAsia="ru-RU"/>
        </w:rPr>
        <w:t xml:space="preserve">                                                                                                                                                М.П. </w:t>
      </w: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keepNext/>
        <w:spacing w:line="240" w:lineRule="auto"/>
        <w:jc w:val="center"/>
        <w:outlineLvl w:val="1"/>
        <w:rPr>
          <w:rFonts w:eastAsia="Times New Roman"/>
          <w:b/>
          <w:sz w:val="18"/>
          <w:szCs w:val="18"/>
          <w:lang w:eastAsia="ru-RU"/>
        </w:rPr>
      </w:pPr>
    </w:p>
    <w:p w:rsidR="00821766" w:rsidRPr="00821766" w:rsidRDefault="00821766" w:rsidP="00821766">
      <w:pPr>
        <w:keepNext/>
        <w:spacing w:line="240" w:lineRule="auto"/>
        <w:jc w:val="center"/>
        <w:outlineLvl w:val="1"/>
        <w:rPr>
          <w:rFonts w:eastAsia="Times New Roman"/>
          <w:b/>
          <w:sz w:val="18"/>
          <w:szCs w:val="18"/>
          <w:lang w:eastAsia="ru-RU"/>
        </w:rPr>
      </w:pPr>
    </w:p>
    <w:p w:rsidR="00821766" w:rsidRPr="00821766" w:rsidRDefault="00821766" w:rsidP="00821766">
      <w:pPr>
        <w:keepNext/>
        <w:spacing w:line="240" w:lineRule="auto"/>
        <w:jc w:val="center"/>
        <w:outlineLvl w:val="1"/>
        <w:rPr>
          <w:rFonts w:eastAsia="Times New Roman"/>
          <w:b/>
          <w:sz w:val="18"/>
          <w:szCs w:val="18"/>
          <w:lang w:eastAsia="ru-RU"/>
        </w:rPr>
      </w:pPr>
      <w:r w:rsidRPr="00821766">
        <w:rPr>
          <w:rFonts w:eastAsia="Times New Roman"/>
          <w:b/>
          <w:sz w:val="18"/>
          <w:szCs w:val="18"/>
          <w:lang w:eastAsia="ru-RU"/>
        </w:rPr>
        <w:t>Главный бухгалтер ________________ /Медведева Л.И./</w:t>
      </w:r>
    </w:p>
    <w:p w:rsidR="00821766" w:rsidRPr="00821766" w:rsidRDefault="00821766" w:rsidP="00821766">
      <w:pPr>
        <w:keepNext/>
        <w:spacing w:line="240" w:lineRule="auto"/>
        <w:jc w:val="center"/>
        <w:outlineLvl w:val="1"/>
        <w:rPr>
          <w:rFonts w:eastAsia="Times New Roman"/>
          <w:b/>
          <w:sz w:val="18"/>
          <w:szCs w:val="18"/>
          <w:vertAlign w:val="superscript"/>
          <w:lang w:eastAsia="ru-RU"/>
        </w:rPr>
      </w:pPr>
      <w:r w:rsidRPr="00821766">
        <w:rPr>
          <w:rFonts w:eastAsia="Times New Roman"/>
          <w:b/>
          <w:sz w:val="18"/>
          <w:szCs w:val="18"/>
          <w:vertAlign w:val="superscript"/>
          <w:lang w:eastAsia="ru-RU"/>
        </w:rPr>
        <w:t xml:space="preserve">                                                                  (подпись)    </w:t>
      </w:r>
    </w:p>
    <w:p w:rsidR="00821766" w:rsidRPr="00821766" w:rsidRDefault="00821766" w:rsidP="00821766">
      <w:pPr>
        <w:spacing w:line="240" w:lineRule="auto"/>
        <w:jc w:val="left"/>
        <w:rPr>
          <w:rFonts w:eastAsia="Times New Roman"/>
          <w:sz w:val="18"/>
          <w:szCs w:val="18"/>
          <w:lang w:eastAsia="ru-RU"/>
        </w:rPr>
      </w:pPr>
    </w:p>
    <w:p w:rsidR="00821766" w:rsidRPr="00821766" w:rsidRDefault="00821766" w:rsidP="00821766">
      <w:pPr>
        <w:spacing w:line="240" w:lineRule="auto"/>
        <w:jc w:val="center"/>
        <w:rPr>
          <w:rFonts w:eastAsia="Times New Roman"/>
          <w:color w:val="000000" w:themeColor="text1"/>
          <w:szCs w:val="20"/>
          <w:lang w:eastAsia="ru-RU"/>
        </w:rPr>
      </w:pPr>
    </w:p>
    <w:p w:rsidR="00821766" w:rsidRPr="00821766" w:rsidRDefault="00821766" w:rsidP="00821766">
      <w:pPr>
        <w:spacing w:line="240" w:lineRule="auto"/>
        <w:jc w:val="left"/>
        <w:rPr>
          <w:rFonts w:eastAsia="Times New Roman"/>
          <w:szCs w:val="20"/>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Default="00821766" w:rsidP="00821766">
      <w:pPr>
        <w:shd w:val="clear" w:color="auto" w:fill="FFFFFF"/>
        <w:ind w:firstLine="0"/>
        <w:textAlignment w:val="baseline"/>
        <w:rPr>
          <w:rFonts w:eastAsia="Times New Roman"/>
          <w:color w:val="000000" w:themeColor="text1"/>
          <w:szCs w:val="28"/>
          <w:lang w:eastAsia="ru-RU"/>
        </w:rPr>
      </w:pPr>
    </w:p>
    <w:p w:rsidR="00821766" w:rsidRPr="00821766" w:rsidRDefault="00821766" w:rsidP="00821766">
      <w:pPr>
        <w:shd w:val="clear" w:color="auto" w:fill="FFFFFF"/>
        <w:ind w:firstLine="0"/>
        <w:textAlignment w:val="baseline"/>
        <w:rPr>
          <w:rFonts w:eastAsia="Times New Roman"/>
          <w:color w:val="000000" w:themeColor="text1"/>
          <w:szCs w:val="28"/>
          <w:lang w:eastAsia="ru-RU"/>
        </w:rPr>
      </w:pPr>
    </w:p>
    <w:p w:rsidR="00A32941" w:rsidRDefault="00A32941" w:rsidP="00617C1D">
      <w:pPr>
        <w:ind w:firstLine="0"/>
        <w:rPr>
          <w:rFonts w:eastAsia="Times New Roman"/>
          <w:color w:val="000000" w:themeColor="text1"/>
          <w:szCs w:val="20"/>
          <w:lang w:eastAsia="ru-RU"/>
        </w:rPr>
      </w:pPr>
    </w:p>
    <w:p w:rsidR="001F1291" w:rsidRDefault="001F1291" w:rsidP="00617C1D">
      <w:pPr>
        <w:ind w:firstLine="0"/>
        <w:rPr>
          <w:rFonts w:eastAsia="Times New Roman"/>
          <w:color w:val="000000" w:themeColor="text1"/>
          <w:szCs w:val="20"/>
          <w:lang w:eastAsia="ru-RU"/>
        </w:rPr>
      </w:pPr>
    </w:p>
    <w:p w:rsidR="001F1291" w:rsidRDefault="001F1291" w:rsidP="00617C1D">
      <w:pPr>
        <w:ind w:firstLine="0"/>
        <w:rPr>
          <w:rFonts w:eastAsia="Times New Roman"/>
          <w:color w:val="000000" w:themeColor="text1"/>
          <w:szCs w:val="20"/>
          <w:lang w:eastAsia="ru-RU"/>
        </w:rPr>
      </w:pPr>
    </w:p>
    <w:p w:rsidR="001F1291" w:rsidRDefault="001F1291" w:rsidP="00617C1D">
      <w:pPr>
        <w:ind w:firstLine="0"/>
        <w:rPr>
          <w:rFonts w:eastAsia="Times New Roman"/>
          <w:color w:val="000000" w:themeColor="text1"/>
          <w:szCs w:val="20"/>
          <w:lang w:eastAsia="ru-RU"/>
        </w:rPr>
      </w:pPr>
    </w:p>
    <w:p w:rsidR="001F1291" w:rsidRDefault="001F1291" w:rsidP="00617C1D">
      <w:pPr>
        <w:ind w:firstLine="0"/>
        <w:rPr>
          <w:rFonts w:eastAsia="Times New Roman"/>
          <w:color w:val="000000" w:themeColor="text1"/>
          <w:szCs w:val="20"/>
          <w:lang w:eastAsia="ru-RU"/>
        </w:rPr>
      </w:pPr>
    </w:p>
    <w:p w:rsidR="001F1291" w:rsidRDefault="001F1291" w:rsidP="00617C1D">
      <w:pPr>
        <w:ind w:firstLine="0"/>
        <w:rPr>
          <w:rFonts w:eastAsia="Times New Roman"/>
          <w:color w:val="000000" w:themeColor="text1"/>
          <w:szCs w:val="20"/>
          <w:lang w:eastAsia="ru-RU"/>
        </w:rPr>
      </w:pPr>
    </w:p>
    <w:p w:rsidR="001F1291" w:rsidRPr="009E1005" w:rsidRDefault="004E6A01" w:rsidP="004E6A01">
      <w:pPr>
        <w:tabs>
          <w:tab w:val="left" w:pos="9923"/>
        </w:tabs>
        <w:spacing w:line="240" w:lineRule="auto"/>
        <w:rPr>
          <w:szCs w:val="28"/>
        </w:rPr>
      </w:pPr>
      <w:r>
        <w:rPr>
          <w:w w:val="93"/>
          <w:szCs w:val="28"/>
        </w:rPr>
        <w:lastRenderedPageBreak/>
        <w:t xml:space="preserve">                                                            </w:t>
      </w:r>
      <w:r w:rsidR="001F1291" w:rsidRPr="009E1005">
        <w:rPr>
          <w:w w:val="93"/>
          <w:szCs w:val="28"/>
        </w:rPr>
        <w:t xml:space="preserve">Приложение </w:t>
      </w:r>
      <w:r w:rsidR="001F1291" w:rsidRPr="009E1005">
        <w:rPr>
          <w:rFonts w:eastAsia="Arial"/>
          <w:szCs w:val="28"/>
        </w:rPr>
        <w:t xml:space="preserve">№ </w:t>
      </w:r>
      <w:r w:rsidR="001F1291">
        <w:rPr>
          <w:rFonts w:eastAsia="Arial"/>
          <w:szCs w:val="28"/>
        </w:rPr>
        <w:t>4</w:t>
      </w:r>
    </w:p>
    <w:p w:rsidR="004E6A01" w:rsidRPr="009E1005" w:rsidRDefault="004E6A01" w:rsidP="004E6A01">
      <w:pPr>
        <w:tabs>
          <w:tab w:val="left" w:pos="9923"/>
        </w:tabs>
        <w:spacing w:line="240" w:lineRule="auto"/>
        <w:rPr>
          <w:szCs w:val="28"/>
        </w:rPr>
      </w:pPr>
      <w:r>
        <w:rPr>
          <w:szCs w:val="28"/>
        </w:rPr>
        <w:t xml:space="preserve">                                                    </w:t>
      </w:r>
      <w:r w:rsidRPr="009E1005">
        <w:rPr>
          <w:szCs w:val="28"/>
        </w:rPr>
        <w:t xml:space="preserve">к </w:t>
      </w:r>
      <w:r w:rsidRPr="009E1005">
        <w:rPr>
          <w:w w:val="92"/>
          <w:szCs w:val="28"/>
        </w:rPr>
        <w:t xml:space="preserve">Положению об учетной </w:t>
      </w:r>
      <w:r w:rsidRPr="009E1005">
        <w:rPr>
          <w:szCs w:val="28"/>
        </w:rPr>
        <w:t>политике</w:t>
      </w:r>
    </w:p>
    <w:p w:rsidR="004E6A01" w:rsidRDefault="004E6A01" w:rsidP="004E6A01">
      <w:pPr>
        <w:tabs>
          <w:tab w:val="left" w:pos="9923"/>
        </w:tabs>
        <w:spacing w:line="240" w:lineRule="auto"/>
        <w:ind w:left="4606" w:right="381" w:firstLine="7"/>
        <w:rPr>
          <w:szCs w:val="28"/>
        </w:rPr>
      </w:pPr>
      <w:r w:rsidRPr="009E1005">
        <w:rPr>
          <w:szCs w:val="28"/>
        </w:rPr>
        <w:t xml:space="preserve">в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szCs w:val="28"/>
        </w:rPr>
        <w:t>,</w:t>
      </w:r>
    </w:p>
    <w:p w:rsidR="004E6A01" w:rsidRDefault="004E6A01" w:rsidP="004E6A01">
      <w:pPr>
        <w:tabs>
          <w:tab w:val="left" w:pos="9923"/>
        </w:tabs>
        <w:spacing w:line="240" w:lineRule="auto"/>
        <w:ind w:left="4606" w:right="381" w:firstLine="7"/>
        <w:rPr>
          <w:szCs w:val="28"/>
        </w:rPr>
      </w:pPr>
      <w:r w:rsidRPr="009E1005">
        <w:rPr>
          <w:w w:val="93"/>
          <w:szCs w:val="28"/>
        </w:rPr>
        <w:t>у</w:t>
      </w:r>
      <w:r>
        <w:rPr>
          <w:w w:val="93"/>
          <w:szCs w:val="28"/>
        </w:rPr>
        <w:t>т</w:t>
      </w:r>
      <w:r w:rsidRPr="009E1005">
        <w:rPr>
          <w:w w:val="93"/>
          <w:szCs w:val="28"/>
        </w:rPr>
        <w:t xml:space="preserve">вержденному </w:t>
      </w:r>
      <w:r w:rsidRPr="009E1005">
        <w:rPr>
          <w:szCs w:val="28"/>
        </w:rPr>
        <w:t xml:space="preserve">приказом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w w:val="92"/>
          <w:szCs w:val="28"/>
        </w:rPr>
        <w:t xml:space="preserve"> </w:t>
      </w:r>
      <w:r w:rsidRPr="009E1005">
        <w:rPr>
          <w:szCs w:val="28"/>
        </w:rPr>
        <w:t xml:space="preserve"> </w:t>
      </w:r>
      <w:r>
        <w:rPr>
          <w:szCs w:val="28"/>
        </w:rPr>
        <w:t xml:space="preserve"> </w:t>
      </w:r>
    </w:p>
    <w:p w:rsidR="004E6A01" w:rsidRPr="009E1005" w:rsidRDefault="004E6A01" w:rsidP="004E6A01">
      <w:pPr>
        <w:tabs>
          <w:tab w:val="left" w:pos="9923"/>
        </w:tabs>
        <w:spacing w:line="240" w:lineRule="auto"/>
        <w:ind w:left="4606" w:right="381" w:firstLine="7"/>
        <w:rPr>
          <w:rFonts w:eastAsia="Courier New"/>
          <w:szCs w:val="28"/>
        </w:rPr>
      </w:pPr>
      <w:r>
        <w:rPr>
          <w:rFonts w:eastAsia="Courier New"/>
          <w:szCs w:val="28"/>
        </w:rPr>
        <w:t>от 29.12.2018 г. № 183</w:t>
      </w:r>
    </w:p>
    <w:p w:rsidR="001F1291" w:rsidRPr="009E1005" w:rsidRDefault="001F1291" w:rsidP="001F1291">
      <w:pPr>
        <w:tabs>
          <w:tab w:val="left" w:pos="9923"/>
        </w:tabs>
        <w:ind w:left="4606" w:right="381" w:firstLine="7"/>
        <w:rPr>
          <w:rFonts w:eastAsia="Courier New"/>
          <w:szCs w:val="28"/>
        </w:rPr>
      </w:pPr>
    </w:p>
    <w:p w:rsidR="001F1291" w:rsidRPr="009E1005" w:rsidRDefault="001F1291" w:rsidP="001F1291">
      <w:pPr>
        <w:tabs>
          <w:tab w:val="left" w:pos="9923"/>
        </w:tabs>
        <w:ind w:left="1392" w:right="1441"/>
        <w:rPr>
          <w:szCs w:val="28"/>
        </w:rPr>
      </w:pPr>
      <w:r w:rsidRPr="009E1005">
        <w:rPr>
          <w:szCs w:val="28"/>
        </w:rPr>
        <w:t xml:space="preserve">Порядок передачи документов бухгалтерского </w:t>
      </w:r>
      <w:r w:rsidRPr="009E1005">
        <w:rPr>
          <w:w w:val="101"/>
          <w:szCs w:val="28"/>
        </w:rPr>
        <w:t>у</w:t>
      </w:r>
      <w:r w:rsidRPr="009E1005">
        <w:rPr>
          <w:w w:val="99"/>
          <w:szCs w:val="28"/>
        </w:rPr>
        <w:t>ч</w:t>
      </w:r>
      <w:r w:rsidRPr="009E1005">
        <w:rPr>
          <w:w w:val="108"/>
          <w:szCs w:val="28"/>
        </w:rPr>
        <w:t>е</w:t>
      </w:r>
      <w:r w:rsidRPr="009E1005">
        <w:rPr>
          <w:w w:val="103"/>
          <w:szCs w:val="28"/>
        </w:rPr>
        <w:t>т</w:t>
      </w:r>
      <w:r w:rsidRPr="009E1005">
        <w:rPr>
          <w:w w:val="101"/>
          <w:szCs w:val="28"/>
        </w:rPr>
        <w:t>а</w:t>
      </w:r>
    </w:p>
    <w:p w:rsidR="001F1291" w:rsidRPr="009E1005" w:rsidRDefault="001F1291" w:rsidP="001F1291">
      <w:pPr>
        <w:tabs>
          <w:tab w:val="left" w:pos="9923"/>
        </w:tabs>
        <w:rPr>
          <w:szCs w:val="28"/>
        </w:rPr>
      </w:pPr>
    </w:p>
    <w:p w:rsidR="001F1291" w:rsidRPr="009E1005" w:rsidRDefault="001F1291" w:rsidP="001F1291">
      <w:pPr>
        <w:tabs>
          <w:tab w:val="left" w:pos="9923"/>
        </w:tabs>
        <w:ind w:left="113" w:right="80" w:firstLine="699"/>
        <w:rPr>
          <w:szCs w:val="28"/>
        </w:rPr>
      </w:pPr>
      <w:r w:rsidRPr="009E1005">
        <w:rPr>
          <w:szCs w:val="28"/>
        </w:rPr>
        <w:t xml:space="preserve">При   смене  </w:t>
      </w:r>
      <w:r>
        <w:rPr>
          <w:szCs w:val="28"/>
        </w:rPr>
        <w:t xml:space="preserve">ректора </w:t>
      </w:r>
      <w:r w:rsidRPr="009E1005">
        <w:rPr>
          <w:szCs w:val="28"/>
        </w:rPr>
        <w:t xml:space="preserve">и   (или)   </w:t>
      </w:r>
      <w:r w:rsidRPr="009E1005">
        <w:rPr>
          <w:w w:val="104"/>
          <w:szCs w:val="28"/>
        </w:rPr>
        <w:t>г</w:t>
      </w:r>
      <w:r w:rsidRPr="009E1005">
        <w:rPr>
          <w:w w:val="101"/>
          <w:szCs w:val="28"/>
        </w:rPr>
        <w:t>л</w:t>
      </w:r>
      <w:r w:rsidRPr="009E1005">
        <w:rPr>
          <w:w w:val="108"/>
          <w:szCs w:val="28"/>
        </w:rPr>
        <w:t>а</w:t>
      </w:r>
      <w:r w:rsidRPr="009E1005">
        <w:rPr>
          <w:w w:val="96"/>
          <w:szCs w:val="28"/>
        </w:rPr>
        <w:t>в</w:t>
      </w:r>
      <w:r w:rsidRPr="009E1005">
        <w:rPr>
          <w:w w:val="99"/>
          <w:szCs w:val="28"/>
        </w:rPr>
        <w:t>н</w:t>
      </w:r>
      <w:r w:rsidRPr="009E1005">
        <w:rPr>
          <w:w w:val="106"/>
          <w:szCs w:val="28"/>
        </w:rPr>
        <w:t>о</w:t>
      </w:r>
      <w:r w:rsidRPr="009E1005">
        <w:rPr>
          <w:w w:val="110"/>
          <w:szCs w:val="28"/>
        </w:rPr>
        <w:t>г</w:t>
      </w:r>
      <w:r w:rsidRPr="009E1005">
        <w:rPr>
          <w:w w:val="96"/>
          <w:szCs w:val="28"/>
        </w:rPr>
        <w:t xml:space="preserve">о </w:t>
      </w:r>
      <w:r w:rsidRPr="009E1005">
        <w:rPr>
          <w:szCs w:val="28"/>
        </w:rPr>
        <w:t>бухгалтера</w:t>
      </w:r>
      <w:r>
        <w:rPr>
          <w:szCs w:val="28"/>
        </w:rPr>
        <w:t xml:space="preserve"> академии</w:t>
      </w:r>
      <w:r w:rsidRPr="009E1005">
        <w:rPr>
          <w:szCs w:val="28"/>
        </w:rPr>
        <w:t xml:space="preserve"> (далее </w:t>
      </w:r>
      <w:r w:rsidRPr="009E1005">
        <w:rPr>
          <w:w w:val="168"/>
          <w:szCs w:val="28"/>
        </w:rPr>
        <w:t xml:space="preserve">- </w:t>
      </w:r>
      <w:r w:rsidRPr="009E1005">
        <w:rPr>
          <w:szCs w:val="28"/>
        </w:rPr>
        <w:t xml:space="preserve">увольняемые) обеспечивается передача документов бухгалтерского </w:t>
      </w:r>
      <w:r w:rsidRPr="009E1005">
        <w:rPr>
          <w:w w:val="101"/>
          <w:szCs w:val="28"/>
        </w:rPr>
        <w:t>уч</w:t>
      </w:r>
      <w:r w:rsidRPr="009E1005">
        <w:rPr>
          <w:w w:val="108"/>
          <w:szCs w:val="28"/>
        </w:rPr>
        <w:t>е</w:t>
      </w:r>
      <w:r w:rsidRPr="009E1005">
        <w:rPr>
          <w:w w:val="103"/>
          <w:szCs w:val="28"/>
        </w:rPr>
        <w:t>т</w:t>
      </w:r>
      <w:r w:rsidRPr="009E1005">
        <w:rPr>
          <w:w w:val="108"/>
          <w:szCs w:val="28"/>
        </w:rPr>
        <w:t xml:space="preserve">а </w:t>
      </w:r>
      <w:r>
        <w:rPr>
          <w:w w:val="108"/>
          <w:szCs w:val="28"/>
        </w:rPr>
        <w:t>академии</w:t>
      </w:r>
      <w:r w:rsidRPr="009E1005">
        <w:rPr>
          <w:szCs w:val="28"/>
        </w:rPr>
        <w:t xml:space="preserve"> </w:t>
      </w:r>
      <w:r w:rsidRPr="009E1005">
        <w:rPr>
          <w:w w:val="94"/>
          <w:szCs w:val="28"/>
        </w:rPr>
        <w:t>н</w:t>
      </w:r>
      <w:r w:rsidRPr="009E1005">
        <w:rPr>
          <w:w w:val="106"/>
          <w:szCs w:val="28"/>
        </w:rPr>
        <w:t>о</w:t>
      </w:r>
      <w:r w:rsidRPr="009E1005">
        <w:rPr>
          <w:w w:val="101"/>
          <w:szCs w:val="28"/>
        </w:rPr>
        <w:t>во</w:t>
      </w:r>
      <w:r w:rsidRPr="009E1005">
        <w:rPr>
          <w:w w:val="106"/>
          <w:szCs w:val="28"/>
        </w:rPr>
        <w:t xml:space="preserve">му </w:t>
      </w:r>
      <w:r w:rsidRPr="009E1005">
        <w:rPr>
          <w:szCs w:val="28"/>
        </w:rPr>
        <w:t xml:space="preserve">уполномоченному  должностному </w:t>
      </w:r>
      <w:r w:rsidRPr="009E1005">
        <w:rPr>
          <w:w w:val="101"/>
          <w:szCs w:val="28"/>
        </w:rPr>
        <w:t>л</w:t>
      </w:r>
      <w:r w:rsidRPr="009E1005">
        <w:rPr>
          <w:w w:val="99"/>
          <w:szCs w:val="28"/>
        </w:rPr>
        <w:t>и</w:t>
      </w:r>
      <w:r w:rsidRPr="009E1005">
        <w:rPr>
          <w:w w:val="109"/>
          <w:szCs w:val="28"/>
        </w:rPr>
        <w:t>ц</w:t>
      </w:r>
      <w:r w:rsidRPr="009E1005">
        <w:rPr>
          <w:w w:val="101"/>
          <w:szCs w:val="28"/>
        </w:rPr>
        <w:t>у</w:t>
      </w:r>
      <w:r w:rsidRPr="009E1005">
        <w:rPr>
          <w:w w:val="85"/>
          <w:szCs w:val="28"/>
        </w:rPr>
        <w:t>.</w:t>
      </w:r>
    </w:p>
    <w:p w:rsidR="001F1291" w:rsidRPr="009E1005" w:rsidRDefault="001F1291" w:rsidP="001F1291">
      <w:pPr>
        <w:tabs>
          <w:tab w:val="left" w:pos="9923"/>
        </w:tabs>
        <w:ind w:left="120" w:right="95" w:firstLine="735"/>
        <w:rPr>
          <w:szCs w:val="28"/>
        </w:rPr>
      </w:pPr>
      <w:r w:rsidRPr="004E6A01">
        <w:t>1.</w:t>
      </w:r>
      <w:r w:rsidRPr="009E1005">
        <w:rPr>
          <w:w w:val="138"/>
          <w:szCs w:val="28"/>
        </w:rPr>
        <w:t xml:space="preserve"> </w:t>
      </w:r>
      <w:r w:rsidRPr="009E1005">
        <w:rPr>
          <w:szCs w:val="28"/>
        </w:rPr>
        <w:t xml:space="preserve">Передача бухгалтерских документов осуществляется при </w:t>
      </w:r>
      <w:r w:rsidRPr="009E1005">
        <w:rPr>
          <w:w w:val="101"/>
          <w:szCs w:val="28"/>
        </w:rPr>
        <w:t>уч</w:t>
      </w:r>
      <w:r w:rsidRPr="009E1005">
        <w:rPr>
          <w:w w:val="114"/>
          <w:szCs w:val="28"/>
        </w:rPr>
        <w:t>а</w:t>
      </w:r>
      <w:r w:rsidRPr="009E1005">
        <w:rPr>
          <w:w w:val="96"/>
          <w:szCs w:val="28"/>
        </w:rPr>
        <w:t>с</w:t>
      </w:r>
      <w:r w:rsidRPr="009E1005">
        <w:rPr>
          <w:w w:val="109"/>
          <w:szCs w:val="28"/>
        </w:rPr>
        <w:t>т</w:t>
      </w:r>
      <w:r w:rsidRPr="009E1005">
        <w:rPr>
          <w:w w:val="99"/>
          <w:szCs w:val="28"/>
        </w:rPr>
        <w:t>и</w:t>
      </w:r>
      <w:r w:rsidRPr="009E1005">
        <w:rPr>
          <w:w w:val="94"/>
          <w:szCs w:val="28"/>
        </w:rPr>
        <w:t xml:space="preserve">и </w:t>
      </w:r>
      <w:r w:rsidRPr="009E1005">
        <w:rPr>
          <w:szCs w:val="28"/>
        </w:rPr>
        <w:t xml:space="preserve">комиссии, созданной на основании приказа </w:t>
      </w:r>
      <w:r>
        <w:rPr>
          <w:szCs w:val="28"/>
        </w:rPr>
        <w:t>академии</w:t>
      </w:r>
      <w:r w:rsidRPr="009E1005">
        <w:rPr>
          <w:w w:val="85"/>
          <w:szCs w:val="28"/>
        </w:rPr>
        <w:t>.</w:t>
      </w:r>
    </w:p>
    <w:p w:rsidR="001F1291" w:rsidRPr="009E1005" w:rsidRDefault="001F1291" w:rsidP="004E6A01">
      <w:pPr>
        <w:tabs>
          <w:tab w:val="left" w:pos="9923"/>
        </w:tabs>
        <w:ind w:firstLine="851"/>
        <w:rPr>
          <w:szCs w:val="28"/>
        </w:rPr>
      </w:pPr>
      <w:r w:rsidRPr="009E1005">
        <w:rPr>
          <w:szCs w:val="28"/>
        </w:rPr>
        <w:t xml:space="preserve">2.   Прием-передача    бухгалтерских   документов    оформляется   </w:t>
      </w:r>
      <w:r w:rsidRPr="009E1005">
        <w:rPr>
          <w:w w:val="102"/>
          <w:szCs w:val="28"/>
        </w:rPr>
        <w:t>а</w:t>
      </w:r>
      <w:r w:rsidRPr="009E1005">
        <w:rPr>
          <w:w w:val="99"/>
          <w:szCs w:val="28"/>
        </w:rPr>
        <w:t>к</w:t>
      </w:r>
      <w:r w:rsidRPr="009E1005">
        <w:rPr>
          <w:w w:val="109"/>
          <w:szCs w:val="28"/>
        </w:rPr>
        <w:t>т</w:t>
      </w:r>
      <w:r w:rsidRPr="009E1005">
        <w:rPr>
          <w:w w:val="96"/>
          <w:szCs w:val="28"/>
        </w:rPr>
        <w:t>о</w:t>
      </w:r>
      <w:r w:rsidRPr="009E1005">
        <w:rPr>
          <w:w w:val="101"/>
          <w:szCs w:val="28"/>
        </w:rPr>
        <w:t>м</w:t>
      </w:r>
      <w:r w:rsidR="004E6A01">
        <w:rPr>
          <w:w w:val="101"/>
          <w:szCs w:val="28"/>
        </w:rPr>
        <w:t xml:space="preserve"> </w:t>
      </w:r>
      <w:r w:rsidRPr="009E1005">
        <w:rPr>
          <w:szCs w:val="28"/>
        </w:rPr>
        <w:t xml:space="preserve">приема-передачи  бухгалтерских  документов  </w:t>
      </w:r>
      <w:r w:rsidRPr="009E1005">
        <w:rPr>
          <w:w w:val="80"/>
          <w:szCs w:val="28"/>
        </w:rPr>
        <w:t>(</w:t>
      </w:r>
      <w:r w:rsidRPr="009E1005">
        <w:rPr>
          <w:w w:val="105"/>
          <w:szCs w:val="28"/>
        </w:rPr>
        <w:t>д</w:t>
      </w:r>
      <w:r w:rsidRPr="009E1005">
        <w:rPr>
          <w:w w:val="104"/>
          <w:szCs w:val="28"/>
        </w:rPr>
        <w:t>ал</w:t>
      </w:r>
      <w:r w:rsidRPr="009E1005">
        <w:rPr>
          <w:w w:val="102"/>
          <w:szCs w:val="28"/>
        </w:rPr>
        <w:t>е</w:t>
      </w:r>
      <w:r w:rsidRPr="009E1005">
        <w:rPr>
          <w:w w:val="108"/>
          <w:szCs w:val="28"/>
        </w:rPr>
        <w:t>е</w:t>
      </w:r>
      <w:r w:rsidRPr="009E1005">
        <w:rPr>
          <w:szCs w:val="28"/>
        </w:rPr>
        <w:t xml:space="preserve">  </w:t>
      </w:r>
      <w:r w:rsidRPr="009E1005">
        <w:rPr>
          <w:w w:val="168"/>
          <w:szCs w:val="28"/>
        </w:rPr>
        <w:t xml:space="preserve">- </w:t>
      </w:r>
      <w:r w:rsidRPr="009E1005">
        <w:rPr>
          <w:szCs w:val="28"/>
        </w:rPr>
        <w:t xml:space="preserve">акт </w:t>
      </w:r>
      <w:r w:rsidRPr="009E1005">
        <w:rPr>
          <w:w w:val="94"/>
          <w:szCs w:val="28"/>
        </w:rPr>
        <w:t>п</w:t>
      </w:r>
      <w:r w:rsidRPr="009E1005">
        <w:rPr>
          <w:w w:val="106"/>
          <w:szCs w:val="28"/>
        </w:rPr>
        <w:t>р</w:t>
      </w:r>
      <w:r w:rsidRPr="009E1005">
        <w:rPr>
          <w:w w:val="104"/>
          <w:szCs w:val="28"/>
        </w:rPr>
        <w:t>и</w:t>
      </w:r>
      <w:r w:rsidRPr="009E1005">
        <w:rPr>
          <w:w w:val="108"/>
          <w:szCs w:val="28"/>
        </w:rPr>
        <w:t>е</w:t>
      </w:r>
      <w:r w:rsidRPr="009E1005">
        <w:rPr>
          <w:w w:val="101"/>
          <w:szCs w:val="28"/>
        </w:rPr>
        <w:t>м</w:t>
      </w:r>
      <w:r w:rsidRPr="009E1005">
        <w:rPr>
          <w:w w:val="114"/>
          <w:szCs w:val="28"/>
        </w:rPr>
        <w:t>а</w:t>
      </w:r>
      <w:r w:rsidRPr="009E1005">
        <w:rPr>
          <w:w w:val="88"/>
          <w:szCs w:val="28"/>
        </w:rPr>
        <w:t>-</w:t>
      </w:r>
      <w:r w:rsidRPr="009E1005">
        <w:rPr>
          <w:w w:val="99"/>
          <w:szCs w:val="28"/>
        </w:rPr>
        <w:t>п</w:t>
      </w:r>
      <w:r w:rsidRPr="009E1005">
        <w:rPr>
          <w:w w:val="108"/>
          <w:szCs w:val="28"/>
        </w:rPr>
        <w:t>е</w:t>
      </w:r>
      <w:r w:rsidRPr="009E1005">
        <w:rPr>
          <w:w w:val="106"/>
          <w:szCs w:val="28"/>
        </w:rPr>
        <w:t>р</w:t>
      </w:r>
      <w:r w:rsidRPr="009E1005">
        <w:rPr>
          <w:w w:val="102"/>
          <w:szCs w:val="28"/>
        </w:rPr>
        <w:t>е</w:t>
      </w:r>
      <w:r w:rsidRPr="009E1005">
        <w:rPr>
          <w:w w:val="105"/>
          <w:szCs w:val="28"/>
        </w:rPr>
        <w:t>д</w:t>
      </w:r>
      <w:r w:rsidRPr="009E1005">
        <w:rPr>
          <w:w w:val="114"/>
          <w:szCs w:val="28"/>
        </w:rPr>
        <w:t>а</w:t>
      </w:r>
      <w:r w:rsidRPr="009E1005">
        <w:rPr>
          <w:w w:val="95"/>
          <w:szCs w:val="28"/>
        </w:rPr>
        <w:t>ч</w:t>
      </w:r>
      <w:r w:rsidRPr="009E1005">
        <w:rPr>
          <w:w w:val="99"/>
          <w:szCs w:val="28"/>
        </w:rPr>
        <w:t>и</w:t>
      </w:r>
      <w:r w:rsidRPr="009E1005">
        <w:rPr>
          <w:w w:val="112"/>
          <w:szCs w:val="28"/>
        </w:rPr>
        <w:t>)</w:t>
      </w:r>
      <w:r w:rsidRPr="009E1005">
        <w:rPr>
          <w:w w:val="74"/>
          <w:szCs w:val="28"/>
        </w:rPr>
        <w:t xml:space="preserve">. </w:t>
      </w:r>
      <w:r w:rsidRPr="009E1005">
        <w:rPr>
          <w:szCs w:val="28"/>
        </w:rPr>
        <w:t xml:space="preserve">К  акту  приема-передачи   прилагается  перечень  передаваемых  </w:t>
      </w:r>
      <w:r w:rsidRPr="009E1005">
        <w:rPr>
          <w:w w:val="99"/>
          <w:szCs w:val="28"/>
        </w:rPr>
        <w:t>д</w:t>
      </w:r>
      <w:r w:rsidRPr="009E1005">
        <w:rPr>
          <w:w w:val="101"/>
          <w:szCs w:val="28"/>
        </w:rPr>
        <w:t>о</w:t>
      </w:r>
      <w:r w:rsidRPr="009E1005">
        <w:rPr>
          <w:w w:val="110"/>
          <w:szCs w:val="28"/>
        </w:rPr>
        <w:t>к</w:t>
      </w:r>
      <w:r w:rsidRPr="009E1005">
        <w:rPr>
          <w:w w:val="101"/>
          <w:szCs w:val="28"/>
        </w:rPr>
        <w:t>ум</w:t>
      </w:r>
      <w:r w:rsidRPr="009E1005">
        <w:rPr>
          <w:w w:val="108"/>
          <w:szCs w:val="28"/>
        </w:rPr>
        <w:t>е</w:t>
      </w:r>
      <w:r w:rsidRPr="009E1005">
        <w:rPr>
          <w:w w:val="99"/>
          <w:szCs w:val="28"/>
        </w:rPr>
        <w:t>н</w:t>
      </w:r>
      <w:r w:rsidRPr="009E1005">
        <w:rPr>
          <w:w w:val="116"/>
          <w:szCs w:val="28"/>
        </w:rPr>
        <w:t>т</w:t>
      </w:r>
      <w:r w:rsidRPr="009E1005">
        <w:rPr>
          <w:w w:val="96"/>
          <w:szCs w:val="28"/>
        </w:rPr>
        <w:t>о</w:t>
      </w:r>
      <w:r w:rsidRPr="009E1005">
        <w:rPr>
          <w:w w:val="101"/>
          <w:szCs w:val="28"/>
        </w:rPr>
        <w:t>в</w:t>
      </w:r>
      <w:r w:rsidRPr="009E1005">
        <w:rPr>
          <w:w w:val="96"/>
          <w:szCs w:val="28"/>
        </w:rPr>
        <w:t xml:space="preserve">, </w:t>
      </w:r>
      <w:r w:rsidRPr="009E1005">
        <w:rPr>
          <w:szCs w:val="28"/>
        </w:rPr>
        <w:t>их количество и тип.</w:t>
      </w:r>
    </w:p>
    <w:p w:rsidR="001F1291" w:rsidRPr="009E1005" w:rsidRDefault="001F1291" w:rsidP="004E6A01">
      <w:pPr>
        <w:tabs>
          <w:tab w:val="left" w:pos="9923"/>
        </w:tabs>
        <w:ind w:right="73" w:firstLine="851"/>
        <w:rPr>
          <w:szCs w:val="28"/>
        </w:rPr>
      </w:pPr>
      <w:r w:rsidRPr="009E1005">
        <w:rPr>
          <w:szCs w:val="28"/>
        </w:rPr>
        <w:t xml:space="preserve">Акт приема-передачи должен полностью отражать все </w:t>
      </w:r>
      <w:r w:rsidRPr="009E1005">
        <w:rPr>
          <w:w w:val="96"/>
          <w:szCs w:val="28"/>
        </w:rPr>
        <w:t>с</w:t>
      </w:r>
      <w:r w:rsidRPr="009E1005">
        <w:rPr>
          <w:w w:val="101"/>
          <w:szCs w:val="28"/>
        </w:rPr>
        <w:t>у</w:t>
      </w:r>
      <w:r w:rsidRPr="009E1005">
        <w:rPr>
          <w:w w:val="103"/>
          <w:szCs w:val="28"/>
        </w:rPr>
        <w:t>щ</w:t>
      </w:r>
      <w:r w:rsidRPr="009E1005">
        <w:rPr>
          <w:w w:val="102"/>
          <w:szCs w:val="28"/>
        </w:rPr>
        <w:t>ес</w:t>
      </w:r>
      <w:r w:rsidRPr="009E1005">
        <w:rPr>
          <w:w w:val="109"/>
          <w:szCs w:val="28"/>
        </w:rPr>
        <w:t>т</w:t>
      </w:r>
      <w:r w:rsidRPr="009E1005">
        <w:rPr>
          <w:w w:val="96"/>
          <w:szCs w:val="28"/>
        </w:rPr>
        <w:t>в</w:t>
      </w:r>
      <w:r w:rsidRPr="009E1005">
        <w:rPr>
          <w:w w:val="108"/>
          <w:szCs w:val="28"/>
        </w:rPr>
        <w:t>е</w:t>
      </w:r>
      <w:r w:rsidRPr="009E1005">
        <w:rPr>
          <w:w w:val="99"/>
          <w:szCs w:val="28"/>
        </w:rPr>
        <w:t>н</w:t>
      </w:r>
      <w:r w:rsidRPr="009E1005">
        <w:rPr>
          <w:w w:val="109"/>
          <w:szCs w:val="28"/>
        </w:rPr>
        <w:t>н</w:t>
      </w:r>
      <w:r w:rsidRPr="009E1005">
        <w:rPr>
          <w:w w:val="103"/>
          <w:szCs w:val="28"/>
        </w:rPr>
        <w:t>ы</w:t>
      </w:r>
      <w:r w:rsidRPr="009E1005">
        <w:rPr>
          <w:w w:val="102"/>
          <w:szCs w:val="28"/>
        </w:rPr>
        <w:t xml:space="preserve">е </w:t>
      </w:r>
      <w:r w:rsidRPr="009E1005">
        <w:rPr>
          <w:szCs w:val="28"/>
        </w:rPr>
        <w:t xml:space="preserve">недостатки и нарушения в организации бухгалтерской </w:t>
      </w:r>
      <w:r w:rsidRPr="009E1005">
        <w:rPr>
          <w:w w:val="101"/>
          <w:szCs w:val="28"/>
        </w:rPr>
        <w:t>р</w:t>
      </w:r>
      <w:r w:rsidRPr="009E1005">
        <w:rPr>
          <w:w w:val="114"/>
          <w:szCs w:val="28"/>
        </w:rPr>
        <w:t>а</w:t>
      </w:r>
      <w:r w:rsidRPr="009E1005">
        <w:rPr>
          <w:w w:val="89"/>
          <w:szCs w:val="28"/>
        </w:rPr>
        <w:t>б</w:t>
      </w:r>
      <w:r w:rsidRPr="009E1005">
        <w:rPr>
          <w:w w:val="106"/>
          <w:szCs w:val="28"/>
        </w:rPr>
        <w:t>о</w:t>
      </w:r>
      <w:r w:rsidRPr="009E1005">
        <w:rPr>
          <w:w w:val="109"/>
          <w:szCs w:val="28"/>
        </w:rPr>
        <w:t>т</w:t>
      </w:r>
      <w:r w:rsidRPr="009E1005">
        <w:rPr>
          <w:w w:val="99"/>
          <w:szCs w:val="28"/>
        </w:rPr>
        <w:t>ы</w:t>
      </w:r>
      <w:r w:rsidRPr="009E1005">
        <w:rPr>
          <w:w w:val="85"/>
          <w:szCs w:val="28"/>
        </w:rPr>
        <w:t>.</w:t>
      </w:r>
    </w:p>
    <w:p w:rsidR="001F1291" w:rsidRPr="009E1005" w:rsidRDefault="001F1291" w:rsidP="004E6A01">
      <w:pPr>
        <w:tabs>
          <w:tab w:val="left" w:pos="9923"/>
        </w:tabs>
        <w:ind w:firstLine="851"/>
        <w:rPr>
          <w:szCs w:val="28"/>
        </w:rPr>
      </w:pPr>
      <w:r w:rsidRPr="009E1005">
        <w:rPr>
          <w:szCs w:val="28"/>
        </w:rPr>
        <w:t xml:space="preserve">Акт     приема-передачи      подписывается      новым     </w:t>
      </w:r>
      <w:r w:rsidRPr="009E1005">
        <w:rPr>
          <w:w w:val="101"/>
          <w:szCs w:val="28"/>
        </w:rPr>
        <w:t>у</w:t>
      </w:r>
      <w:r w:rsidRPr="009E1005">
        <w:rPr>
          <w:w w:val="99"/>
          <w:szCs w:val="28"/>
        </w:rPr>
        <w:t>п</w:t>
      </w:r>
      <w:r w:rsidRPr="009E1005">
        <w:rPr>
          <w:w w:val="106"/>
          <w:szCs w:val="28"/>
        </w:rPr>
        <w:t>о</w:t>
      </w:r>
      <w:r w:rsidRPr="009E1005">
        <w:rPr>
          <w:w w:val="103"/>
          <w:szCs w:val="28"/>
        </w:rPr>
        <w:t>лн</w:t>
      </w:r>
      <w:r w:rsidRPr="009E1005">
        <w:rPr>
          <w:w w:val="101"/>
          <w:szCs w:val="28"/>
        </w:rPr>
        <w:t>о</w:t>
      </w:r>
      <w:r w:rsidRPr="009E1005">
        <w:rPr>
          <w:w w:val="105"/>
          <w:szCs w:val="28"/>
        </w:rPr>
        <w:t>м</w:t>
      </w:r>
      <w:r w:rsidRPr="009E1005">
        <w:rPr>
          <w:w w:val="101"/>
          <w:szCs w:val="28"/>
        </w:rPr>
        <w:t>о</w:t>
      </w:r>
      <w:r w:rsidRPr="009E1005">
        <w:rPr>
          <w:w w:val="111"/>
          <w:szCs w:val="28"/>
        </w:rPr>
        <w:t>ч</w:t>
      </w:r>
      <w:r w:rsidRPr="009E1005">
        <w:rPr>
          <w:w w:val="96"/>
          <w:szCs w:val="28"/>
        </w:rPr>
        <w:t>е</w:t>
      </w:r>
      <w:r w:rsidRPr="009E1005">
        <w:rPr>
          <w:w w:val="104"/>
          <w:szCs w:val="28"/>
        </w:rPr>
        <w:t>нн</w:t>
      </w:r>
      <w:r w:rsidRPr="009E1005">
        <w:rPr>
          <w:w w:val="103"/>
          <w:szCs w:val="28"/>
        </w:rPr>
        <w:t>ы</w:t>
      </w:r>
      <w:r w:rsidRPr="009E1005">
        <w:rPr>
          <w:w w:val="105"/>
          <w:szCs w:val="28"/>
        </w:rPr>
        <w:t>м</w:t>
      </w:r>
    </w:p>
    <w:p w:rsidR="001F1291" w:rsidRPr="009E1005" w:rsidRDefault="001F1291" w:rsidP="004E6A01">
      <w:pPr>
        <w:tabs>
          <w:tab w:val="left" w:pos="9923"/>
        </w:tabs>
        <w:ind w:right="73" w:firstLine="0"/>
        <w:rPr>
          <w:szCs w:val="28"/>
        </w:rPr>
      </w:pPr>
      <w:r w:rsidRPr="009E1005">
        <w:rPr>
          <w:szCs w:val="28"/>
        </w:rPr>
        <w:t xml:space="preserve">должностным лицом, принимающим дела, членами комиссии и </w:t>
      </w:r>
      <w:r w:rsidRPr="009E1005">
        <w:rPr>
          <w:w w:val="98"/>
          <w:szCs w:val="28"/>
        </w:rPr>
        <w:t>ув</w:t>
      </w:r>
      <w:r w:rsidRPr="009E1005">
        <w:rPr>
          <w:w w:val="101"/>
          <w:szCs w:val="28"/>
        </w:rPr>
        <w:t>о</w:t>
      </w:r>
      <w:r w:rsidRPr="009E1005">
        <w:rPr>
          <w:w w:val="106"/>
          <w:szCs w:val="28"/>
        </w:rPr>
        <w:t>л</w:t>
      </w:r>
      <w:r w:rsidRPr="009E1005">
        <w:rPr>
          <w:w w:val="105"/>
          <w:szCs w:val="28"/>
        </w:rPr>
        <w:t>ь</w:t>
      </w:r>
      <w:r w:rsidRPr="009E1005">
        <w:rPr>
          <w:w w:val="99"/>
          <w:szCs w:val="28"/>
        </w:rPr>
        <w:t>н</w:t>
      </w:r>
      <w:r w:rsidRPr="009E1005">
        <w:rPr>
          <w:w w:val="110"/>
          <w:szCs w:val="28"/>
        </w:rPr>
        <w:t>я</w:t>
      </w:r>
      <w:r w:rsidRPr="009E1005">
        <w:rPr>
          <w:w w:val="102"/>
          <w:szCs w:val="28"/>
        </w:rPr>
        <w:t>е</w:t>
      </w:r>
      <w:r w:rsidRPr="009E1005">
        <w:rPr>
          <w:w w:val="105"/>
          <w:szCs w:val="28"/>
        </w:rPr>
        <w:t>м</w:t>
      </w:r>
      <w:r w:rsidRPr="009E1005">
        <w:rPr>
          <w:w w:val="103"/>
          <w:szCs w:val="28"/>
        </w:rPr>
        <w:t>ы</w:t>
      </w:r>
      <w:r w:rsidRPr="009E1005">
        <w:rPr>
          <w:w w:val="101"/>
          <w:szCs w:val="28"/>
        </w:rPr>
        <w:t xml:space="preserve">м </w:t>
      </w:r>
      <w:r w:rsidRPr="009E1005">
        <w:rPr>
          <w:w w:val="96"/>
          <w:szCs w:val="28"/>
        </w:rPr>
        <w:t>л</w:t>
      </w:r>
      <w:r w:rsidRPr="009E1005">
        <w:rPr>
          <w:w w:val="99"/>
          <w:szCs w:val="28"/>
        </w:rPr>
        <w:t>и</w:t>
      </w:r>
      <w:r w:rsidRPr="009E1005">
        <w:rPr>
          <w:w w:val="109"/>
          <w:szCs w:val="28"/>
        </w:rPr>
        <w:t>ц</w:t>
      </w:r>
      <w:r w:rsidRPr="009E1005">
        <w:rPr>
          <w:w w:val="96"/>
          <w:szCs w:val="28"/>
        </w:rPr>
        <w:t>о</w:t>
      </w:r>
      <w:r w:rsidRPr="009E1005">
        <w:rPr>
          <w:w w:val="109"/>
          <w:szCs w:val="28"/>
        </w:rPr>
        <w:t>м</w:t>
      </w:r>
      <w:r w:rsidRPr="009E1005">
        <w:rPr>
          <w:w w:val="85"/>
          <w:szCs w:val="28"/>
        </w:rPr>
        <w:t>.</w:t>
      </w:r>
    </w:p>
    <w:p w:rsidR="001F1291" w:rsidRPr="009E1005" w:rsidRDefault="001F1291" w:rsidP="004E6A01">
      <w:pPr>
        <w:tabs>
          <w:tab w:val="left" w:pos="9923"/>
        </w:tabs>
        <w:ind w:firstLine="851"/>
        <w:rPr>
          <w:szCs w:val="28"/>
        </w:rPr>
      </w:pPr>
      <w:r w:rsidRPr="009E1005">
        <w:rPr>
          <w:szCs w:val="28"/>
        </w:rPr>
        <w:t xml:space="preserve">При необходимости  члены комиссии включают в акт </w:t>
      </w:r>
      <w:r w:rsidRPr="009E1005">
        <w:rPr>
          <w:w w:val="99"/>
          <w:szCs w:val="28"/>
        </w:rPr>
        <w:t>п</w:t>
      </w:r>
      <w:r w:rsidRPr="009E1005">
        <w:rPr>
          <w:w w:val="106"/>
          <w:szCs w:val="28"/>
        </w:rPr>
        <w:t>р</w:t>
      </w:r>
      <w:r w:rsidRPr="009E1005">
        <w:rPr>
          <w:w w:val="99"/>
          <w:szCs w:val="28"/>
        </w:rPr>
        <w:t>и</w:t>
      </w:r>
      <w:r w:rsidRPr="009E1005">
        <w:rPr>
          <w:w w:val="108"/>
          <w:szCs w:val="28"/>
        </w:rPr>
        <w:t>е</w:t>
      </w:r>
      <w:r w:rsidRPr="009E1005">
        <w:rPr>
          <w:w w:val="101"/>
          <w:szCs w:val="28"/>
        </w:rPr>
        <w:t>м</w:t>
      </w:r>
      <w:r w:rsidRPr="009E1005">
        <w:rPr>
          <w:w w:val="114"/>
          <w:szCs w:val="28"/>
        </w:rPr>
        <w:t>а</w:t>
      </w:r>
      <w:r w:rsidRPr="009E1005">
        <w:rPr>
          <w:w w:val="88"/>
          <w:szCs w:val="28"/>
        </w:rPr>
        <w:t>-</w:t>
      </w:r>
      <w:r w:rsidRPr="009E1005">
        <w:rPr>
          <w:w w:val="104"/>
          <w:szCs w:val="28"/>
        </w:rPr>
        <w:t>п</w:t>
      </w:r>
      <w:r w:rsidRPr="009E1005">
        <w:rPr>
          <w:w w:val="108"/>
          <w:szCs w:val="28"/>
        </w:rPr>
        <w:t>е</w:t>
      </w:r>
      <w:r w:rsidRPr="009E1005">
        <w:rPr>
          <w:w w:val="101"/>
          <w:szCs w:val="28"/>
        </w:rPr>
        <w:t>р</w:t>
      </w:r>
      <w:r w:rsidRPr="009E1005">
        <w:rPr>
          <w:w w:val="108"/>
          <w:szCs w:val="28"/>
        </w:rPr>
        <w:t>е</w:t>
      </w:r>
      <w:r w:rsidRPr="009E1005">
        <w:rPr>
          <w:w w:val="105"/>
          <w:szCs w:val="28"/>
        </w:rPr>
        <w:t>д</w:t>
      </w:r>
      <w:r w:rsidRPr="009E1005">
        <w:rPr>
          <w:w w:val="108"/>
          <w:szCs w:val="28"/>
        </w:rPr>
        <w:t>а</w:t>
      </w:r>
      <w:r w:rsidRPr="009E1005">
        <w:rPr>
          <w:w w:val="97"/>
          <w:szCs w:val="28"/>
        </w:rPr>
        <w:t>чи</w:t>
      </w:r>
    </w:p>
    <w:p w:rsidR="001F1291" w:rsidRPr="009E1005" w:rsidRDefault="001F1291" w:rsidP="004E6A01">
      <w:pPr>
        <w:tabs>
          <w:tab w:val="left" w:pos="9923"/>
        </w:tabs>
        <w:ind w:left="142" w:right="252" w:firstLine="0"/>
        <w:rPr>
          <w:szCs w:val="28"/>
        </w:rPr>
      </w:pPr>
      <w:r w:rsidRPr="009E1005">
        <w:rPr>
          <w:szCs w:val="28"/>
        </w:rPr>
        <w:t xml:space="preserve">свои рекомендации и предложения, которые возникли при </w:t>
      </w:r>
      <w:r w:rsidRPr="009E1005">
        <w:rPr>
          <w:w w:val="94"/>
          <w:szCs w:val="28"/>
        </w:rPr>
        <w:t>п</w:t>
      </w:r>
      <w:r w:rsidRPr="009E1005">
        <w:rPr>
          <w:w w:val="106"/>
          <w:szCs w:val="28"/>
        </w:rPr>
        <w:t>р</w:t>
      </w:r>
      <w:r w:rsidRPr="009E1005">
        <w:rPr>
          <w:w w:val="99"/>
          <w:szCs w:val="28"/>
        </w:rPr>
        <w:t>и</w:t>
      </w:r>
      <w:r w:rsidRPr="009E1005">
        <w:rPr>
          <w:w w:val="108"/>
          <w:szCs w:val="28"/>
        </w:rPr>
        <w:t>е</w:t>
      </w:r>
      <w:r w:rsidRPr="009E1005">
        <w:rPr>
          <w:w w:val="105"/>
          <w:szCs w:val="28"/>
        </w:rPr>
        <w:t>м</w:t>
      </w:r>
      <w:r w:rsidRPr="009E1005">
        <w:rPr>
          <w:w w:val="102"/>
          <w:szCs w:val="28"/>
        </w:rPr>
        <w:t>е</w:t>
      </w:r>
      <w:r w:rsidRPr="009E1005">
        <w:rPr>
          <w:w w:val="96"/>
          <w:szCs w:val="28"/>
        </w:rPr>
        <w:t>-</w:t>
      </w:r>
      <w:r w:rsidRPr="009E1005">
        <w:rPr>
          <w:w w:val="104"/>
          <w:szCs w:val="28"/>
        </w:rPr>
        <w:t>п</w:t>
      </w:r>
      <w:r w:rsidRPr="009E1005">
        <w:rPr>
          <w:w w:val="108"/>
          <w:szCs w:val="28"/>
        </w:rPr>
        <w:t>е</w:t>
      </w:r>
      <w:r w:rsidRPr="009E1005">
        <w:rPr>
          <w:w w:val="101"/>
          <w:szCs w:val="28"/>
        </w:rPr>
        <w:t>р</w:t>
      </w:r>
      <w:r w:rsidRPr="009E1005">
        <w:rPr>
          <w:w w:val="108"/>
          <w:szCs w:val="28"/>
        </w:rPr>
        <w:t>е</w:t>
      </w:r>
      <w:r w:rsidRPr="009E1005">
        <w:rPr>
          <w:w w:val="105"/>
          <w:szCs w:val="28"/>
        </w:rPr>
        <w:t>д</w:t>
      </w:r>
      <w:r w:rsidRPr="009E1005">
        <w:rPr>
          <w:w w:val="108"/>
          <w:szCs w:val="28"/>
        </w:rPr>
        <w:t>а</w:t>
      </w:r>
      <w:r w:rsidRPr="009E1005">
        <w:rPr>
          <w:w w:val="101"/>
          <w:szCs w:val="28"/>
        </w:rPr>
        <w:t>ч</w:t>
      </w:r>
      <w:r w:rsidRPr="009E1005">
        <w:rPr>
          <w:w w:val="102"/>
          <w:szCs w:val="28"/>
        </w:rPr>
        <w:t>е</w:t>
      </w:r>
      <w:r w:rsidRPr="009E1005">
        <w:rPr>
          <w:w w:val="85"/>
          <w:szCs w:val="28"/>
        </w:rPr>
        <w:t>.</w:t>
      </w:r>
    </w:p>
    <w:p w:rsidR="001F1291" w:rsidRPr="009E1005" w:rsidRDefault="001F1291" w:rsidP="001F1291">
      <w:pPr>
        <w:tabs>
          <w:tab w:val="left" w:pos="9923"/>
        </w:tabs>
        <w:ind w:left="142" w:right="59" w:firstLine="706"/>
        <w:rPr>
          <w:szCs w:val="28"/>
        </w:rPr>
      </w:pPr>
      <w:r w:rsidRPr="009E1005">
        <w:rPr>
          <w:szCs w:val="28"/>
        </w:rPr>
        <w:t xml:space="preserve">3. Передаче  подлежат  документы  </w:t>
      </w:r>
      <w:proofErr w:type="spellStart"/>
      <w:r w:rsidRPr="009E1005">
        <w:rPr>
          <w:szCs w:val="28"/>
        </w:rPr>
        <w:t>текушего</w:t>
      </w:r>
      <w:proofErr w:type="spellEnd"/>
      <w:r w:rsidRPr="009E1005">
        <w:rPr>
          <w:szCs w:val="28"/>
        </w:rPr>
        <w:t xml:space="preserve">  года  и  </w:t>
      </w:r>
      <w:r w:rsidRPr="009E1005">
        <w:rPr>
          <w:w w:val="94"/>
          <w:szCs w:val="28"/>
        </w:rPr>
        <w:t>п</w:t>
      </w:r>
      <w:r w:rsidRPr="009E1005">
        <w:rPr>
          <w:w w:val="101"/>
          <w:szCs w:val="28"/>
        </w:rPr>
        <w:t>р</w:t>
      </w:r>
      <w:r w:rsidRPr="009E1005">
        <w:rPr>
          <w:w w:val="108"/>
          <w:szCs w:val="28"/>
        </w:rPr>
        <w:t>е</w:t>
      </w:r>
      <w:r w:rsidRPr="009E1005">
        <w:rPr>
          <w:w w:val="102"/>
          <w:szCs w:val="28"/>
        </w:rPr>
        <w:t>дш</w:t>
      </w:r>
      <w:r w:rsidRPr="009E1005">
        <w:rPr>
          <w:w w:val="108"/>
          <w:szCs w:val="28"/>
        </w:rPr>
        <w:t>е</w:t>
      </w:r>
      <w:r w:rsidRPr="009E1005">
        <w:rPr>
          <w:w w:val="102"/>
          <w:szCs w:val="28"/>
        </w:rPr>
        <w:t>с</w:t>
      </w:r>
      <w:r w:rsidRPr="009E1005">
        <w:rPr>
          <w:w w:val="109"/>
          <w:szCs w:val="28"/>
        </w:rPr>
        <w:t>т</w:t>
      </w:r>
      <w:r w:rsidRPr="009E1005">
        <w:rPr>
          <w:w w:val="96"/>
          <w:szCs w:val="28"/>
        </w:rPr>
        <w:t>в</w:t>
      </w:r>
      <w:r w:rsidRPr="009E1005">
        <w:rPr>
          <w:w w:val="102"/>
          <w:szCs w:val="28"/>
        </w:rPr>
        <w:t>ую</w:t>
      </w:r>
      <w:r w:rsidRPr="009E1005">
        <w:rPr>
          <w:w w:val="107"/>
          <w:szCs w:val="28"/>
        </w:rPr>
        <w:t>щ</w:t>
      </w:r>
      <w:r w:rsidRPr="009E1005">
        <w:rPr>
          <w:w w:val="99"/>
          <w:szCs w:val="28"/>
        </w:rPr>
        <w:t>и</w:t>
      </w:r>
      <w:r w:rsidRPr="009E1005">
        <w:rPr>
          <w:w w:val="112"/>
          <w:szCs w:val="28"/>
        </w:rPr>
        <w:t xml:space="preserve">х </w:t>
      </w:r>
      <w:r w:rsidRPr="009E1005">
        <w:rPr>
          <w:szCs w:val="28"/>
        </w:rPr>
        <w:t xml:space="preserve">годов в соответствии с установленными  сроками </w:t>
      </w:r>
      <w:r w:rsidRPr="009E1005">
        <w:rPr>
          <w:w w:val="101"/>
          <w:szCs w:val="28"/>
        </w:rPr>
        <w:t>х</w:t>
      </w:r>
      <w:r w:rsidRPr="009E1005">
        <w:rPr>
          <w:w w:val="96"/>
          <w:szCs w:val="28"/>
        </w:rPr>
        <w:t>р</w:t>
      </w:r>
      <w:r w:rsidRPr="009E1005">
        <w:rPr>
          <w:w w:val="103"/>
          <w:szCs w:val="28"/>
        </w:rPr>
        <w:t>ан</w:t>
      </w:r>
      <w:r w:rsidRPr="009E1005">
        <w:rPr>
          <w:w w:val="108"/>
          <w:szCs w:val="28"/>
        </w:rPr>
        <w:t>е</w:t>
      </w:r>
      <w:r w:rsidRPr="009E1005">
        <w:rPr>
          <w:w w:val="99"/>
          <w:szCs w:val="28"/>
        </w:rPr>
        <w:t>н</w:t>
      </w:r>
      <w:r w:rsidRPr="009E1005">
        <w:rPr>
          <w:w w:val="104"/>
          <w:szCs w:val="28"/>
        </w:rPr>
        <w:t>и</w:t>
      </w:r>
      <w:r w:rsidRPr="009E1005">
        <w:rPr>
          <w:w w:val="110"/>
          <w:szCs w:val="28"/>
        </w:rPr>
        <w:t>я</w:t>
      </w:r>
      <w:r w:rsidRPr="009E1005">
        <w:rPr>
          <w:w w:val="77"/>
          <w:szCs w:val="28"/>
        </w:rPr>
        <w:t>:</w:t>
      </w:r>
    </w:p>
    <w:p w:rsidR="001F1291" w:rsidRPr="009E1005" w:rsidRDefault="001F1291" w:rsidP="004E6A01">
      <w:pPr>
        <w:tabs>
          <w:tab w:val="left" w:pos="9923"/>
        </w:tabs>
        <w:rPr>
          <w:szCs w:val="28"/>
        </w:rPr>
      </w:pPr>
      <w:r w:rsidRPr="009E1005">
        <w:rPr>
          <w:szCs w:val="28"/>
        </w:rPr>
        <w:t xml:space="preserve">Положения об учетной политике со всеми </w:t>
      </w:r>
      <w:r w:rsidRPr="009E1005">
        <w:rPr>
          <w:w w:val="89"/>
          <w:szCs w:val="28"/>
        </w:rPr>
        <w:t>п</w:t>
      </w:r>
      <w:r w:rsidRPr="009E1005">
        <w:rPr>
          <w:w w:val="106"/>
          <w:szCs w:val="28"/>
        </w:rPr>
        <w:t>р</w:t>
      </w:r>
      <w:r w:rsidRPr="009E1005">
        <w:rPr>
          <w:w w:val="104"/>
          <w:szCs w:val="28"/>
        </w:rPr>
        <w:t>и</w:t>
      </w:r>
      <w:r w:rsidRPr="009E1005">
        <w:rPr>
          <w:w w:val="106"/>
          <w:szCs w:val="28"/>
        </w:rPr>
        <w:t>л</w:t>
      </w:r>
      <w:r w:rsidRPr="009E1005">
        <w:rPr>
          <w:w w:val="101"/>
          <w:szCs w:val="28"/>
        </w:rPr>
        <w:t>о</w:t>
      </w:r>
      <w:r w:rsidRPr="009E1005">
        <w:rPr>
          <w:w w:val="104"/>
          <w:szCs w:val="28"/>
        </w:rPr>
        <w:t>ж</w:t>
      </w:r>
      <w:r w:rsidRPr="009E1005">
        <w:rPr>
          <w:w w:val="108"/>
          <w:szCs w:val="28"/>
        </w:rPr>
        <w:t>е</w:t>
      </w:r>
      <w:r w:rsidRPr="009E1005">
        <w:rPr>
          <w:w w:val="99"/>
          <w:szCs w:val="28"/>
        </w:rPr>
        <w:t>н</w:t>
      </w:r>
      <w:r w:rsidRPr="009E1005">
        <w:rPr>
          <w:w w:val="104"/>
          <w:szCs w:val="28"/>
        </w:rPr>
        <w:t>ия</w:t>
      </w:r>
      <w:r w:rsidRPr="009E1005">
        <w:rPr>
          <w:w w:val="101"/>
          <w:szCs w:val="28"/>
        </w:rPr>
        <w:t>м</w:t>
      </w:r>
      <w:r w:rsidRPr="009E1005">
        <w:rPr>
          <w:w w:val="104"/>
          <w:szCs w:val="28"/>
        </w:rPr>
        <w:t>и</w:t>
      </w:r>
      <w:r w:rsidRPr="009E1005">
        <w:rPr>
          <w:w w:val="96"/>
          <w:szCs w:val="28"/>
        </w:rPr>
        <w:t>;</w:t>
      </w:r>
    </w:p>
    <w:p w:rsidR="001F1291" w:rsidRDefault="001F1291" w:rsidP="004E6A01">
      <w:pPr>
        <w:tabs>
          <w:tab w:val="left" w:pos="9923"/>
        </w:tabs>
        <w:rPr>
          <w:w w:val="96"/>
          <w:szCs w:val="28"/>
        </w:rPr>
      </w:pPr>
      <w:r w:rsidRPr="009E1005">
        <w:rPr>
          <w:szCs w:val="28"/>
        </w:rPr>
        <w:t xml:space="preserve">квартальные и годовые бухгалтерские отчеты, налоговые </w:t>
      </w:r>
      <w:r w:rsidRPr="009E1005">
        <w:rPr>
          <w:w w:val="105"/>
          <w:szCs w:val="28"/>
        </w:rPr>
        <w:t>д</w:t>
      </w:r>
      <w:r w:rsidRPr="009E1005">
        <w:rPr>
          <w:w w:val="102"/>
          <w:szCs w:val="28"/>
        </w:rPr>
        <w:t>е</w:t>
      </w:r>
      <w:r w:rsidRPr="009E1005">
        <w:rPr>
          <w:w w:val="104"/>
          <w:szCs w:val="28"/>
        </w:rPr>
        <w:t>к</w:t>
      </w:r>
      <w:r w:rsidRPr="009E1005">
        <w:rPr>
          <w:w w:val="101"/>
          <w:szCs w:val="28"/>
        </w:rPr>
        <w:t>л</w:t>
      </w:r>
      <w:r w:rsidRPr="009E1005">
        <w:rPr>
          <w:w w:val="114"/>
          <w:szCs w:val="28"/>
        </w:rPr>
        <w:t>а</w:t>
      </w:r>
      <w:r w:rsidRPr="009E1005">
        <w:rPr>
          <w:w w:val="96"/>
          <w:szCs w:val="28"/>
        </w:rPr>
        <w:t>р</w:t>
      </w:r>
      <w:r w:rsidRPr="009E1005">
        <w:rPr>
          <w:w w:val="114"/>
          <w:szCs w:val="28"/>
        </w:rPr>
        <w:t>а</w:t>
      </w:r>
      <w:r w:rsidRPr="009E1005">
        <w:rPr>
          <w:w w:val="94"/>
          <w:szCs w:val="28"/>
        </w:rPr>
        <w:t>ц</w:t>
      </w:r>
      <w:r w:rsidRPr="009E1005">
        <w:rPr>
          <w:w w:val="104"/>
          <w:szCs w:val="28"/>
        </w:rPr>
        <w:t>ии</w:t>
      </w:r>
      <w:r w:rsidRPr="009E1005">
        <w:rPr>
          <w:w w:val="96"/>
          <w:szCs w:val="28"/>
        </w:rPr>
        <w:t>;</w:t>
      </w:r>
    </w:p>
    <w:p w:rsidR="001F1291" w:rsidRPr="009E1005" w:rsidRDefault="001F1291" w:rsidP="004E6A01">
      <w:pPr>
        <w:tabs>
          <w:tab w:val="left" w:pos="9923"/>
        </w:tabs>
        <w:rPr>
          <w:szCs w:val="28"/>
        </w:rPr>
      </w:pPr>
      <w:r w:rsidRPr="009E1005">
        <w:rPr>
          <w:szCs w:val="28"/>
        </w:rPr>
        <w:t xml:space="preserve">бухгалтерские регистры синтетического и аналитического </w:t>
      </w:r>
      <w:r w:rsidRPr="009E1005">
        <w:rPr>
          <w:w w:val="101"/>
          <w:szCs w:val="28"/>
        </w:rPr>
        <w:t>уч</w:t>
      </w:r>
      <w:r w:rsidRPr="009E1005">
        <w:rPr>
          <w:w w:val="108"/>
          <w:szCs w:val="28"/>
        </w:rPr>
        <w:t>е</w:t>
      </w:r>
      <w:r w:rsidRPr="009E1005">
        <w:rPr>
          <w:w w:val="103"/>
          <w:szCs w:val="28"/>
        </w:rPr>
        <w:t>т</w:t>
      </w:r>
      <w:r w:rsidRPr="009E1005">
        <w:rPr>
          <w:w w:val="108"/>
          <w:szCs w:val="28"/>
        </w:rPr>
        <w:t>а</w:t>
      </w:r>
      <w:r w:rsidRPr="009E1005">
        <w:rPr>
          <w:w w:val="77"/>
          <w:szCs w:val="28"/>
        </w:rPr>
        <w:t>;</w:t>
      </w:r>
    </w:p>
    <w:p w:rsidR="001F1291" w:rsidRPr="009E1005" w:rsidRDefault="001F1291" w:rsidP="004E6A01">
      <w:pPr>
        <w:tabs>
          <w:tab w:val="left" w:pos="9923"/>
        </w:tabs>
        <w:rPr>
          <w:szCs w:val="28"/>
        </w:rPr>
      </w:pPr>
      <w:r w:rsidRPr="009E1005">
        <w:rPr>
          <w:szCs w:val="28"/>
        </w:rPr>
        <w:t xml:space="preserve">налоговые </w:t>
      </w:r>
      <w:r w:rsidRPr="009E1005">
        <w:rPr>
          <w:w w:val="96"/>
          <w:szCs w:val="28"/>
        </w:rPr>
        <w:t>р</w:t>
      </w:r>
      <w:r w:rsidRPr="009E1005">
        <w:rPr>
          <w:w w:val="108"/>
          <w:szCs w:val="28"/>
        </w:rPr>
        <w:t>е</w:t>
      </w:r>
      <w:r w:rsidRPr="009E1005">
        <w:rPr>
          <w:w w:val="110"/>
          <w:szCs w:val="28"/>
        </w:rPr>
        <w:t>г</w:t>
      </w:r>
      <w:r w:rsidRPr="009E1005">
        <w:rPr>
          <w:w w:val="94"/>
          <w:szCs w:val="28"/>
        </w:rPr>
        <w:t>и</w:t>
      </w:r>
      <w:r w:rsidRPr="009E1005">
        <w:rPr>
          <w:w w:val="108"/>
          <w:szCs w:val="28"/>
        </w:rPr>
        <w:t>с</w:t>
      </w:r>
      <w:r w:rsidRPr="009E1005">
        <w:rPr>
          <w:w w:val="102"/>
          <w:szCs w:val="28"/>
        </w:rPr>
        <w:t>тр</w:t>
      </w:r>
      <w:r w:rsidRPr="009E1005">
        <w:rPr>
          <w:w w:val="103"/>
          <w:szCs w:val="28"/>
        </w:rPr>
        <w:t>ы</w:t>
      </w:r>
      <w:r w:rsidRPr="009E1005">
        <w:rPr>
          <w:w w:val="96"/>
          <w:szCs w:val="28"/>
        </w:rPr>
        <w:t>;</w:t>
      </w:r>
    </w:p>
    <w:p w:rsidR="001F1291" w:rsidRPr="009E1005" w:rsidRDefault="001F1291" w:rsidP="004E6A01">
      <w:pPr>
        <w:tabs>
          <w:tab w:val="left" w:pos="9923"/>
        </w:tabs>
        <w:rPr>
          <w:szCs w:val="28"/>
        </w:rPr>
      </w:pPr>
      <w:r w:rsidRPr="009E1005">
        <w:rPr>
          <w:szCs w:val="28"/>
        </w:rPr>
        <w:t xml:space="preserve">документы о состоянии лицевых счетов </w:t>
      </w:r>
      <w:r w:rsidRPr="009E1005">
        <w:rPr>
          <w:w w:val="98"/>
          <w:szCs w:val="28"/>
        </w:rPr>
        <w:t>уч</w:t>
      </w:r>
      <w:r w:rsidRPr="009E1005">
        <w:rPr>
          <w:w w:val="106"/>
          <w:szCs w:val="28"/>
        </w:rPr>
        <w:t>р</w:t>
      </w:r>
      <w:r w:rsidRPr="009E1005">
        <w:rPr>
          <w:w w:val="108"/>
          <w:szCs w:val="28"/>
        </w:rPr>
        <w:t>е</w:t>
      </w:r>
      <w:r w:rsidRPr="009E1005">
        <w:rPr>
          <w:w w:val="104"/>
          <w:szCs w:val="28"/>
        </w:rPr>
        <w:t>жд</w:t>
      </w:r>
      <w:r w:rsidRPr="009E1005">
        <w:rPr>
          <w:w w:val="102"/>
          <w:szCs w:val="28"/>
        </w:rPr>
        <w:t>е</w:t>
      </w:r>
      <w:r w:rsidRPr="009E1005">
        <w:rPr>
          <w:w w:val="99"/>
          <w:szCs w:val="28"/>
        </w:rPr>
        <w:t>н</w:t>
      </w:r>
      <w:r w:rsidRPr="009E1005">
        <w:rPr>
          <w:w w:val="104"/>
          <w:szCs w:val="28"/>
        </w:rPr>
        <w:t>ия</w:t>
      </w:r>
      <w:r w:rsidRPr="009E1005">
        <w:rPr>
          <w:w w:val="96"/>
          <w:szCs w:val="28"/>
        </w:rPr>
        <w:t>;</w:t>
      </w:r>
    </w:p>
    <w:p w:rsidR="001F1291" w:rsidRPr="009E1005" w:rsidRDefault="001F1291" w:rsidP="004E6A01">
      <w:pPr>
        <w:tabs>
          <w:tab w:val="left" w:pos="9923"/>
        </w:tabs>
        <w:rPr>
          <w:szCs w:val="28"/>
        </w:rPr>
      </w:pPr>
      <w:r w:rsidRPr="009E1005">
        <w:rPr>
          <w:szCs w:val="28"/>
        </w:rPr>
        <w:lastRenderedPageBreak/>
        <w:t xml:space="preserve">документы по учету зарплаты и по персонифицированному  </w:t>
      </w:r>
      <w:r w:rsidRPr="009E1005">
        <w:rPr>
          <w:w w:val="101"/>
          <w:szCs w:val="28"/>
        </w:rPr>
        <w:t>уч</w:t>
      </w:r>
      <w:r w:rsidRPr="009E1005">
        <w:rPr>
          <w:w w:val="108"/>
          <w:szCs w:val="28"/>
        </w:rPr>
        <w:t>е</w:t>
      </w:r>
      <w:r w:rsidRPr="009E1005">
        <w:rPr>
          <w:w w:val="109"/>
          <w:szCs w:val="28"/>
        </w:rPr>
        <w:t>т</w:t>
      </w:r>
      <w:r w:rsidRPr="009E1005">
        <w:rPr>
          <w:w w:val="101"/>
          <w:szCs w:val="28"/>
        </w:rPr>
        <w:t>у</w:t>
      </w:r>
      <w:r w:rsidRPr="009E1005">
        <w:rPr>
          <w:w w:val="86"/>
          <w:szCs w:val="28"/>
        </w:rPr>
        <w:t>;</w:t>
      </w:r>
    </w:p>
    <w:p w:rsidR="001F1291" w:rsidRPr="009E1005" w:rsidRDefault="001F1291" w:rsidP="004E6A01">
      <w:pPr>
        <w:tabs>
          <w:tab w:val="left" w:pos="9923"/>
        </w:tabs>
        <w:ind w:right="70" w:firstLine="698"/>
        <w:rPr>
          <w:szCs w:val="28"/>
        </w:rPr>
      </w:pPr>
      <w:r w:rsidRPr="009E1005">
        <w:rPr>
          <w:szCs w:val="28"/>
        </w:rPr>
        <w:t xml:space="preserve">документы по </w:t>
      </w:r>
      <w:r w:rsidRPr="009E1005">
        <w:rPr>
          <w:w w:val="98"/>
          <w:szCs w:val="28"/>
        </w:rPr>
        <w:t>к</w:t>
      </w:r>
      <w:r w:rsidRPr="009E1005">
        <w:rPr>
          <w:w w:val="108"/>
          <w:szCs w:val="28"/>
        </w:rPr>
        <w:t>а</w:t>
      </w:r>
      <w:r w:rsidRPr="009E1005">
        <w:rPr>
          <w:w w:val="96"/>
          <w:szCs w:val="28"/>
        </w:rPr>
        <w:t>с</w:t>
      </w:r>
      <w:r w:rsidRPr="009E1005">
        <w:rPr>
          <w:w w:val="108"/>
          <w:szCs w:val="28"/>
        </w:rPr>
        <w:t>с</w:t>
      </w:r>
      <w:r w:rsidRPr="009E1005">
        <w:rPr>
          <w:w w:val="102"/>
          <w:szCs w:val="28"/>
        </w:rPr>
        <w:t>е</w:t>
      </w:r>
      <w:r w:rsidRPr="009E1005">
        <w:rPr>
          <w:w w:val="77"/>
          <w:szCs w:val="28"/>
        </w:rPr>
        <w:t xml:space="preserve">: </w:t>
      </w:r>
      <w:r w:rsidRPr="009E1005">
        <w:rPr>
          <w:szCs w:val="28"/>
        </w:rPr>
        <w:t xml:space="preserve">кассовые книги, журналы, расходные и </w:t>
      </w:r>
      <w:r w:rsidRPr="009E1005">
        <w:rPr>
          <w:w w:val="99"/>
          <w:szCs w:val="28"/>
        </w:rPr>
        <w:t>п</w:t>
      </w:r>
      <w:r w:rsidRPr="009E1005">
        <w:rPr>
          <w:w w:val="101"/>
          <w:szCs w:val="28"/>
        </w:rPr>
        <w:t>р</w:t>
      </w:r>
      <w:r w:rsidRPr="009E1005">
        <w:rPr>
          <w:w w:val="104"/>
          <w:szCs w:val="28"/>
        </w:rPr>
        <w:t>и</w:t>
      </w:r>
      <w:r w:rsidRPr="009E1005">
        <w:rPr>
          <w:w w:val="106"/>
          <w:szCs w:val="28"/>
        </w:rPr>
        <w:t>х</w:t>
      </w:r>
      <w:r w:rsidRPr="009E1005">
        <w:rPr>
          <w:w w:val="101"/>
          <w:szCs w:val="28"/>
        </w:rPr>
        <w:t>о</w:t>
      </w:r>
      <w:r w:rsidRPr="009E1005">
        <w:rPr>
          <w:w w:val="104"/>
          <w:szCs w:val="28"/>
        </w:rPr>
        <w:t>д</w:t>
      </w:r>
      <w:r w:rsidRPr="009E1005">
        <w:rPr>
          <w:w w:val="99"/>
          <w:szCs w:val="28"/>
        </w:rPr>
        <w:t>н</w:t>
      </w:r>
      <w:r w:rsidRPr="009E1005">
        <w:rPr>
          <w:w w:val="107"/>
          <w:szCs w:val="28"/>
        </w:rPr>
        <w:t>ы</w:t>
      </w:r>
      <w:r w:rsidRPr="009E1005">
        <w:rPr>
          <w:w w:val="102"/>
          <w:szCs w:val="28"/>
        </w:rPr>
        <w:t xml:space="preserve">е </w:t>
      </w:r>
      <w:r w:rsidRPr="009E1005">
        <w:rPr>
          <w:szCs w:val="28"/>
        </w:rPr>
        <w:t xml:space="preserve">кассовые ордера, денежные </w:t>
      </w:r>
      <w:r w:rsidRPr="009E1005">
        <w:rPr>
          <w:w w:val="99"/>
          <w:szCs w:val="28"/>
        </w:rPr>
        <w:t>д</w:t>
      </w:r>
      <w:r w:rsidRPr="009E1005">
        <w:rPr>
          <w:w w:val="101"/>
          <w:szCs w:val="28"/>
        </w:rPr>
        <w:t>о</w:t>
      </w:r>
      <w:r w:rsidRPr="009E1005">
        <w:rPr>
          <w:w w:val="109"/>
          <w:szCs w:val="28"/>
        </w:rPr>
        <w:t>к</w:t>
      </w:r>
      <w:r w:rsidRPr="009E1005">
        <w:rPr>
          <w:w w:val="101"/>
          <w:szCs w:val="28"/>
        </w:rPr>
        <w:t>ум</w:t>
      </w:r>
      <w:r w:rsidRPr="009E1005">
        <w:rPr>
          <w:w w:val="102"/>
          <w:szCs w:val="28"/>
        </w:rPr>
        <w:t>е</w:t>
      </w:r>
      <w:r w:rsidRPr="009E1005">
        <w:rPr>
          <w:w w:val="99"/>
          <w:szCs w:val="28"/>
        </w:rPr>
        <w:t>н</w:t>
      </w:r>
      <w:r w:rsidRPr="009E1005">
        <w:rPr>
          <w:w w:val="115"/>
          <w:szCs w:val="28"/>
        </w:rPr>
        <w:t>т</w:t>
      </w:r>
      <w:r w:rsidRPr="009E1005">
        <w:rPr>
          <w:w w:val="99"/>
          <w:szCs w:val="28"/>
        </w:rPr>
        <w:t>ы</w:t>
      </w:r>
      <w:r w:rsidRPr="009E1005">
        <w:rPr>
          <w:w w:val="86"/>
          <w:szCs w:val="28"/>
        </w:rPr>
        <w:t>;</w:t>
      </w:r>
    </w:p>
    <w:p w:rsidR="001F1291" w:rsidRPr="009E1005" w:rsidRDefault="004E6A01" w:rsidP="004E6A01">
      <w:pPr>
        <w:tabs>
          <w:tab w:val="left" w:pos="9923"/>
        </w:tabs>
        <w:ind w:right="77" w:firstLine="713"/>
        <w:rPr>
          <w:szCs w:val="28"/>
        </w:rPr>
      </w:pPr>
      <w:r>
        <w:rPr>
          <w:szCs w:val="28"/>
        </w:rPr>
        <w:t xml:space="preserve">  </w:t>
      </w:r>
      <w:r w:rsidR="001F1291" w:rsidRPr="009E1005">
        <w:rPr>
          <w:szCs w:val="28"/>
        </w:rPr>
        <w:t xml:space="preserve">акт  о  состоянии  кассы,  составленный   на  основании  ревизии  </w:t>
      </w:r>
      <w:r w:rsidR="001F1291" w:rsidRPr="009E1005">
        <w:rPr>
          <w:w w:val="98"/>
          <w:szCs w:val="28"/>
        </w:rPr>
        <w:t>к</w:t>
      </w:r>
      <w:r w:rsidR="001F1291" w:rsidRPr="009E1005">
        <w:rPr>
          <w:w w:val="108"/>
          <w:szCs w:val="28"/>
        </w:rPr>
        <w:t>а</w:t>
      </w:r>
      <w:r w:rsidR="001F1291" w:rsidRPr="009E1005">
        <w:rPr>
          <w:w w:val="96"/>
          <w:szCs w:val="28"/>
        </w:rPr>
        <w:t>с</w:t>
      </w:r>
      <w:r w:rsidR="001F1291" w:rsidRPr="009E1005">
        <w:rPr>
          <w:w w:val="108"/>
          <w:szCs w:val="28"/>
        </w:rPr>
        <w:t>с</w:t>
      </w:r>
      <w:r w:rsidR="001F1291" w:rsidRPr="009E1005">
        <w:rPr>
          <w:w w:val="99"/>
          <w:szCs w:val="28"/>
        </w:rPr>
        <w:t xml:space="preserve">ы </w:t>
      </w:r>
      <w:r w:rsidR="001F1291" w:rsidRPr="009E1005">
        <w:rPr>
          <w:szCs w:val="28"/>
        </w:rPr>
        <w:t xml:space="preserve">и скрепленный подписью главного </w:t>
      </w:r>
      <w:r w:rsidR="001F1291" w:rsidRPr="009E1005">
        <w:rPr>
          <w:w w:val="94"/>
          <w:szCs w:val="28"/>
        </w:rPr>
        <w:t>б</w:t>
      </w:r>
      <w:r w:rsidR="001F1291" w:rsidRPr="009E1005">
        <w:rPr>
          <w:w w:val="103"/>
          <w:szCs w:val="28"/>
        </w:rPr>
        <w:t>ух</w:t>
      </w:r>
      <w:r w:rsidR="001F1291" w:rsidRPr="009E1005">
        <w:rPr>
          <w:w w:val="104"/>
          <w:szCs w:val="28"/>
        </w:rPr>
        <w:t>г</w:t>
      </w:r>
      <w:r w:rsidR="001F1291" w:rsidRPr="009E1005">
        <w:rPr>
          <w:w w:val="101"/>
          <w:szCs w:val="28"/>
        </w:rPr>
        <w:t>ал</w:t>
      </w:r>
      <w:r w:rsidR="001F1291" w:rsidRPr="009E1005">
        <w:rPr>
          <w:w w:val="109"/>
          <w:szCs w:val="28"/>
        </w:rPr>
        <w:t>т</w:t>
      </w:r>
      <w:r w:rsidR="001F1291" w:rsidRPr="009E1005">
        <w:rPr>
          <w:w w:val="102"/>
          <w:szCs w:val="28"/>
        </w:rPr>
        <w:t>е</w:t>
      </w:r>
      <w:r w:rsidR="001F1291" w:rsidRPr="009E1005">
        <w:rPr>
          <w:w w:val="101"/>
          <w:szCs w:val="28"/>
        </w:rPr>
        <w:t>р</w:t>
      </w:r>
      <w:r w:rsidR="001F1291" w:rsidRPr="009E1005">
        <w:rPr>
          <w:w w:val="114"/>
          <w:szCs w:val="28"/>
        </w:rPr>
        <w:t>а</w:t>
      </w:r>
      <w:r w:rsidR="001F1291" w:rsidRPr="009E1005">
        <w:rPr>
          <w:w w:val="77"/>
          <w:szCs w:val="28"/>
        </w:rPr>
        <w:t>;</w:t>
      </w:r>
    </w:p>
    <w:p w:rsidR="001F1291" w:rsidRPr="009E1005" w:rsidRDefault="001F1291" w:rsidP="004E6A01">
      <w:pPr>
        <w:tabs>
          <w:tab w:val="left" w:pos="9923"/>
        </w:tabs>
        <w:rPr>
          <w:szCs w:val="28"/>
        </w:rPr>
      </w:pPr>
      <w:r w:rsidRPr="009E1005">
        <w:rPr>
          <w:szCs w:val="28"/>
        </w:rPr>
        <w:t xml:space="preserve">контракты  на поставку товаров,  работ и услуг для нужд </w:t>
      </w:r>
      <w:r>
        <w:rPr>
          <w:szCs w:val="28"/>
        </w:rPr>
        <w:t>академии</w:t>
      </w:r>
      <w:r w:rsidRPr="009E1005">
        <w:rPr>
          <w:w w:val="96"/>
          <w:szCs w:val="28"/>
        </w:rPr>
        <w:t>;</w:t>
      </w:r>
    </w:p>
    <w:p w:rsidR="001F1291" w:rsidRPr="009E1005" w:rsidRDefault="001F1291" w:rsidP="004E6A01">
      <w:pPr>
        <w:tabs>
          <w:tab w:val="left" w:pos="9923"/>
        </w:tabs>
        <w:ind w:right="92" w:firstLine="713"/>
        <w:rPr>
          <w:szCs w:val="28"/>
        </w:rPr>
      </w:pPr>
      <w:r w:rsidRPr="009E1005">
        <w:rPr>
          <w:szCs w:val="28"/>
        </w:rPr>
        <w:t xml:space="preserve">учредительные документы и </w:t>
      </w:r>
      <w:r w:rsidRPr="009E1005">
        <w:rPr>
          <w:w w:val="90"/>
          <w:szCs w:val="28"/>
        </w:rPr>
        <w:t>с</w:t>
      </w:r>
      <w:r w:rsidRPr="009E1005">
        <w:rPr>
          <w:w w:val="101"/>
          <w:szCs w:val="28"/>
        </w:rPr>
        <w:t>в</w:t>
      </w:r>
      <w:r w:rsidRPr="009E1005">
        <w:rPr>
          <w:w w:val="99"/>
          <w:szCs w:val="28"/>
        </w:rPr>
        <w:t>и</w:t>
      </w:r>
      <w:r w:rsidRPr="009E1005">
        <w:rPr>
          <w:w w:val="110"/>
          <w:szCs w:val="28"/>
        </w:rPr>
        <w:t>д</w:t>
      </w:r>
      <w:r w:rsidRPr="009E1005">
        <w:rPr>
          <w:w w:val="102"/>
          <w:szCs w:val="28"/>
        </w:rPr>
        <w:t>е</w:t>
      </w:r>
      <w:r w:rsidRPr="009E1005">
        <w:rPr>
          <w:w w:val="109"/>
          <w:szCs w:val="28"/>
        </w:rPr>
        <w:t>т</w:t>
      </w:r>
      <w:r w:rsidRPr="009E1005">
        <w:rPr>
          <w:w w:val="96"/>
          <w:szCs w:val="28"/>
        </w:rPr>
        <w:t>е</w:t>
      </w:r>
      <w:r w:rsidRPr="009E1005">
        <w:rPr>
          <w:w w:val="101"/>
          <w:szCs w:val="28"/>
        </w:rPr>
        <w:t>л</w:t>
      </w:r>
      <w:r w:rsidRPr="009E1005">
        <w:rPr>
          <w:w w:val="105"/>
          <w:szCs w:val="28"/>
        </w:rPr>
        <w:t>ь</w:t>
      </w:r>
      <w:r w:rsidRPr="009E1005">
        <w:rPr>
          <w:w w:val="108"/>
          <w:szCs w:val="28"/>
        </w:rPr>
        <w:t>с</w:t>
      </w:r>
      <w:r w:rsidRPr="009E1005">
        <w:rPr>
          <w:w w:val="103"/>
          <w:szCs w:val="28"/>
        </w:rPr>
        <w:t>т</w:t>
      </w:r>
      <w:r w:rsidRPr="009E1005">
        <w:rPr>
          <w:w w:val="96"/>
          <w:szCs w:val="28"/>
        </w:rPr>
        <w:t>в</w:t>
      </w:r>
      <w:r w:rsidRPr="009E1005">
        <w:rPr>
          <w:w w:val="114"/>
          <w:szCs w:val="28"/>
        </w:rPr>
        <w:t>а</w:t>
      </w:r>
      <w:r w:rsidRPr="009E1005">
        <w:rPr>
          <w:w w:val="77"/>
          <w:szCs w:val="28"/>
        </w:rPr>
        <w:t xml:space="preserve">: </w:t>
      </w:r>
      <w:r w:rsidRPr="009E1005">
        <w:rPr>
          <w:szCs w:val="28"/>
        </w:rPr>
        <w:t xml:space="preserve">постановки на </w:t>
      </w:r>
      <w:r w:rsidRPr="009E1005">
        <w:rPr>
          <w:w w:val="101"/>
          <w:szCs w:val="28"/>
        </w:rPr>
        <w:t>уч</w:t>
      </w:r>
      <w:r w:rsidRPr="009E1005">
        <w:rPr>
          <w:w w:val="102"/>
          <w:szCs w:val="28"/>
        </w:rPr>
        <w:t>е</w:t>
      </w:r>
      <w:r w:rsidRPr="009E1005">
        <w:rPr>
          <w:w w:val="109"/>
          <w:szCs w:val="28"/>
        </w:rPr>
        <w:t>т</w:t>
      </w:r>
      <w:r w:rsidRPr="009E1005">
        <w:rPr>
          <w:w w:val="85"/>
          <w:szCs w:val="28"/>
        </w:rPr>
        <w:t xml:space="preserve">, </w:t>
      </w:r>
      <w:r w:rsidRPr="009E1005">
        <w:rPr>
          <w:szCs w:val="28"/>
        </w:rPr>
        <w:t xml:space="preserve">присвоение номеров,   внесение  записей  в  единый  реестр,   коды  и  </w:t>
      </w:r>
      <w:r w:rsidRPr="009E1005">
        <w:rPr>
          <w:w w:val="104"/>
          <w:szCs w:val="28"/>
        </w:rPr>
        <w:t>д</w:t>
      </w:r>
      <w:r w:rsidRPr="009E1005">
        <w:rPr>
          <w:w w:val="101"/>
          <w:szCs w:val="28"/>
        </w:rPr>
        <w:t>р</w:t>
      </w:r>
      <w:r w:rsidRPr="009E1005">
        <w:rPr>
          <w:w w:val="103"/>
          <w:szCs w:val="28"/>
        </w:rPr>
        <w:t>уги</w:t>
      </w:r>
      <w:r w:rsidRPr="009E1005">
        <w:rPr>
          <w:w w:val="102"/>
          <w:szCs w:val="28"/>
        </w:rPr>
        <w:t xml:space="preserve">е </w:t>
      </w:r>
      <w:r w:rsidRPr="009E1005">
        <w:rPr>
          <w:szCs w:val="28"/>
        </w:rPr>
        <w:t xml:space="preserve">правоустанавливающие  </w:t>
      </w:r>
      <w:r w:rsidRPr="009E1005">
        <w:rPr>
          <w:w w:val="104"/>
          <w:szCs w:val="28"/>
        </w:rPr>
        <w:t>д</w:t>
      </w:r>
      <w:r w:rsidRPr="009E1005">
        <w:rPr>
          <w:w w:val="96"/>
          <w:szCs w:val="28"/>
        </w:rPr>
        <w:t>о</w:t>
      </w:r>
      <w:r w:rsidRPr="009E1005">
        <w:rPr>
          <w:w w:val="109"/>
          <w:szCs w:val="28"/>
        </w:rPr>
        <w:t>к</w:t>
      </w:r>
      <w:r w:rsidRPr="009E1005">
        <w:rPr>
          <w:w w:val="101"/>
          <w:szCs w:val="28"/>
        </w:rPr>
        <w:t>ум</w:t>
      </w:r>
      <w:r w:rsidRPr="009E1005">
        <w:rPr>
          <w:w w:val="108"/>
          <w:szCs w:val="28"/>
        </w:rPr>
        <w:t>е</w:t>
      </w:r>
      <w:r w:rsidRPr="009E1005">
        <w:rPr>
          <w:w w:val="99"/>
          <w:szCs w:val="28"/>
        </w:rPr>
        <w:t>н</w:t>
      </w:r>
      <w:r w:rsidRPr="009E1005">
        <w:rPr>
          <w:w w:val="115"/>
          <w:szCs w:val="28"/>
        </w:rPr>
        <w:t>т</w:t>
      </w:r>
      <w:r w:rsidRPr="009E1005">
        <w:rPr>
          <w:w w:val="95"/>
          <w:szCs w:val="28"/>
        </w:rPr>
        <w:t>ы</w:t>
      </w:r>
      <w:r w:rsidRPr="009E1005">
        <w:rPr>
          <w:w w:val="96"/>
          <w:szCs w:val="28"/>
        </w:rPr>
        <w:t>;</w:t>
      </w:r>
    </w:p>
    <w:p w:rsidR="001F1291" w:rsidRPr="009E1005" w:rsidRDefault="001F1291" w:rsidP="004E6A01">
      <w:pPr>
        <w:tabs>
          <w:tab w:val="left" w:pos="9923"/>
        </w:tabs>
        <w:rPr>
          <w:szCs w:val="28"/>
        </w:rPr>
      </w:pPr>
      <w:r w:rsidRPr="009E1005">
        <w:rPr>
          <w:szCs w:val="28"/>
        </w:rPr>
        <w:t xml:space="preserve">сведения о недвижимом </w:t>
      </w:r>
      <w:r w:rsidRPr="009E1005">
        <w:rPr>
          <w:w w:val="94"/>
          <w:szCs w:val="28"/>
        </w:rPr>
        <w:t>и</w:t>
      </w:r>
      <w:r w:rsidRPr="009E1005">
        <w:rPr>
          <w:w w:val="103"/>
          <w:szCs w:val="28"/>
        </w:rPr>
        <w:t>мущ</w:t>
      </w:r>
      <w:r w:rsidRPr="009E1005">
        <w:rPr>
          <w:w w:val="108"/>
          <w:szCs w:val="28"/>
        </w:rPr>
        <w:t>е</w:t>
      </w:r>
      <w:r w:rsidRPr="009E1005">
        <w:rPr>
          <w:w w:val="102"/>
          <w:szCs w:val="28"/>
        </w:rPr>
        <w:t>с</w:t>
      </w:r>
      <w:r w:rsidRPr="009E1005">
        <w:rPr>
          <w:w w:val="109"/>
          <w:szCs w:val="28"/>
        </w:rPr>
        <w:t>т</w:t>
      </w:r>
      <w:r w:rsidRPr="009E1005">
        <w:rPr>
          <w:w w:val="96"/>
          <w:szCs w:val="28"/>
        </w:rPr>
        <w:t>в</w:t>
      </w:r>
      <w:r w:rsidRPr="009E1005">
        <w:rPr>
          <w:w w:val="108"/>
          <w:szCs w:val="28"/>
        </w:rPr>
        <w:t>е</w:t>
      </w:r>
      <w:r w:rsidRPr="009E1005">
        <w:rPr>
          <w:w w:val="86"/>
          <w:szCs w:val="28"/>
        </w:rPr>
        <w:t>;</w:t>
      </w:r>
    </w:p>
    <w:p w:rsidR="001F1291" w:rsidRPr="009E1005" w:rsidRDefault="004E6A01" w:rsidP="004E6A01">
      <w:pPr>
        <w:tabs>
          <w:tab w:val="left" w:pos="9923"/>
        </w:tabs>
        <w:ind w:left="143" w:right="99" w:firstLine="0"/>
        <w:rPr>
          <w:szCs w:val="28"/>
        </w:rPr>
      </w:pPr>
      <w:r>
        <w:rPr>
          <w:szCs w:val="28"/>
        </w:rPr>
        <w:t xml:space="preserve">        </w:t>
      </w:r>
      <w:r w:rsidR="001F1291" w:rsidRPr="009E1005">
        <w:rPr>
          <w:szCs w:val="28"/>
        </w:rPr>
        <w:t xml:space="preserve">документы  на основные  средства,  нематериальные  активы  и </w:t>
      </w:r>
      <w:proofErr w:type="gramStart"/>
      <w:r w:rsidR="001F1291" w:rsidRPr="009E1005">
        <w:rPr>
          <w:w w:val="103"/>
          <w:szCs w:val="28"/>
        </w:rPr>
        <w:t>т</w:t>
      </w:r>
      <w:r w:rsidR="001F1291" w:rsidRPr="009E1005">
        <w:rPr>
          <w:w w:val="96"/>
          <w:szCs w:val="28"/>
        </w:rPr>
        <w:t>о</w:t>
      </w:r>
      <w:r w:rsidR="001F1291" w:rsidRPr="009E1005">
        <w:rPr>
          <w:w w:val="101"/>
          <w:szCs w:val="28"/>
        </w:rPr>
        <w:t>в</w:t>
      </w:r>
      <w:r w:rsidR="001F1291" w:rsidRPr="009E1005">
        <w:rPr>
          <w:w w:val="114"/>
          <w:szCs w:val="28"/>
        </w:rPr>
        <w:t>а</w:t>
      </w:r>
      <w:r w:rsidR="001F1291" w:rsidRPr="009E1005">
        <w:rPr>
          <w:w w:val="96"/>
          <w:szCs w:val="28"/>
        </w:rPr>
        <w:t>р</w:t>
      </w:r>
      <w:r w:rsidR="001F1291" w:rsidRPr="009E1005">
        <w:rPr>
          <w:w w:val="104"/>
          <w:szCs w:val="28"/>
        </w:rPr>
        <w:t>н</w:t>
      </w:r>
      <w:r w:rsidR="001F1291" w:rsidRPr="009E1005">
        <w:rPr>
          <w:w w:val="101"/>
          <w:szCs w:val="28"/>
        </w:rPr>
        <w:t>о</w:t>
      </w:r>
      <w:r w:rsidR="001F1291" w:rsidRPr="009E1005">
        <w:rPr>
          <w:w w:val="104"/>
          <w:szCs w:val="28"/>
        </w:rPr>
        <w:t xml:space="preserve">- </w:t>
      </w:r>
      <w:r w:rsidR="001F1291" w:rsidRPr="009E1005">
        <w:rPr>
          <w:szCs w:val="28"/>
        </w:rPr>
        <w:t>материальные</w:t>
      </w:r>
      <w:proofErr w:type="gramEnd"/>
      <w:r w:rsidR="001F1291" w:rsidRPr="009E1005">
        <w:rPr>
          <w:szCs w:val="28"/>
        </w:rPr>
        <w:t xml:space="preserve"> ценности (накладные, счета-фактуры и другие </w:t>
      </w:r>
      <w:r w:rsidR="001F1291" w:rsidRPr="009E1005">
        <w:rPr>
          <w:w w:val="104"/>
          <w:szCs w:val="28"/>
        </w:rPr>
        <w:t>д</w:t>
      </w:r>
      <w:r w:rsidR="001F1291" w:rsidRPr="009E1005">
        <w:rPr>
          <w:w w:val="96"/>
          <w:szCs w:val="28"/>
        </w:rPr>
        <w:t>о</w:t>
      </w:r>
      <w:r w:rsidR="001F1291" w:rsidRPr="009E1005">
        <w:rPr>
          <w:w w:val="109"/>
          <w:szCs w:val="28"/>
        </w:rPr>
        <w:t>к</w:t>
      </w:r>
      <w:r w:rsidR="001F1291" w:rsidRPr="009E1005">
        <w:rPr>
          <w:w w:val="103"/>
          <w:szCs w:val="28"/>
        </w:rPr>
        <w:t>ум</w:t>
      </w:r>
      <w:r w:rsidR="001F1291" w:rsidRPr="009E1005">
        <w:rPr>
          <w:w w:val="102"/>
          <w:szCs w:val="28"/>
        </w:rPr>
        <w:t>е</w:t>
      </w:r>
      <w:r w:rsidR="001F1291" w:rsidRPr="009E1005">
        <w:rPr>
          <w:w w:val="104"/>
          <w:szCs w:val="28"/>
        </w:rPr>
        <w:t>н</w:t>
      </w:r>
      <w:r w:rsidR="001F1291" w:rsidRPr="009E1005">
        <w:rPr>
          <w:w w:val="109"/>
          <w:szCs w:val="28"/>
        </w:rPr>
        <w:t>т</w:t>
      </w:r>
      <w:r w:rsidR="001F1291" w:rsidRPr="009E1005">
        <w:rPr>
          <w:w w:val="99"/>
          <w:szCs w:val="28"/>
        </w:rPr>
        <w:t>ы</w:t>
      </w:r>
      <w:r w:rsidR="001F1291" w:rsidRPr="009E1005">
        <w:rPr>
          <w:w w:val="104"/>
          <w:szCs w:val="28"/>
        </w:rPr>
        <w:t>)</w:t>
      </w:r>
      <w:r w:rsidR="001F1291" w:rsidRPr="009E1005">
        <w:rPr>
          <w:w w:val="86"/>
          <w:szCs w:val="28"/>
        </w:rPr>
        <w:t>;</w:t>
      </w:r>
    </w:p>
    <w:p w:rsidR="001F1291" w:rsidRPr="009E1005" w:rsidRDefault="001F1291" w:rsidP="004E6A01">
      <w:pPr>
        <w:tabs>
          <w:tab w:val="left" w:pos="9923"/>
        </w:tabs>
        <w:rPr>
          <w:szCs w:val="28"/>
        </w:rPr>
      </w:pPr>
      <w:r w:rsidRPr="009E1005">
        <w:rPr>
          <w:position w:val="2"/>
          <w:szCs w:val="28"/>
        </w:rPr>
        <w:t xml:space="preserve">акты       о       </w:t>
      </w:r>
      <w:r w:rsidRPr="009E1005">
        <w:rPr>
          <w:position w:val="1"/>
          <w:szCs w:val="28"/>
        </w:rPr>
        <w:t xml:space="preserve">результатах       полной       </w:t>
      </w:r>
      <w:r w:rsidRPr="009E1005">
        <w:rPr>
          <w:szCs w:val="28"/>
        </w:rPr>
        <w:t xml:space="preserve">инвентаризации        </w:t>
      </w:r>
      <w:r w:rsidRPr="009E1005">
        <w:rPr>
          <w:w w:val="94"/>
          <w:position w:val="-1"/>
          <w:szCs w:val="28"/>
        </w:rPr>
        <w:t>и</w:t>
      </w:r>
      <w:r w:rsidRPr="009E1005">
        <w:rPr>
          <w:w w:val="105"/>
          <w:position w:val="-1"/>
          <w:szCs w:val="28"/>
        </w:rPr>
        <w:t>м</w:t>
      </w:r>
      <w:r w:rsidRPr="009E1005">
        <w:rPr>
          <w:w w:val="102"/>
          <w:position w:val="-1"/>
          <w:szCs w:val="28"/>
        </w:rPr>
        <w:t>уще</w:t>
      </w:r>
      <w:r w:rsidRPr="009E1005">
        <w:rPr>
          <w:w w:val="108"/>
          <w:position w:val="-1"/>
          <w:szCs w:val="28"/>
        </w:rPr>
        <w:t>с</w:t>
      </w:r>
      <w:r w:rsidRPr="009E1005">
        <w:rPr>
          <w:w w:val="109"/>
          <w:position w:val="-1"/>
          <w:szCs w:val="28"/>
        </w:rPr>
        <w:t>т</w:t>
      </w:r>
      <w:r w:rsidRPr="009E1005">
        <w:rPr>
          <w:w w:val="90"/>
          <w:position w:val="-1"/>
          <w:szCs w:val="28"/>
        </w:rPr>
        <w:t>в</w:t>
      </w:r>
      <w:r w:rsidRPr="009E1005">
        <w:rPr>
          <w:w w:val="114"/>
          <w:position w:val="-1"/>
          <w:szCs w:val="28"/>
        </w:rPr>
        <w:t>а</w:t>
      </w:r>
    </w:p>
    <w:p w:rsidR="001F1291" w:rsidRPr="009E1005" w:rsidRDefault="001F1291" w:rsidP="004E6A01">
      <w:pPr>
        <w:tabs>
          <w:tab w:val="left" w:pos="9923"/>
        </w:tabs>
        <w:ind w:left="136" w:right="99" w:firstLine="0"/>
        <w:rPr>
          <w:szCs w:val="28"/>
        </w:rPr>
      </w:pPr>
      <w:r w:rsidRPr="009E1005">
        <w:rPr>
          <w:szCs w:val="28"/>
        </w:rPr>
        <w:t xml:space="preserve">и финансовых обязательств учреждения с приложением </w:t>
      </w:r>
      <w:r w:rsidRPr="009E1005">
        <w:rPr>
          <w:w w:val="94"/>
          <w:szCs w:val="28"/>
        </w:rPr>
        <w:t>и</w:t>
      </w:r>
      <w:r w:rsidRPr="009E1005">
        <w:rPr>
          <w:w w:val="104"/>
          <w:szCs w:val="28"/>
        </w:rPr>
        <w:t>н</w:t>
      </w:r>
      <w:r w:rsidRPr="009E1005">
        <w:rPr>
          <w:w w:val="101"/>
          <w:szCs w:val="28"/>
        </w:rPr>
        <w:t>в</w:t>
      </w:r>
      <w:r w:rsidRPr="009E1005">
        <w:rPr>
          <w:w w:val="102"/>
          <w:szCs w:val="28"/>
        </w:rPr>
        <w:t>е</w:t>
      </w:r>
      <w:r w:rsidRPr="009E1005">
        <w:rPr>
          <w:w w:val="104"/>
          <w:szCs w:val="28"/>
        </w:rPr>
        <w:t>н</w:t>
      </w:r>
      <w:r w:rsidRPr="009E1005">
        <w:rPr>
          <w:w w:val="109"/>
          <w:szCs w:val="28"/>
        </w:rPr>
        <w:t>т</w:t>
      </w:r>
      <w:r w:rsidRPr="009E1005">
        <w:rPr>
          <w:w w:val="108"/>
          <w:szCs w:val="28"/>
        </w:rPr>
        <w:t>а</w:t>
      </w:r>
      <w:r w:rsidRPr="009E1005">
        <w:rPr>
          <w:w w:val="90"/>
          <w:szCs w:val="28"/>
        </w:rPr>
        <w:t>р</w:t>
      </w:r>
      <w:r w:rsidRPr="009E1005">
        <w:rPr>
          <w:w w:val="104"/>
          <w:szCs w:val="28"/>
        </w:rPr>
        <w:t>и</w:t>
      </w:r>
      <w:r w:rsidRPr="009E1005">
        <w:rPr>
          <w:w w:val="108"/>
          <w:szCs w:val="28"/>
        </w:rPr>
        <w:t>з</w:t>
      </w:r>
      <w:r w:rsidRPr="009E1005">
        <w:rPr>
          <w:w w:val="103"/>
          <w:szCs w:val="28"/>
        </w:rPr>
        <w:t>ац</w:t>
      </w:r>
      <w:r w:rsidRPr="009E1005">
        <w:rPr>
          <w:w w:val="104"/>
          <w:szCs w:val="28"/>
        </w:rPr>
        <w:t>и</w:t>
      </w:r>
      <w:r w:rsidRPr="009E1005">
        <w:rPr>
          <w:w w:val="101"/>
          <w:szCs w:val="28"/>
        </w:rPr>
        <w:t>о</w:t>
      </w:r>
      <w:r w:rsidRPr="009E1005">
        <w:rPr>
          <w:w w:val="99"/>
          <w:szCs w:val="28"/>
        </w:rPr>
        <w:t>н</w:t>
      </w:r>
      <w:r w:rsidRPr="009E1005">
        <w:rPr>
          <w:w w:val="109"/>
          <w:szCs w:val="28"/>
        </w:rPr>
        <w:t>н</w:t>
      </w:r>
      <w:r w:rsidRPr="009E1005">
        <w:rPr>
          <w:w w:val="103"/>
          <w:szCs w:val="28"/>
        </w:rPr>
        <w:t>ы</w:t>
      </w:r>
      <w:r w:rsidRPr="009E1005">
        <w:rPr>
          <w:w w:val="106"/>
          <w:szCs w:val="28"/>
        </w:rPr>
        <w:t xml:space="preserve">х </w:t>
      </w:r>
      <w:r w:rsidRPr="009E1005">
        <w:rPr>
          <w:szCs w:val="28"/>
        </w:rPr>
        <w:t xml:space="preserve">описей, акты проверки кассы </w:t>
      </w:r>
      <w:r w:rsidRPr="009E1005">
        <w:rPr>
          <w:w w:val="101"/>
          <w:szCs w:val="28"/>
        </w:rPr>
        <w:t>учр</w:t>
      </w:r>
      <w:r w:rsidRPr="009E1005">
        <w:rPr>
          <w:w w:val="108"/>
          <w:szCs w:val="28"/>
        </w:rPr>
        <w:t>е</w:t>
      </w:r>
      <w:r w:rsidRPr="009E1005">
        <w:rPr>
          <w:szCs w:val="28"/>
        </w:rPr>
        <w:t>ж</w:t>
      </w:r>
      <w:r w:rsidRPr="009E1005">
        <w:rPr>
          <w:w w:val="104"/>
          <w:szCs w:val="28"/>
        </w:rPr>
        <w:t>д</w:t>
      </w:r>
      <w:r w:rsidRPr="009E1005">
        <w:rPr>
          <w:w w:val="108"/>
          <w:szCs w:val="28"/>
        </w:rPr>
        <w:t>е</w:t>
      </w:r>
      <w:r w:rsidRPr="009E1005">
        <w:rPr>
          <w:w w:val="94"/>
          <w:szCs w:val="28"/>
        </w:rPr>
        <w:t>н</w:t>
      </w:r>
      <w:r w:rsidRPr="009E1005">
        <w:rPr>
          <w:w w:val="104"/>
          <w:szCs w:val="28"/>
        </w:rPr>
        <w:t>и</w:t>
      </w:r>
      <w:r w:rsidRPr="009E1005">
        <w:rPr>
          <w:w w:val="110"/>
          <w:szCs w:val="28"/>
        </w:rPr>
        <w:t>я</w:t>
      </w:r>
      <w:r w:rsidRPr="009E1005">
        <w:rPr>
          <w:w w:val="86"/>
          <w:szCs w:val="28"/>
        </w:rPr>
        <w:t>;</w:t>
      </w:r>
    </w:p>
    <w:p w:rsidR="001F1291" w:rsidRPr="009E1005" w:rsidRDefault="001F1291" w:rsidP="004E6A01">
      <w:pPr>
        <w:tabs>
          <w:tab w:val="left" w:pos="9923"/>
        </w:tabs>
        <w:ind w:left="122" w:right="113"/>
        <w:rPr>
          <w:szCs w:val="28"/>
        </w:rPr>
      </w:pPr>
      <w:r w:rsidRPr="009E1005">
        <w:rPr>
          <w:szCs w:val="28"/>
        </w:rPr>
        <w:t xml:space="preserve">акты    сверки    расчетов,    подтверждающие    состояние    </w:t>
      </w:r>
      <w:r w:rsidRPr="009E1005">
        <w:rPr>
          <w:w w:val="104"/>
          <w:szCs w:val="28"/>
        </w:rPr>
        <w:t>д</w:t>
      </w:r>
      <w:r w:rsidRPr="009E1005">
        <w:rPr>
          <w:w w:val="102"/>
          <w:szCs w:val="28"/>
        </w:rPr>
        <w:t>е</w:t>
      </w:r>
      <w:r w:rsidRPr="009E1005">
        <w:rPr>
          <w:w w:val="104"/>
          <w:szCs w:val="28"/>
        </w:rPr>
        <w:t>б</w:t>
      </w:r>
      <w:r w:rsidRPr="009E1005">
        <w:rPr>
          <w:w w:val="99"/>
          <w:szCs w:val="28"/>
        </w:rPr>
        <w:t>и</w:t>
      </w:r>
      <w:r w:rsidRPr="009E1005">
        <w:rPr>
          <w:w w:val="109"/>
          <w:szCs w:val="28"/>
        </w:rPr>
        <w:t>т</w:t>
      </w:r>
      <w:r w:rsidRPr="009E1005">
        <w:rPr>
          <w:w w:val="96"/>
          <w:szCs w:val="28"/>
        </w:rPr>
        <w:t>о</w:t>
      </w:r>
      <w:r w:rsidRPr="009E1005">
        <w:rPr>
          <w:w w:val="106"/>
          <w:szCs w:val="28"/>
        </w:rPr>
        <w:t>р</w:t>
      </w:r>
      <w:r w:rsidRPr="009E1005">
        <w:rPr>
          <w:w w:val="102"/>
          <w:szCs w:val="28"/>
        </w:rPr>
        <w:t>с</w:t>
      </w:r>
      <w:r w:rsidRPr="009E1005">
        <w:rPr>
          <w:w w:val="109"/>
          <w:szCs w:val="28"/>
        </w:rPr>
        <w:t>к</w:t>
      </w:r>
      <w:r w:rsidRPr="009E1005">
        <w:rPr>
          <w:w w:val="96"/>
          <w:szCs w:val="28"/>
        </w:rPr>
        <w:t>о</w:t>
      </w:r>
      <w:r w:rsidRPr="009E1005">
        <w:rPr>
          <w:w w:val="104"/>
          <w:szCs w:val="28"/>
        </w:rPr>
        <w:t xml:space="preserve">й </w:t>
      </w:r>
      <w:r w:rsidRPr="009E1005">
        <w:rPr>
          <w:szCs w:val="28"/>
        </w:rPr>
        <w:t xml:space="preserve">и  кредиторской задолженности,   перечень   нереальных   к  взысканию   </w:t>
      </w:r>
      <w:r w:rsidRPr="009E1005">
        <w:rPr>
          <w:w w:val="96"/>
          <w:szCs w:val="28"/>
        </w:rPr>
        <w:t>с</w:t>
      </w:r>
      <w:r w:rsidRPr="009E1005">
        <w:rPr>
          <w:w w:val="101"/>
          <w:szCs w:val="28"/>
        </w:rPr>
        <w:t>ум</w:t>
      </w:r>
      <w:r w:rsidRPr="009E1005">
        <w:rPr>
          <w:w w:val="105"/>
          <w:szCs w:val="28"/>
        </w:rPr>
        <w:t xml:space="preserve">м </w:t>
      </w:r>
      <w:r w:rsidRPr="009E1005">
        <w:rPr>
          <w:szCs w:val="28"/>
        </w:rPr>
        <w:t xml:space="preserve">дебиторской задолженности  с исчерпывающей  характеристикой  по  </w:t>
      </w:r>
      <w:r w:rsidRPr="009E1005">
        <w:rPr>
          <w:w w:val="98"/>
          <w:szCs w:val="28"/>
        </w:rPr>
        <w:t>к</w:t>
      </w:r>
      <w:r w:rsidRPr="009E1005">
        <w:rPr>
          <w:w w:val="103"/>
          <w:szCs w:val="28"/>
        </w:rPr>
        <w:t>аж</w:t>
      </w:r>
      <w:r w:rsidRPr="009E1005">
        <w:rPr>
          <w:w w:val="104"/>
          <w:szCs w:val="28"/>
        </w:rPr>
        <w:t>д</w:t>
      </w:r>
      <w:r w:rsidRPr="009E1005">
        <w:rPr>
          <w:w w:val="101"/>
          <w:szCs w:val="28"/>
        </w:rPr>
        <w:t>о</w:t>
      </w:r>
      <w:r w:rsidRPr="009E1005">
        <w:rPr>
          <w:w w:val="99"/>
          <w:szCs w:val="28"/>
        </w:rPr>
        <w:t xml:space="preserve">й </w:t>
      </w:r>
      <w:r w:rsidRPr="009E1005">
        <w:rPr>
          <w:szCs w:val="28"/>
        </w:rPr>
        <w:t>сумме;</w:t>
      </w:r>
    </w:p>
    <w:p w:rsidR="001F1291" w:rsidRPr="009E1005" w:rsidRDefault="001F1291" w:rsidP="004E6A01">
      <w:pPr>
        <w:tabs>
          <w:tab w:val="left" w:pos="9923"/>
        </w:tabs>
        <w:rPr>
          <w:szCs w:val="28"/>
        </w:rPr>
      </w:pPr>
      <w:r w:rsidRPr="009E1005">
        <w:rPr>
          <w:szCs w:val="28"/>
        </w:rPr>
        <w:t xml:space="preserve">акты ревизий и </w:t>
      </w:r>
      <w:r w:rsidRPr="009E1005">
        <w:rPr>
          <w:w w:val="94"/>
          <w:szCs w:val="28"/>
        </w:rPr>
        <w:t>п</w:t>
      </w:r>
      <w:r w:rsidRPr="009E1005">
        <w:rPr>
          <w:w w:val="101"/>
          <w:szCs w:val="28"/>
        </w:rPr>
        <w:t>р</w:t>
      </w:r>
      <w:r w:rsidRPr="009E1005">
        <w:rPr>
          <w:w w:val="106"/>
          <w:szCs w:val="28"/>
        </w:rPr>
        <w:t>о</w:t>
      </w:r>
      <w:r w:rsidRPr="009E1005">
        <w:rPr>
          <w:w w:val="101"/>
          <w:szCs w:val="28"/>
        </w:rPr>
        <w:t>в</w:t>
      </w:r>
      <w:r w:rsidRPr="009E1005">
        <w:rPr>
          <w:w w:val="108"/>
          <w:szCs w:val="28"/>
        </w:rPr>
        <w:t>е</w:t>
      </w:r>
      <w:r w:rsidRPr="009E1005">
        <w:rPr>
          <w:w w:val="101"/>
          <w:szCs w:val="28"/>
        </w:rPr>
        <w:t>ро</w:t>
      </w:r>
      <w:r w:rsidRPr="009E1005">
        <w:rPr>
          <w:w w:val="109"/>
          <w:szCs w:val="28"/>
        </w:rPr>
        <w:t>к</w:t>
      </w:r>
      <w:r w:rsidRPr="009E1005">
        <w:rPr>
          <w:w w:val="86"/>
          <w:szCs w:val="28"/>
        </w:rPr>
        <w:t>;</w:t>
      </w:r>
    </w:p>
    <w:p w:rsidR="001F1291" w:rsidRPr="009E1005" w:rsidRDefault="004E6A01" w:rsidP="004E6A01">
      <w:pPr>
        <w:tabs>
          <w:tab w:val="left" w:pos="9923"/>
        </w:tabs>
        <w:ind w:left="114" w:right="113" w:firstLine="0"/>
        <w:rPr>
          <w:szCs w:val="28"/>
        </w:rPr>
      </w:pPr>
      <w:r>
        <w:rPr>
          <w:szCs w:val="28"/>
        </w:rPr>
        <w:t xml:space="preserve">        </w:t>
      </w:r>
      <w:r w:rsidR="001F1291" w:rsidRPr="009E1005">
        <w:rPr>
          <w:szCs w:val="28"/>
        </w:rPr>
        <w:t xml:space="preserve">материалы  о  недостачах  и  хищениях,  переданных  и  не  </w:t>
      </w:r>
      <w:r w:rsidR="001F1291" w:rsidRPr="009E1005">
        <w:rPr>
          <w:w w:val="94"/>
          <w:szCs w:val="28"/>
        </w:rPr>
        <w:t>п</w:t>
      </w:r>
      <w:r w:rsidR="001F1291" w:rsidRPr="009E1005">
        <w:rPr>
          <w:w w:val="108"/>
          <w:szCs w:val="28"/>
        </w:rPr>
        <w:t>е</w:t>
      </w:r>
      <w:r w:rsidR="001F1291" w:rsidRPr="009E1005">
        <w:rPr>
          <w:w w:val="101"/>
          <w:szCs w:val="28"/>
        </w:rPr>
        <w:t>р</w:t>
      </w:r>
      <w:r w:rsidR="001F1291" w:rsidRPr="009E1005">
        <w:rPr>
          <w:w w:val="108"/>
          <w:szCs w:val="28"/>
        </w:rPr>
        <w:t>е</w:t>
      </w:r>
      <w:r w:rsidR="001F1291" w:rsidRPr="009E1005">
        <w:rPr>
          <w:w w:val="104"/>
          <w:szCs w:val="28"/>
        </w:rPr>
        <w:t>д</w:t>
      </w:r>
      <w:r w:rsidR="001F1291" w:rsidRPr="009E1005">
        <w:rPr>
          <w:w w:val="108"/>
          <w:szCs w:val="28"/>
        </w:rPr>
        <w:t>а</w:t>
      </w:r>
      <w:r w:rsidR="001F1291" w:rsidRPr="009E1005">
        <w:rPr>
          <w:w w:val="94"/>
          <w:szCs w:val="28"/>
        </w:rPr>
        <w:t>н</w:t>
      </w:r>
      <w:r w:rsidR="001F1291" w:rsidRPr="009E1005">
        <w:rPr>
          <w:w w:val="104"/>
          <w:szCs w:val="28"/>
        </w:rPr>
        <w:t>н</w:t>
      </w:r>
      <w:r w:rsidR="001F1291" w:rsidRPr="009E1005">
        <w:rPr>
          <w:w w:val="107"/>
          <w:szCs w:val="28"/>
        </w:rPr>
        <w:t>ы</w:t>
      </w:r>
      <w:r w:rsidR="001F1291" w:rsidRPr="009E1005">
        <w:rPr>
          <w:w w:val="106"/>
          <w:szCs w:val="28"/>
        </w:rPr>
        <w:t xml:space="preserve">х </w:t>
      </w:r>
      <w:r w:rsidR="001F1291" w:rsidRPr="009E1005">
        <w:rPr>
          <w:szCs w:val="28"/>
        </w:rPr>
        <w:t xml:space="preserve">в правоохранительные  </w:t>
      </w:r>
      <w:r w:rsidR="001F1291" w:rsidRPr="009E1005">
        <w:rPr>
          <w:w w:val="96"/>
          <w:szCs w:val="28"/>
        </w:rPr>
        <w:t>о</w:t>
      </w:r>
      <w:r w:rsidR="001F1291" w:rsidRPr="009E1005">
        <w:rPr>
          <w:w w:val="101"/>
          <w:szCs w:val="28"/>
        </w:rPr>
        <w:t>р</w:t>
      </w:r>
      <w:r w:rsidR="001F1291" w:rsidRPr="009E1005">
        <w:rPr>
          <w:w w:val="110"/>
          <w:szCs w:val="28"/>
        </w:rPr>
        <w:t>г</w:t>
      </w:r>
      <w:r w:rsidR="001F1291" w:rsidRPr="009E1005">
        <w:rPr>
          <w:szCs w:val="28"/>
        </w:rPr>
        <w:t>ан</w:t>
      </w:r>
      <w:r w:rsidR="001F1291" w:rsidRPr="009E1005">
        <w:rPr>
          <w:w w:val="103"/>
          <w:szCs w:val="28"/>
        </w:rPr>
        <w:t>ы</w:t>
      </w:r>
      <w:r w:rsidR="001F1291" w:rsidRPr="009E1005">
        <w:rPr>
          <w:w w:val="96"/>
          <w:szCs w:val="28"/>
        </w:rPr>
        <w:t>;</w:t>
      </w:r>
    </w:p>
    <w:p w:rsidR="001F1291" w:rsidRPr="009E1005" w:rsidRDefault="001F1291" w:rsidP="004E6A01">
      <w:pPr>
        <w:tabs>
          <w:tab w:val="left" w:pos="9923"/>
        </w:tabs>
        <w:ind w:firstLine="851"/>
        <w:rPr>
          <w:szCs w:val="28"/>
        </w:rPr>
      </w:pPr>
      <w:r w:rsidRPr="009E1005">
        <w:rPr>
          <w:szCs w:val="28"/>
        </w:rPr>
        <w:t xml:space="preserve">бланки строгой </w:t>
      </w:r>
      <w:r w:rsidRPr="009E1005">
        <w:rPr>
          <w:w w:val="90"/>
          <w:szCs w:val="28"/>
        </w:rPr>
        <w:t>о</w:t>
      </w:r>
      <w:r w:rsidRPr="009E1005">
        <w:rPr>
          <w:w w:val="115"/>
          <w:szCs w:val="28"/>
        </w:rPr>
        <w:t>т</w:t>
      </w:r>
      <w:r w:rsidRPr="009E1005">
        <w:rPr>
          <w:w w:val="95"/>
          <w:szCs w:val="28"/>
        </w:rPr>
        <w:t>ч</w:t>
      </w:r>
      <w:r w:rsidRPr="009E1005">
        <w:rPr>
          <w:w w:val="102"/>
          <w:szCs w:val="28"/>
        </w:rPr>
        <w:t>е</w:t>
      </w:r>
      <w:r w:rsidRPr="009E1005">
        <w:rPr>
          <w:w w:val="109"/>
          <w:szCs w:val="28"/>
        </w:rPr>
        <w:t>т</w:t>
      </w:r>
      <w:r w:rsidRPr="009E1005">
        <w:rPr>
          <w:w w:val="99"/>
          <w:szCs w:val="28"/>
        </w:rPr>
        <w:t>н</w:t>
      </w:r>
      <w:r w:rsidRPr="009E1005">
        <w:rPr>
          <w:w w:val="101"/>
          <w:szCs w:val="28"/>
        </w:rPr>
        <w:t>о</w:t>
      </w:r>
      <w:r w:rsidRPr="009E1005">
        <w:rPr>
          <w:w w:val="108"/>
          <w:szCs w:val="28"/>
        </w:rPr>
        <w:t>с</w:t>
      </w:r>
      <w:r w:rsidRPr="009E1005">
        <w:rPr>
          <w:w w:val="109"/>
          <w:szCs w:val="28"/>
        </w:rPr>
        <w:t>т</w:t>
      </w:r>
      <w:r w:rsidRPr="009E1005">
        <w:rPr>
          <w:w w:val="94"/>
          <w:szCs w:val="28"/>
        </w:rPr>
        <w:t>и</w:t>
      </w:r>
      <w:r w:rsidRPr="009E1005">
        <w:rPr>
          <w:w w:val="96"/>
          <w:szCs w:val="28"/>
        </w:rPr>
        <w:t>;</w:t>
      </w:r>
    </w:p>
    <w:p w:rsidR="001F1291" w:rsidRPr="009E1005" w:rsidRDefault="001F1291" w:rsidP="004E6A01">
      <w:pPr>
        <w:tabs>
          <w:tab w:val="left" w:pos="9923"/>
        </w:tabs>
        <w:ind w:firstLine="851"/>
        <w:rPr>
          <w:szCs w:val="28"/>
        </w:rPr>
      </w:pPr>
      <w:r w:rsidRPr="009E1005">
        <w:rPr>
          <w:szCs w:val="28"/>
        </w:rPr>
        <w:t xml:space="preserve">банковские </w:t>
      </w:r>
      <w:r w:rsidRPr="009E1005">
        <w:rPr>
          <w:w w:val="97"/>
          <w:szCs w:val="28"/>
        </w:rPr>
        <w:t>г</w:t>
      </w:r>
      <w:r w:rsidRPr="009E1005">
        <w:rPr>
          <w:w w:val="108"/>
          <w:szCs w:val="28"/>
        </w:rPr>
        <w:t>а</w:t>
      </w:r>
      <w:r w:rsidRPr="009E1005">
        <w:rPr>
          <w:w w:val="96"/>
          <w:szCs w:val="28"/>
        </w:rPr>
        <w:t>р</w:t>
      </w:r>
      <w:r w:rsidRPr="009E1005">
        <w:rPr>
          <w:w w:val="108"/>
          <w:szCs w:val="28"/>
        </w:rPr>
        <w:t>а</w:t>
      </w:r>
      <w:r w:rsidRPr="009E1005">
        <w:rPr>
          <w:w w:val="99"/>
          <w:szCs w:val="28"/>
        </w:rPr>
        <w:t>н</w:t>
      </w:r>
      <w:r w:rsidRPr="009E1005">
        <w:rPr>
          <w:w w:val="104"/>
          <w:szCs w:val="28"/>
        </w:rPr>
        <w:t>ти</w:t>
      </w:r>
      <w:r w:rsidRPr="009E1005">
        <w:rPr>
          <w:w w:val="99"/>
          <w:szCs w:val="28"/>
        </w:rPr>
        <w:t>и</w:t>
      </w:r>
      <w:r w:rsidRPr="009E1005">
        <w:rPr>
          <w:w w:val="96"/>
          <w:szCs w:val="28"/>
        </w:rPr>
        <w:t>;</w:t>
      </w:r>
    </w:p>
    <w:p w:rsidR="001F1291" w:rsidRDefault="001F1291" w:rsidP="004E6A01">
      <w:pPr>
        <w:tabs>
          <w:tab w:val="left" w:pos="9923"/>
        </w:tabs>
        <w:ind w:firstLine="851"/>
        <w:rPr>
          <w:w w:val="105"/>
          <w:szCs w:val="28"/>
        </w:rPr>
      </w:pPr>
      <w:r w:rsidRPr="009E1005">
        <w:rPr>
          <w:szCs w:val="28"/>
        </w:rPr>
        <w:t xml:space="preserve">договоры о полной материальной </w:t>
      </w:r>
      <w:r w:rsidRPr="009E1005">
        <w:rPr>
          <w:w w:val="90"/>
          <w:szCs w:val="28"/>
        </w:rPr>
        <w:t>о</w:t>
      </w:r>
      <w:r w:rsidRPr="009E1005">
        <w:rPr>
          <w:w w:val="115"/>
          <w:szCs w:val="28"/>
        </w:rPr>
        <w:t>т</w:t>
      </w:r>
      <w:r w:rsidRPr="009E1005">
        <w:rPr>
          <w:w w:val="90"/>
          <w:szCs w:val="28"/>
        </w:rPr>
        <w:t>в</w:t>
      </w:r>
      <w:r w:rsidRPr="009E1005">
        <w:rPr>
          <w:w w:val="108"/>
          <w:szCs w:val="28"/>
        </w:rPr>
        <w:t>е</w:t>
      </w:r>
      <w:r w:rsidRPr="009E1005">
        <w:rPr>
          <w:w w:val="109"/>
          <w:szCs w:val="28"/>
        </w:rPr>
        <w:t>т</w:t>
      </w:r>
      <w:r w:rsidRPr="009E1005">
        <w:rPr>
          <w:w w:val="96"/>
          <w:szCs w:val="28"/>
        </w:rPr>
        <w:t>с</w:t>
      </w:r>
      <w:r w:rsidRPr="009E1005">
        <w:rPr>
          <w:w w:val="109"/>
          <w:szCs w:val="28"/>
        </w:rPr>
        <w:t>т</w:t>
      </w:r>
      <w:r w:rsidRPr="009E1005">
        <w:rPr>
          <w:w w:val="96"/>
          <w:szCs w:val="28"/>
        </w:rPr>
        <w:t>в</w:t>
      </w:r>
      <w:r w:rsidRPr="009E1005">
        <w:rPr>
          <w:w w:val="108"/>
          <w:szCs w:val="28"/>
        </w:rPr>
        <w:t>е</w:t>
      </w:r>
      <w:r w:rsidRPr="009E1005">
        <w:rPr>
          <w:w w:val="99"/>
          <w:szCs w:val="28"/>
        </w:rPr>
        <w:t>н</w:t>
      </w:r>
      <w:r w:rsidRPr="009E1005">
        <w:rPr>
          <w:w w:val="104"/>
          <w:szCs w:val="28"/>
        </w:rPr>
        <w:t>н</w:t>
      </w:r>
      <w:r w:rsidRPr="009E1005">
        <w:rPr>
          <w:w w:val="106"/>
          <w:szCs w:val="28"/>
        </w:rPr>
        <w:t>о</w:t>
      </w:r>
      <w:r w:rsidRPr="009E1005">
        <w:rPr>
          <w:w w:val="108"/>
          <w:szCs w:val="28"/>
        </w:rPr>
        <w:t>с</w:t>
      </w:r>
      <w:r w:rsidRPr="009E1005">
        <w:rPr>
          <w:w w:val="103"/>
          <w:szCs w:val="28"/>
        </w:rPr>
        <w:t>т</w:t>
      </w:r>
      <w:r w:rsidRPr="009E1005">
        <w:rPr>
          <w:w w:val="94"/>
          <w:szCs w:val="28"/>
        </w:rPr>
        <w:t>и</w:t>
      </w:r>
      <w:r w:rsidRPr="009E1005">
        <w:rPr>
          <w:w w:val="105"/>
          <w:szCs w:val="28"/>
        </w:rPr>
        <w:t>;</w:t>
      </w:r>
    </w:p>
    <w:p w:rsidR="001F1291" w:rsidRDefault="001F1291" w:rsidP="004E6A01">
      <w:pPr>
        <w:tabs>
          <w:tab w:val="left" w:pos="9923"/>
        </w:tabs>
        <w:ind w:firstLine="851"/>
        <w:rPr>
          <w:w w:val="105"/>
          <w:szCs w:val="28"/>
        </w:rPr>
      </w:pPr>
      <w:r>
        <w:rPr>
          <w:w w:val="105"/>
          <w:szCs w:val="28"/>
        </w:rPr>
        <w:t>иная бухгалтерская документация, свидетельствующая о деятельности академии.</w:t>
      </w:r>
    </w:p>
    <w:p w:rsidR="001F1291" w:rsidRPr="009E1005" w:rsidRDefault="001F1291" w:rsidP="001F1291">
      <w:pPr>
        <w:tabs>
          <w:tab w:val="left" w:pos="9923"/>
        </w:tabs>
        <w:ind w:left="130" w:right="65" w:firstLine="713"/>
        <w:rPr>
          <w:szCs w:val="28"/>
        </w:rPr>
      </w:pPr>
      <w:r w:rsidRPr="009E1005">
        <w:rPr>
          <w:szCs w:val="28"/>
        </w:rPr>
        <w:t xml:space="preserve">4.  При  подписании   акта  приема-передачи   при  наличии  </w:t>
      </w:r>
      <w:r w:rsidRPr="009E1005">
        <w:rPr>
          <w:w w:val="90"/>
          <w:szCs w:val="28"/>
        </w:rPr>
        <w:t>в</w:t>
      </w:r>
      <w:r w:rsidRPr="009E1005">
        <w:rPr>
          <w:w w:val="106"/>
          <w:szCs w:val="28"/>
        </w:rPr>
        <w:t>о</w:t>
      </w:r>
      <w:r w:rsidRPr="009E1005">
        <w:rPr>
          <w:w w:val="108"/>
          <w:szCs w:val="28"/>
        </w:rPr>
        <w:t>з</w:t>
      </w:r>
      <w:r w:rsidRPr="009E1005">
        <w:rPr>
          <w:w w:val="101"/>
          <w:szCs w:val="28"/>
        </w:rPr>
        <w:t>р</w:t>
      </w:r>
      <w:r w:rsidRPr="009E1005">
        <w:rPr>
          <w:w w:val="103"/>
          <w:szCs w:val="28"/>
        </w:rPr>
        <w:t>аж</w:t>
      </w:r>
      <w:r w:rsidRPr="009E1005">
        <w:rPr>
          <w:w w:val="108"/>
          <w:szCs w:val="28"/>
        </w:rPr>
        <w:t>е</w:t>
      </w:r>
      <w:r w:rsidRPr="009E1005">
        <w:rPr>
          <w:w w:val="99"/>
          <w:szCs w:val="28"/>
        </w:rPr>
        <w:t>н</w:t>
      </w:r>
      <w:r w:rsidRPr="009E1005">
        <w:rPr>
          <w:w w:val="104"/>
          <w:szCs w:val="28"/>
        </w:rPr>
        <w:t>и</w:t>
      </w:r>
      <w:r w:rsidRPr="009E1005">
        <w:rPr>
          <w:w w:val="99"/>
          <w:szCs w:val="28"/>
        </w:rPr>
        <w:t xml:space="preserve">й </w:t>
      </w:r>
      <w:r w:rsidRPr="009E1005">
        <w:rPr>
          <w:szCs w:val="28"/>
        </w:rPr>
        <w:t xml:space="preserve">по пунктам акта приема-передачи  новое уполномоченное  должностное  </w:t>
      </w:r>
      <w:r w:rsidRPr="009E1005">
        <w:rPr>
          <w:w w:val="101"/>
          <w:szCs w:val="28"/>
        </w:rPr>
        <w:t>л</w:t>
      </w:r>
      <w:r w:rsidRPr="009E1005">
        <w:rPr>
          <w:w w:val="99"/>
          <w:szCs w:val="28"/>
        </w:rPr>
        <w:t>и</w:t>
      </w:r>
      <w:r w:rsidRPr="009E1005">
        <w:rPr>
          <w:w w:val="109"/>
          <w:szCs w:val="28"/>
        </w:rPr>
        <w:t>ц</w:t>
      </w:r>
      <w:r w:rsidRPr="009E1005">
        <w:rPr>
          <w:w w:val="101"/>
          <w:szCs w:val="28"/>
        </w:rPr>
        <w:t xml:space="preserve">о </w:t>
      </w:r>
      <w:r w:rsidRPr="009E1005">
        <w:rPr>
          <w:szCs w:val="28"/>
        </w:rPr>
        <w:t xml:space="preserve">излагает их в письменной форме в присутствии </w:t>
      </w:r>
      <w:r w:rsidRPr="009E1005">
        <w:rPr>
          <w:w w:val="98"/>
          <w:szCs w:val="28"/>
        </w:rPr>
        <w:t>к</w:t>
      </w:r>
      <w:r w:rsidRPr="009E1005">
        <w:rPr>
          <w:w w:val="101"/>
          <w:szCs w:val="28"/>
        </w:rPr>
        <w:t>о</w:t>
      </w:r>
      <w:r w:rsidRPr="009E1005">
        <w:rPr>
          <w:w w:val="105"/>
          <w:szCs w:val="28"/>
        </w:rPr>
        <w:t>м</w:t>
      </w:r>
      <w:r w:rsidRPr="009E1005">
        <w:rPr>
          <w:w w:val="104"/>
          <w:szCs w:val="28"/>
        </w:rPr>
        <w:t>и</w:t>
      </w:r>
      <w:r w:rsidRPr="009E1005">
        <w:rPr>
          <w:w w:val="102"/>
          <w:szCs w:val="28"/>
        </w:rPr>
        <w:t>с</w:t>
      </w:r>
      <w:r w:rsidRPr="009E1005">
        <w:rPr>
          <w:w w:val="108"/>
          <w:szCs w:val="28"/>
        </w:rPr>
        <w:t>с</w:t>
      </w:r>
      <w:r w:rsidRPr="009E1005">
        <w:rPr>
          <w:w w:val="99"/>
          <w:szCs w:val="28"/>
        </w:rPr>
        <w:t>и</w:t>
      </w:r>
      <w:r w:rsidRPr="009E1005">
        <w:rPr>
          <w:w w:val="104"/>
          <w:szCs w:val="28"/>
        </w:rPr>
        <w:t>и</w:t>
      </w:r>
      <w:r w:rsidRPr="009E1005">
        <w:rPr>
          <w:w w:val="96"/>
          <w:szCs w:val="28"/>
        </w:rPr>
        <w:t>.</w:t>
      </w:r>
    </w:p>
    <w:p w:rsidR="001F1291" w:rsidRPr="009E1005" w:rsidRDefault="001F1291" w:rsidP="001F1291">
      <w:pPr>
        <w:tabs>
          <w:tab w:val="left" w:pos="9923"/>
        </w:tabs>
        <w:ind w:left="123" w:right="72" w:firstLine="713"/>
        <w:rPr>
          <w:szCs w:val="28"/>
        </w:rPr>
      </w:pPr>
      <w:r w:rsidRPr="009E1005">
        <w:rPr>
          <w:szCs w:val="28"/>
        </w:rPr>
        <w:lastRenderedPageBreak/>
        <w:t xml:space="preserve">Члены  комиссии,  имеющие  замечания  по  содержанию  акта, подписывают   его  с отметкой  «Замечания  прилагаются».   Текст  </w:t>
      </w:r>
      <w:r w:rsidRPr="009E1005">
        <w:rPr>
          <w:w w:val="94"/>
          <w:szCs w:val="28"/>
        </w:rPr>
        <w:t>з</w:t>
      </w:r>
      <w:r w:rsidRPr="009E1005">
        <w:rPr>
          <w:w w:val="104"/>
          <w:szCs w:val="28"/>
        </w:rPr>
        <w:t>ам</w:t>
      </w:r>
      <w:r w:rsidRPr="009E1005">
        <w:rPr>
          <w:w w:val="102"/>
          <w:szCs w:val="28"/>
        </w:rPr>
        <w:t>е</w:t>
      </w:r>
      <w:r w:rsidRPr="009E1005">
        <w:rPr>
          <w:w w:val="106"/>
          <w:szCs w:val="28"/>
        </w:rPr>
        <w:t>ч</w:t>
      </w:r>
      <w:r w:rsidRPr="009E1005">
        <w:rPr>
          <w:w w:val="108"/>
          <w:szCs w:val="28"/>
        </w:rPr>
        <w:t>а</w:t>
      </w:r>
      <w:r w:rsidRPr="009E1005">
        <w:rPr>
          <w:w w:val="99"/>
          <w:szCs w:val="28"/>
        </w:rPr>
        <w:t>ни</w:t>
      </w:r>
      <w:r w:rsidRPr="009E1005">
        <w:rPr>
          <w:w w:val="109"/>
          <w:szCs w:val="28"/>
        </w:rPr>
        <w:t xml:space="preserve">й </w:t>
      </w:r>
      <w:r w:rsidRPr="009E1005">
        <w:rPr>
          <w:szCs w:val="28"/>
        </w:rPr>
        <w:t xml:space="preserve">излагается на отдельном листе. Небольшие по объему замечания </w:t>
      </w:r>
      <w:r w:rsidRPr="009E1005">
        <w:rPr>
          <w:w w:val="99"/>
          <w:szCs w:val="28"/>
        </w:rPr>
        <w:t>д</w:t>
      </w:r>
      <w:r w:rsidRPr="009E1005">
        <w:rPr>
          <w:w w:val="101"/>
          <w:szCs w:val="28"/>
        </w:rPr>
        <w:t>о</w:t>
      </w:r>
      <w:r w:rsidRPr="009E1005">
        <w:rPr>
          <w:w w:val="104"/>
          <w:szCs w:val="28"/>
        </w:rPr>
        <w:t>п</w:t>
      </w:r>
      <w:r w:rsidRPr="009E1005">
        <w:rPr>
          <w:w w:val="106"/>
          <w:szCs w:val="28"/>
        </w:rPr>
        <w:t>у</w:t>
      </w:r>
      <w:r w:rsidRPr="009E1005">
        <w:rPr>
          <w:w w:val="102"/>
          <w:szCs w:val="28"/>
        </w:rPr>
        <w:t>с</w:t>
      </w:r>
      <w:r w:rsidRPr="009E1005">
        <w:rPr>
          <w:w w:val="104"/>
          <w:szCs w:val="28"/>
        </w:rPr>
        <w:t>к</w:t>
      </w:r>
      <w:r w:rsidRPr="009E1005">
        <w:rPr>
          <w:w w:val="108"/>
          <w:szCs w:val="28"/>
        </w:rPr>
        <w:t>а</w:t>
      </w:r>
      <w:r w:rsidRPr="009E1005">
        <w:rPr>
          <w:w w:val="96"/>
          <w:szCs w:val="28"/>
        </w:rPr>
        <w:t>е</w:t>
      </w:r>
      <w:r w:rsidRPr="009E1005">
        <w:rPr>
          <w:w w:val="109"/>
          <w:szCs w:val="28"/>
        </w:rPr>
        <w:t>т</w:t>
      </w:r>
      <w:r w:rsidRPr="009E1005">
        <w:rPr>
          <w:w w:val="102"/>
          <w:szCs w:val="28"/>
        </w:rPr>
        <w:t>с</w:t>
      </w:r>
      <w:r w:rsidRPr="009E1005">
        <w:rPr>
          <w:w w:val="104"/>
          <w:szCs w:val="28"/>
        </w:rPr>
        <w:t xml:space="preserve">я </w:t>
      </w:r>
      <w:r w:rsidRPr="009E1005">
        <w:rPr>
          <w:szCs w:val="28"/>
        </w:rPr>
        <w:t xml:space="preserve">фиксировать на самом акте </w:t>
      </w:r>
      <w:r w:rsidRPr="009E1005">
        <w:rPr>
          <w:w w:val="94"/>
          <w:szCs w:val="28"/>
        </w:rPr>
        <w:t>п</w:t>
      </w:r>
      <w:r w:rsidRPr="009E1005">
        <w:rPr>
          <w:w w:val="106"/>
          <w:szCs w:val="28"/>
        </w:rPr>
        <w:t>р</w:t>
      </w:r>
      <w:r w:rsidRPr="009E1005">
        <w:rPr>
          <w:w w:val="99"/>
          <w:szCs w:val="28"/>
        </w:rPr>
        <w:t>и</w:t>
      </w:r>
      <w:r w:rsidRPr="009E1005">
        <w:rPr>
          <w:w w:val="108"/>
          <w:szCs w:val="28"/>
        </w:rPr>
        <w:t>е</w:t>
      </w:r>
      <w:r w:rsidRPr="009E1005">
        <w:rPr>
          <w:w w:val="105"/>
          <w:szCs w:val="28"/>
        </w:rPr>
        <w:t>м</w:t>
      </w:r>
      <w:r w:rsidRPr="009E1005">
        <w:rPr>
          <w:w w:val="108"/>
          <w:szCs w:val="28"/>
        </w:rPr>
        <w:t>а</w:t>
      </w:r>
      <w:r w:rsidRPr="009E1005">
        <w:rPr>
          <w:w w:val="88"/>
          <w:szCs w:val="28"/>
        </w:rPr>
        <w:t>-</w:t>
      </w:r>
      <w:r w:rsidRPr="009E1005">
        <w:rPr>
          <w:w w:val="104"/>
          <w:szCs w:val="28"/>
        </w:rPr>
        <w:t>п</w:t>
      </w:r>
      <w:r w:rsidRPr="009E1005">
        <w:rPr>
          <w:w w:val="102"/>
          <w:szCs w:val="28"/>
        </w:rPr>
        <w:t>е</w:t>
      </w:r>
      <w:r w:rsidRPr="009E1005">
        <w:rPr>
          <w:w w:val="101"/>
          <w:szCs w:val="28"/>
        </w:rPr>
        <w:t>р</w:t>
      </w:r>
      <w:r w:rsidRPr="009E1005">
        <w:rPr>
          <w:w w:val="108"/>
          <w:szCs w:val="28"/>
        </w:rPr>
        <w:t>е</w:t>
      </w:r>
      <w:r w:rsidRPr="009E1005">
        <w:rPr>
          <w:w w:val="104"/>
          <w:szCs w:val="28"/>
        </w:rPr>
        <w:t>д</w:t>
      </w:r>
      <w:r w:rsidRPr="009E1005">
        <w:rPr>
          <w:w w:val="114"/>
          <w:szCs w:val="28"/>
        </w:rPr>
        <w:t>а</w:t>
      </w:r>
      <w:r w:rsidRPr="009E1005">
        <w:rPr>
          <w:w w:val="95"/>
          <w:szCs w:val="28"/>
        </w:rPr>
        <w:t>ч</w:t>
      </w:r>
      <w:r w:rsidRPr="009E1005">
        <w:rPr>
          <w:w w:val="99"/>
          <w:szCs w:val="28"/>
        </w:rPr>
        <w:t>и</w:t>
      </w:r>
      <w:r w:rsidRPr="009E1005">
        <w:rPr>
          <w:w w:val="96"/>
          <w:szCs w:val="28"/>
        </w:rPr>
        <w:t>.</w:t>
      </w:r>
    </w:p>
    <w:p w:rsidR="001F1291" w:rsidRPr="009E1005" w:rsidRDefault="001F1291" w:rsidP="001F1291">
      <w:pPr>
        <w:tabs>
          <w:tab w:val="left" w:pos="9923"/>
        </w:tabs>
        <w:ind w:left="116" w:right="86" w:firstLine="720"/>
        <w:rPr>
          <w:szCs w:val="28"/>
        </w:rPr>
      </w:pPr>
      <w:r w:rsidRPr="009E1005">
        <w:rPr>
          <w:w w:val="88"/>
          <w:szCs w:val="28"/>
        </w:rPr>
        <w:t xml:space="preserve">5. </w:t>
      </w:r>
      <w:r w:rsidRPr="009E1005">
        <w:rPr>
          <w:szCs w:val="28"/>
        </w:rPr>
        <w:t xml:space="preserve">Акт приема-передачи оформляется в последний рабочий </w:t>
      </w:r>
      <w:r w:rsidRPr="009E1005">
        <w:rPr>
          <w:w w:val="104"/>
          <w:szCs w:val="28"/>
        </w:rPr>
        <w:t>д</w:t>
      </w:r>
      <w:r w:rsidRPr="009E1005">
        <w:rPr>
          <w:w w:val="102"/>
          <w:szCs w:val="28"/>
        </w:rPr>
        <w:t>е</w:t>
      </w:r>
      <w:r w:rsidRPr="009E1005">
        <w:rPr>
          <w:w w:val="104"/>
          <w:szCs w:val="28"/>
        </w:rPr>
        <w:t>н</w:t>
      </w:r>
      <w:r w:rsidRPr="009E1005">
        <w:rPr>
          <w:w w:val="99"/>
          <w:szCs w:val="28"/>
        </w:rPr>
        <w:t xml:space="preserve">ь </w:t>
      </w:r>
      <w:r w:rsidRPr="009E1005">
        <w:rPr>
          <w:szCs w:val="28"/>
        </w:rPr>
        <w:t xml:space="preserve">увольняемого лица в </w:t>
      </w:r>
      <w:r>
        <w:rPr>
          <w:szCs w:val="28"/>
        </w:rPr>
        <w:t>академии</w:t>
      </w:r>
      <w:r w:rsidRPr="009E1005">
        <w:rPr>
          <w:w w:val="96"/>
          <w:szCs w:val="28"/>
        </w:rPr>
        <w:t>.</w:t>
      </w:r>
    </w:p>
    <w:p w:rsidR="001F1291" w:rsidRPr="009E1005" w:rsidRDefault="001F1291" w:rsidP="001F1291">
      <w:pPr>
        <w:tabs>
          <w:tab w:val="left" w:pos="9923"/>
        </w:tabs>
        <w:ind w:left="116" w:right="86" w:firstLine="713"/>
        <w:rPr>
          <w:szCs w:val="28"/>
        </w:rPr>
      </w:pPr>
      <w:r w:rsidRPr="009E1005">
        <w:rPr>
          <w:szCs w:val="28"/>
        </w:rPr>
        <w:t xml:space="preserve">6.   Акт   приема-передачи    дел   составляется    в   двух   </w:t>
      </w:r>
      <w:r w:rsidRPr="009E1005">
        <w:rPr>
          <w:w w:val="93"/>
          <w:szCs w:val="28"/>
        </w:rPr>
        <w:t>э</w:t>
      </w:r>
      <w:r w:rsidRPr="009E1005">
        <w:rPr>
          <w:w w:val="109"/>
          <w:szCs w:val="28"/>
        </w:rPr>
        <w:t>к</w:t>
      </w:r>
      <w:r w:rsidRPr="009E1005">
        <w:rPr>
          <w:w w:val="94"/>
          <w:szCs w:val="28"/>
        </w:rPr>
        <w:t>з</w:t>
      </w:r>
      <w:r w:rsidRPr="009E1005">
        <w:rPr>
          <w:w w:val="108"/>
          <w:szCs w:val="28"/>
        </w:rPr>
        <w:t>е</w:t>
      </w:r>
      <w:r w:rsidRPr="009E1005">
        <w:rPr>
          <w:w w:val="101"/>
          <w:szCs w:val="28"/>
        </w:rPr>
        <w:t>м</w:t>
      </w:r>
      <w:r w:rsidRPr="009E1005">
        <w:rPr>
          <w:w w:val="104"/>
          <w:szCs w:val="28"/>
        </w:rPr>
        <w:t>п</w:t>
      </w:r>
      <w:r w:rsidRPr="009E1005">
        <w:rPr>
          <w:w w:val="106"/>
          <w:szCs w:val="28"/>
        </w:rPr>
        <w:t>л</w:t>
      </w:r>
      <w:r w:rsidRPr="009E1005">
        <w:rPr>
          <w:w w:val="104"/>
          <w:szCs w:val="28"/>
        </w:rPr>
        <w:t>я</w:t>
      </w:r>
      <w:r w:rsidRPr="009E1005">
        <w:rPr>
          <w:w w:val="101"/>
          <w:szCs w:val="28"/>
        </w:rPr>
        <w:t>р</w:t>
      </w:r>
      <w:r w:rsidRPr="009E1005">
        <w:rPr>
          <w:w w:val="108"/>
          <w:szCs w:val="28"/>
        </w:rPr>
        <w:t>а</w:t>
      </w:r>
      <w:r w:rsidRPr="009E1005">
        <w:rPr>
          <w:w w:val="101"/>
          <w:szCs w:val="28"/>
        </w:rPr>
        <w:t>х</w:t>
      </w:r>
      <w:r w:rsidRPr="009E1005">
        <w:rPr>
          <w:w w:val="96"/>
          <w:szCs w:val="28"/>
        </w:rPr>
        <w:t xml:space="preserve">, </w:t>
      </w:r>
      <w:r w:rsidRPr="009E1005">
        <w:rPr>
          <w:szCs w:val="28"/>
        </w:rPr>
        <w:t>по одному экземпляру каждой из сторон.</w:t>
      </w: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4E6A01" w:rsidRDefault="004E6A01" w:rsidP="001F1291">
      <w:pPr>
        <w:tabs>
          <w:tab w:val="left" w:pos="9923"/>
        </w:tabs>
        <w:ind w:left="7642"/>
        <w:jc w:val="center"/>
        <w:rPr>
          <w:szCs w:val="28"/>
        </w:rPr>
      </w:pPr>
    </w:p>
    <w:p w:rsidR="004E6A01" w:rsidRDefault="004E6A01" w:rsidP="001F1291">
      <w:pPr>
        <w:tabs>
          <w:tab w:val="left" w:pos="9923"/>
        </w:tabs>
        <w:ind w:left="7642"/>
        <w:jc w:val="center"/>
        <w:rPr>
          <w:szCs w:val="28"/>
        </w:rPr>
      </w:pPr>
    </w:p>
    <w:p w:rsidR="004E6A01" w:rsidRDefault="004E6A01" w:rsidP="001F1291">
      <w:pPr>
        <w:tabs>
          <w:tab w:val="left" w:pos="9923"/>
        </w:tabs>
        <w:ind w:left="7642"/>
        <w:jc w:val="center"/>
        <w:rPr>
          <w:szCs w:val="28"/>
        </w:rPr>
      </w:pPr>
    </w:p>
    <w:p w:rsidR="004E6A01" w:rsidRDefault="004E6A01" w:rsidP="001F1291">
      <w:pPr>
        <w:tabs>
          <w:tab w:val="left" w:pos="9923"/>
        </w:tabs>
        <w:ind w:left="7642"/>
        <w:jc w:val="center"/>
        <w:rPr>
          <w:szCs w:val="28"/>
        </w:rPr>
      </w:pPr>
    </w:p>
    <w:p w:rsidR="001F1291" w:rsidRDefault="001F1291" w:rsidP="001F1291">
      <w:pPr>
        <w:tabs>
          <w:tab w:val="left" w:pos="9923"/>
        </w:tabs>
        <w:ind w:left="7642"/>
        <w:jc w:val="center"/>
        <w:rPr>
          <w:szCs w:val="28"/>
        </w:rPr>
      </w:pPr>
    </w:p>
    <w:p w:rsidR="004E6A01" w:rsidRDefault="004E6A01" w:rsidP="001F1291">
      <w:pPr>
        <w:tabs>
          <w:tab w:val="left" w:pos="9923"/>
        </w:tabs>
        <w:ind w:left="7642"/>
        <w:jc w:val="center"/>
        <w:rPr>
          <w:szCs w:val="28"/>
        </w:rPr>
      </w:pPr>
    </w:p>
    <w:p w:rsidR="004E6A01" w:rsidRDefault="004E6A01" w:rsidP="001F1291">
      <w:pPr>
        <w:tabs>
          <w:tab w:val="left" w:pos="9923"/>
        </w:tabs>
        <w:ind w:left="7642"/>
        <w:jc w:val="center"/>
        <w:rPr>
          <w:szCs w:val="28"/>
        </w:rPr>
      </w:pPr>
    </w:p>
    <w:p w:rsidR="004E6A01" w:rsidRDefault="004E6A01" w:rsidP="001F1291">
      <w:pPr>
        <w:tabs>
          <w:tab w:val="left" w:pos="9923"/>
        </w:tabs>
        <w:ind w:left="7642"/>
        <w:jc w:val="center"/>
        <w:rPr>
          <w:szCs w:val="28"/>
        </w:rPr>
      </w:pPr>
    </w:p>
    <w:p w:rsidR="001F1291" w:rsidRPr="009E1005" w:rsidRDefault="004E6A01" w:rsidP="004E6A01">
      <w:pPr>
        <w:tabs>
          <w:tab w:val="left" w:pos="9923"/>
        </w:tabs>
        <w:spacing w:line="240" w:lineRule="auto"/>
        <w:rPr>
          <w:szCs w:val="28"/>
        </w:rPr>
      </w:pPr>
      <w:r>
        <w:rPr>
          <w:w w:val="93"/>
          <w:szCs w:val="28"/>
        </w:rPr>
        <w:lastRenderedPageBreak/>
        <w:t xml:space="preserve">                                                            </w:t>
      </w:r>
      <w:r w:rsidR="001F1291" w:rsidRPr="009E1005">
        <w:rPr>
          <w:w w:val="93"/>
          <w:szCs w:val="28"/>
        </w:rPr>
        <w:t xml:space="preserve">Приложение </w:t>
      </w:r>
      <w:r w:rsidR="001F1291" w:rsidRPr="009E1005">
        <w:rPr>
          <w:rFonts w:eastAsia="Arial"/>
          <w:szCs w:val="28"/>
        </w:rPr>
        <w:t xml:space="preserve">№ </w:t>
      </w:r>
      <w:r w:rsidR="001F1291">
        <w:rPr>
          <w:rFonts w:eastAsia="Arial"/>
          <w:szCs w:val="28"/>
        </w:rPr>
        <w:t>5</w:t>
      </w:r>
    </w:p>
    <w:p w:rsidR="001F1291" w:rsidRPr="009E1005" w:rsidRDefault="004E6A01" w:rsidP="004E6A01">
      <w:pPr>
        <w:tabs>
          <w:tab w:val="left" w:pos="9923"/>
        </w:tabs>
        <w:spacing w:line="240" w:lineRule="auto"/>
        <w:rPr>
          <w:szCs w:val="28"/>
        </w:rPr>
      </w:pPr>
      <w:r>
        <w:rPr>
          <w:szCs w:val="28"/>
        </w:rPr>
        <w:t xml:space="preserve">                                                     </w:t>
      </w:r>
      <w:r w:rsidR="001F1291" w:rsidRPr="009E1005">
        <w:rPr>
          <w:szCs w:val="28"/>
        </w:rPr>
        <w:t xml:space="preserve">к </w:t>
      </w:r>
      <w:r w:rsidR="001F1291" w:rsidRPr="009E1005">
        <w:rPr>
          <w:w w:val="92"/>
          <w:szCs w:val="28"/>
        </w:rPr>
        <w:t xml:space="preserve">Положению об учетной </w:t>
      </w:r>
      <w:r w:rsidR="001F1291" w:rsidRPr="009E1005">
        <w:rPr>
          <w:szCs w:val="28"/>
        </w:rPr>
        <w:t>политике</w:t>
      </w:r>
    </w:p>
    <w:p w:rsidR="001F1291" w:rsidRDefault="001F1291" w:rsidP="004E6A01">
      <w:pPr>
        <w:tabs>
          <w:tab w:val="left" w:pos="9923"/>
        </w:tabs>
        <w:spacing w:line="240" w:lineRule="auto"/>
        <w:ind w:left="4606" w:right="381" w:firstLine="7"/>
        <w:rPr>
          <w:szCs w:val="28"/>
        </w:rPr>
      </w:pPr>
      <w:r w:rsidRPr="009E1005">
        <w:rPr>
          <w:szCs w:val="28"/>
        </w:rPr>
        <w:t xml:space="preserve">в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szCs w:val="28"/>
        </w:rPr>
        <w:t>,</w:t>
      </w:r>
    </w:p>
    <w:p w:rsidR="001F1291" w:rsidRDefault="001F1291" w:rsidP="004E6A01">
      <w:pPr>
        <w:tabs>
          <w:tab w:val="left" w:pos="9923"/>
        </w:tabs>
        <w:spacing w:line="240" w:lineRule="auto"/>
        <w:ind w:left="4606" w:right="381" w:firstLine="7"/>
        <w:rPr>
          <w:szCs w:val="28"/>
        </w:rPr>
      </w:pPr>
      <w:r w:rsidRPr="009E1005">
        <w:rPr>
          <w:w w:val="93"/>
          <w:szCs w:val="28"/>
        </w:rPr>
        <w:t>у</w:t>
      </w:r>
      <w:r>
        <w:rPr>
          <w:w w:val="93"/>
          <w:szCs w:val="28"/>
        </w:rPr>
        <w:t>т</w:t>
      </w:r>
      <w:r w:rsidRPr="009E1005">
        <w:rPr>
          <w:w w:val="93"/>
          <w:szCs w:val="28"/>
        </w:rPr>
        <w:t xml:space="preserve">вержденному </w:t>
      </w:r>
      <w:r w:rsidRPr="009E1005">
        <w:rPr>
          <w:szCs w:val="28"/>
        </w:rPr>
        <w:t xml:space="preserve">приказом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w w:val="92"/>
          <w:szCs w:val="28"/>
        </w:rPr>
        <w:t xml:space="preserve"> </w:t>
      </w:r>
      <w:r w:rsidRPr="009E1005">
        <w:rPr>
          <w:szCs w:val="28"/>
        </w:rPr>
        <w:t xml:space="preserve"> </w:t>
      </w:r>
      <w:r>
        <w:rPr>
          <w:szCs w:val="28"/>
        </w:rPr>
        <w:t xml:space="preserve"> </w:t>
      </w:r>
    </w:p>
    <w:p w:rsidR="001F1291" w:rsidRPr="009E1005" w:rsidRDefault="001F1291" w:rsidP="004E6A01">
      <w:pPr>
        <w:tabs>
          <w:tab w:val="left" w:pos="9923"/>
        </w:tabs>
        <w:spacing w:line="240" w:lineRule="auto"/>
        <w:ind w:left="4606" w:right="381" w:firstLine="7"/>
        <w:rPr>
          <w:rFonts w:eastAsia="Courier New"/>
          <w:szCs w:val="28"/>
        </w:rPr>
      </w:pPr>
      <w:r>
        <w:rPr>
          <w:rFonts w:eastAsia="Courier New"/>
          <w:szCs w:val="28"/>
        </w:rPr>
        <w:t>от 29.12.2018 г. № 183</w:t>
      </w:r>
    </w:p>
    <w:p w:rsidR="001F1291" w:rsidRDefault="001F1291" w:rsidP="001F1291">
      <w:pPr>
        <w:tabs>
          <w:tab w:val="left" w:pos="9923"/>
        </w:tabs>
        <w:ind w:left="4744"/>
        <w:rPr>
          <w:szCs w:val="28"/>
        </w:rPr>
      </w:pPr>
    </w:p>
    <w:p w:rsidR="001F1291" w:rsidRPr="009E1005" w:rsidRDefault="001F1291" w:rsidP="001F1291">
      <w:pPr>
        <w:tabs>
          <w:tab w:val="left" w:pos="9923"/>
        </w:tabs>
        <w:rPr>
          <w:szCs w:val="28"/>
        </w:rPr>
      </w:pPr>
    </w:p>
    <w:p w:rsidR="001F1291" w:rsidRPr="009E1005" w:rsidRDefault="001F1291" w:rsidP="001F1291">
      <w:pPr>
        <w:tabs>
          <w:tab w:val="left" w:pos="9923"/>
        </w:tabs>
        <w:ind w:left="206" w:right="183"/>
        <w:jc w:val="center"/>
        <w:rPr>
          <w:szCs w:val="28"/>
        </w:rPr>
      </w:pPr>
      <w:r w:rsidRPr="009E1005">
        <w:rPr>
          <w:szCs w:val="28"/>
        </w:rPr>
        <w:t xml:space="preserve">Порядок формирования  и отражения в бюджетном учете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w w:val="101"/>
          <w:szCs w:val="28"/>
        </w:rPr>
        <w:t xml:space="preserve"> </w:t>
      </w:r>
      <w:r w:rsidRPr="009E1005">
        <w:rPr>
          <w:szCs w:val="28"/>
        </w:rPr>
        <w:t xml:space="preserve">резервов </w:t>
      </w:r>
      <w:r w:rsidRPr="009E1005">
        <w:rPr>
          <w:w w:val="87"/>
          <w:szCs w:val="28"/>
        </w:rPr>
        <w:t>п</w:t>
      </w:r>
      <w:r w:rsidRPr="009E1005">
        <w:rPr>
          <w:w w:val="105"/>
          <w:szCs w:val="28"/>
        </w:rPr>
        <w:t>р</w:t>
      </w:r>
      <w:r w:rsidRPr="009E1005">
        <w:rPr>
          <w:w w:val="102"/>
          <w:szCs w:val="28"/>
        </w:rPr>
        <w:t>е</w:t>
      </w:r>
      <w:r w:rsidRPr="009E1005">
        <w:rPr>
          <w:w w:val="105"/>
          <w:szCs w:val="28"/>
        </w:rPr>
        <w:t>д</w:t>
      </w:r>
      <w:r w:rsidRPr="009E1005">
        <w:rPr>
          <w:w w:val="102"/>
          <w:szCs w:val="28"/>
        </w:rPr>
        <w:t>с</w:t>
      </w:r>
      <w:r w:rsidRPr="009E1005">
        <w:rPr>
          <w:w w:val="103"/>
          <w:szCs w:val="28"/>
        </w:rPr>
        <w:t>т</w:t>
      </w:r>
      <w:r w:rsidRPr="009E1005">
        <w:rPr>
          <w:w w:val="101"/>
          <w:szCs w:val="28"/>
        </w:rPr>
        <w:t>о</w:t>
      </w:r>
      <w:r w:rsidRPr="009E1005">
        <w:rPr>
          <w:w w:val="103"/>
          <w:szCs w:val="28"/>
        </w:rPr>
        <w:t>я</w:t>
      </w:r>
      <w:r w:rsidRPr="009E1005">
        <w:rPr>
          <w:w w:val="104"/>
          <w:szCs w:val="28"/>
        </w:rPr>
        <w:t>щ</w:t>
      </w:r>
      <w:r w:rsidRPr="009E1005">
        <w:rPr>
          <w:w w:val="101"/>
          <w:szCs w:val="28"/>
        </w:rPr>
        <w:t>и</w:t>
      </w:r>
      <w:r w:rsidRPr="009E1005">
        <w:rPr>
          <w:w w:val="106"/>
          <w:szCs w:val="28"/>
        </w:rPr>
        <w:t xml:space="preserve">х </w:t>
      </w:r>
      <w:r w:rsidRPr="009E1005">
        <w:rPr>
          <w:szCs w:val="28"/>
        </w:rPr>
        <w:t xml:space="preserve">расходов (резервов по </w:t>
      </w:r>
      <w:r w:rsidRPr="009E1005">
        <w:rPr>
          <w:w w:val="90"/>
          <w:szCs w:val="28"/>
        </w:rPr>
        <w:t>о</w:t>
      </w:r>
      <w:r w:rsidRPr="009E1005">
        <w:rPr>
          <w:w w:val="108"/>
          <w:szCs w:val="28"/>
        </w:rPr>
        <w:t>т</w:t>
      </w:r>
      <w:r w:rsidRPr="009E1005">
        <w:rPr>
          <w:w w:val="97"/>
          <w:szCs w:val="28"/>
        </w:rPr>
        <w:t>п</w:t>
      </w:r>
      <w:r w:rsidRPr="009E1005">
        <w:rPr>
          <w:w w:val="112"/>
          <w:szCs w:val="28"/>
        </w:rPr>
        <w:t>у</w:t>
      </w:r>
      <w:r w:rsidRPr="009E1005">
        <w:rPr>
          <w:w w:val="102"/>
          <w:szCs w:val="28"/>
        </w:rPr>
        <w:t>с</w:t>
      </w:r>
      <w:r w:rsidRPr="009E1005">
        <w:rPr>
          <w:w w:val="106"/>
          <w:szCs w:val="28"/>
        </w:rPr>
        <w:t>к</w:t>
      </w:r>
      <w:r w:rsidRPr="009E1005">
        <w:rPr>
          <w:w w:val="90"/>
          <w:szCs w:val="28"/>
        </w:rPr>
        <w:t>а</w:t>
      </w:r>
      <w:r w:rsidRPr="009E1005">
        <w:rPr>
          <w:w w:val="105"/>
          <w:szCs w:val="28"/>
        </w:rPr>
        <w:t>м</w:t>
      </w:r>
      <w:r w:rsidRPr="009E1005">
        <w:rPr>
          <w:w w:val="112"/>
          <w:szCs w:val="28"/>
        </w:rPr>
        <w:t>)</w:t>
      </w:r>
    </w:p>
    <w:p w:rsidR="001F1291" w:rsidRPr="009E1005" w:rsidRDefault="001F1291" w:rsidP="001F1291">
      <w:pPr>
        <w:tabs>
          <w:tab w:val="left" w:pos="9923"/>
        </w:tabs>
        <w:rPr>
          <w:szCs w:val="28"/>
        </w:rPr>
      </w:pPr>
    </w:p>
    <w:p w:rsidR="001F1291" w:rsidRPr="009E1005" w:rsidRDefault="001F1291" w:rsidP="001F1291">
      <w:pPr>
        <w:tabs>
          <w:tab w:val="left" w:pos="9923"/>
        </w:tabs>
        <w:rPr>
          <w:szCs w:val="28"/>
        </w:rPr>
      </w:pPr>
    </w:p>
    <w:p w:rsidR="001F1291" w:rsidRPr="003B6860" w:rsidRDefault="001F1291" w:rsidP="001F1291">
      <w:pPr>
        <w:tabs>
          <w:tab w:val="left" w:pos="9923"/>
        </w:tabs>
        <w:ind w:left="3681" w:right="1983"/>
        <w:rPr>
          <w:b/>
          <w:szCs w:val="28"/>
        </w:rPr>
      </w:pPr>
      <w:r>
        <w:rPr>
          <w:b/>
          <w:w w:val="128"/>
          <w:szCs w:val="28"/>
        </w:rPr>
        <w:t>1</w:t>
      </w:r>
      <w:r w:rsidRPr="003B6860">
        <w:rPr>
          <w:b/>
          <w:w w:val="128"/>
          <w:szCs w:val="28"/>
        </w:rPr>
        <w:t>.</w:t>
      </w:r>
      <w:r w:rsidRPr="003B6860">
        <w:rPr>
          <w:b/>
          <w:szCs w:val="28"/>
        </w:rPr>
        <w:t xml:space="preserve">Общие </w:t>
      </w:r>
      <w:r>
        <w:rPr>
          <w:b/>
          <w:szCs w:val="28"/>
        </w:rPr>
        <w:t>п</w:t>
      </w:r>
      <w:r w:rsidRPr="003B6860">
        <w:rPr>
          <w:b/>
          <w:w w:val="106"/>
          <w:szCs w:val="28"/>
        </w:rPr>
        <w:t>о</w:t>
      </w:r>
      <w:r w:rsidRPr="003B6860">
        <w:rPr>
          <w:b/>
          <w:w w:val="99"/>
          <w:szCs w:val="28"/>
        </w:rPr>
        <w:t>л</w:t>
      </w:r>
      <w:r w:rsidRPr="003B6860">
        <w:rPr>
          <w:b/>
          <w:w w:val="106"/>
          <w:szCs w:val="28"/>
        </w:rPr>
        <w:t>ож</w:t>
      </w:r>
      <w:r w:rsidRPr="003B6860">
        <w:rPr>
          <w:b/>
          <w:w w:val="102"/>
          <w:szCs w:val="28"/>
        </w:rPr>
        <w:t>е</w:t>
      </w:r>
      <w:r w:rsidRPr="003B6860">
        <w:rPr>
          <w:b/>
          <w:w w:val="97"/>
          <w:szCs w:val="28"/>
        </w:rPr>
        <w:t>н</w:t>
      </w:r>
      <w:r w:rsidRPr="003B6860">
        <w:rPr>
          <w:b/>
          <w:w w:val="106"/>
          <w:szCs w:val="28"/>
        </w:rPr>
        <w:t>и</w:t>
      </w:r>
      <w:r w:rsidRPr="003B6860">
        <w:rPr>
          <w:b/>
          <w:w w:val="103"/>
          <w:szCs w:val="28"/>
        </w:rPr>
        <w:t>я</w:t>
      </w:r>
    </w:p>
    <w:p w:rsidR="001F1291" w:rsidRPr="009E1005" w:rsidRDefault="001F1291" w:rsidP="001F1291">
      <w:pPr>
        <w:tabs>
          <w:tab w:val="left" w:pos="9923"/>
        </w:tabs>
        <w:rPr>
          <w:szCs w:val="28"/>
        </w:rPr>
      </w:pPr>
    </w:p>
    <w:p w:rsidR="001F1291" w:rsidRPr="009E1005" w:rsidRDefault="001F1291" w:rsidP="001F1291">
      <w:pPr>
        <w:tabs>
          <w:tab w:val="left" w:pos="9923"/>
        </w:tabs>
        <w:ind w:left="122" w:right="59" w:firstLine="749"/>
        <w:rPr>
          <w:szCs w:val="28"/>
        </w:rPr>
      </w:pPr>
      <w:r>
        <w:rPr>
          <w:w w:val="127"/>
          <w:szCs w:val="28"/>
        </w:rPr>
        <w:t>1</w:t>
      </w:r>
      <w:r w:rsidRPr="009E1005">
        <w:rPr>
          <w:w w:val="127"/>
          <w:szCs w:val="28"/>
        </w:rPr>
        <w:t>.</w:t>
      </w:r>
      <w:r>
        <w:rPr>
          <w:w w:val="127"/>
          <w:szCs w:val="28"/>
        </w:rPr>
        <w:t>1</w:t>
      </w:r>
      <w:r w:rsidRPr="009E1005">
        <w:rPr>
          <w:w w:val="127"/>
          <w:szCs w:val="28"/>
        </w:rPr>
        <w:t xml:space="preserve">.  </w:t>
      </w:r>
      <w:r w:rsidRPr="009E1005">
        <w:rPr>
          <w:szCs w:val="28"/>
        </w:rPr>
        <w:t xml:space="preserve">Настоящий   порядок   формирования   и  отражения  в  </w:t>
      </w:r>
      <w:r w:rsidRPr="009E1005">
        <w:rPr>
          <w:w w:val="94"/>
          <w:szCs w:val="28"/>
        </w:rPr>
        <w:t>б</w:t>
      </w:r>
      <w:r w:rsidRPr="009E1005">
        <w:rPr>
          <w:w w:val="103"/>
          <w:szCs w:val="28"/>
        </w:rPr>
        <w:t>ю</w:t>
      </w:r>
      <w:r w:rsidRPr="009E1005">
        <w:rPr>
          <w:w w:val="104"/>
          <w:szCs w:val="28"/>
        </w:rPr>
        <w:t>дж</w:t>
      </w:r>
      <w:r w:rsidRPr="009E1005">
        <w:rPr>
          <w:w w:val="102"/>
          <w:szCs w:val="28"/>
        </w:rPr>
        <w:t>е</w:t>
      </w:r>
      <w:r w:rsidRPr="009E1005">
        <w:rPr>
          <w:w w:val="109"/>
          <w:szCs w:val="28"/>
        </w:rPr>
        <w:t>т</w:t>
      </w:r>
      <w:r w:rsidRPr="009E1005">
        <w:rPr>
          <w:w w:val="94"/>
          <w:szCs w:val="28"/>
        </w:rPr>
        <w:t>н</w:t>
      </w:r>
      <w:r w:rsidRPr="009E1005">
        <w:rPr>
          <w:w w:val="106"/>
          <w:szCs w:val="28"/>
        </w:rPr>
        <w:t>о</w:t>
      </w:r>
      <w:r w:rsidRPr="009E1005">
        <w:rPr>
          <w:w w:val="101"/>
          <w:szCs w:val="28"/>
        </w:rPr>
        <w:t xml:space="preserve">м </w:t>
      </w:r>
      <w:r w:rsidRPr="009E1005">
        <w:rPr>
          <w:szCs w:val="28"/>
        </w:rPr>
        <w:t xml:space="preserve">учете  и  бюджетной  отчетности  </w:t>
      </w:r>
      <w:r>
        <w:rPr>
          <w:szCs w:val="28"/>
        </w:rPr>
        <w:t>академии</w:t>
      </w:r>
      <w:r w:rsidRPr="009E1005">
        <w:rPr>
          <w:szCs w:val="28"/>
        </w:rPr>
        <w:t xml:space="preserve"> резервов по предстоящим расходам </w:t>
      </w:r>
      <w:r w:rsidRPr="009E1005">
        <w:rPr>
          <w:w w:val="96"/>
          <w:szCs w:val="28"/>
        </w:rPr>
        <w:t>у</w:t>
      </w:r>
      <w:r w:rsidRPr="009E1005">
        <w:rPr>
          <w:w w:val="102"/>
          <w:szCs w:val="28"/>
        </w:rPr>
        <w:t>с</w:t>
      </w:r>
      <w:r w:rsidRPr="009E1005">
        <w:rPr>
          <w:w w:val="109"/>
          <w:szCs w:val="28"/>
        </w:rPr>
        <w:t>т</w:t>
      </w:r>
      <w:r w:rsidRPr="009E1005">
        <w:rPr>
          <w:szCs w:val="28"/>
        </w:rPr>
        <w:t>ан</w:t>
      </w:r>
      <w:r w:rsidRPr="009E1005">
        <w:rPr>
          <w:w w:val="102"/>
          <w:szCs w:val="28"/>
        </w:rPr>
        <w:t>ав</w:t>
      </w:r>
      <w:r w:rsidRPr="009E1005">
        <w:rPr>
          <w:w w:val="105"/>
          <w:szCs w:val="28"/>
        </w:rPr>
        <w:t>ли</w:t>
      </w:r>
      <w:r w:rsidRPr="009E1005">
        <w:rPr>
          <w:w w:val="101"/>
          <w:szCs w:val="28"/>
        </w:rPr>
        <w:t>в</w:t>
      </w:r>
      <w:r w:rsidRPr="009E1005">
        <w:rPr>
          <w:w w:val="114"/>
          <w:szCs w:val="28"/>
        </w:rPr>
        <w:t>а</w:t>
      </w:r>
      <w:r w:rsidRPr="009E1005">
        <w:rPr>
          <w:w w:val="96"/>
          <w:szCs w:val="28"/>
        </w:rPr>
        <w:t>е</w:t>
      </w:r>
      <w:r w:rsidRPr="009E1005">
        <w:rPr>
          <w:w w:val="109"/>
          <w:szCs w:val="28"/>
        </w:rPr>
        <w:t xml:space="preserve">т </w:t>
      </w:r>
      <w:r w:rsidRPr="009E1005">
        <w:rPr>
          <w:szCs w:val="28"/>
        </w:rPr>
        <w:t xml:space="preserve">правила отражения операций в бюджетном учете и отчетности </w:t>
      </w:r>
      <w:r>
        <w:rPr>
          <w:szCs w:val="28"/>
        </w:rPr>
        <w:t>академии</w:t>
      </w:r>
      <w:r w:rsidRPr="009E1005">
        <w:rPr>
          <w:szCs w:val="28"/>
        </w:rPr>
        <w:t xml:space="preserve"> формирования  резервов  предстоящих  расходов  (резервов  по </w:t>
      </w:r>
      <w:r w:rsidRPr="009E1005">
        <w:rPr>
          <w:w w:val="90"/>
          <w:szCs w:val="28"/>
        </w:rPr>
        <w:t>о</w:t>
      </w:r>
      <w:r w:rsidRPr="009E1005">
        <w:rPr>
          <w:w w:val="115"/>
          <w:szCs w:val="28"/>
        </w:rPr>
        <w:t>т</w:t>
      </w:r>
      <w:r w:rsidRPr="009E1005">
        <w:rPr>
          <w:w w:val="94"/>
          <w:szCs w:val="28"/>
        </w:rPr>
        <w:t>п</w:t>
      </w:r>
      <w:r w:rsidRPr="009E1005">
        <w:rPr>
          <w:w w:val="106"/>
          <w:szCs w:val="28"/>
        </w:rPr>
        <w:t>у</w:t>
      </w:r>
      <w:r w:rsidRPr="009E1005">
        <w:rPr>
          <w:w w:val="102"/>
          <w:szCs w:val="28"/>
        </w:rPr>
        <w:t>с</w:t>
      </w:r>
      <w:r w:rsidRPr="009E1005">
        <w:rPr>
          <w:w w:val="104"/>
          <w:szCs w:val="28"/>
        </w:rPr>
        <w:t>кам</w:t>
      </w:r>
      <w:r w:rsidRPr="009E1005">
        <w:rPr>
          <w:w w:val="96"/>
          <w:szCs w:val="28"/>
        </w:rPr>
        <w:t>).</w:t>
      </w:r>
    </w:p>
    <w:p w:rsidR="001F1291" w:rsidRPr="009E1005" w:rsidRDefault="001F1291" w:rsidP="001F1291">
      <w:pPr>
        <w:tabs>
          <w:tab w:val="left" w:pos="9923"/>
        </w:tabs>
        <w:rPr>
          <w:szCs w:val="28"/>
        </w:rPr>
      </w:pPr>
    </w:p>
    <w:p w:rsidR="001F1291" w:rsidRPr="003B6860" w:rsidRDefault="001F1291" w:rsidP="001F1291">
      <w:pPr>
        <w:tabs>
          <w:tab w:val="left" w:pos="9923"/>
        </w:tabs>
        <w:ind w:left="3905" w:right="1558"/>
        <w:rPr>
          <w:b/>
          <w:szCs w:val="28"/>
        </w:rPr>
      </w:pPr>
      <w:r w:rsidRPr="003B6860">
        <w:rPr>
          <w:b/>
          <w:szCs w:val="28"/>
        </w:rPr>
        <w:t xml:space="preserve">2. Понятие </w:t>
      </w:r>
      <w:r w:rsidRPr="003B6860">
        <w:rPr>
          <w:b/>
          <w:w w:val="91"/>
          <w:szCs w:val="28"/>
        </w:rPr>
        <w:t>р</w:t>
      </w:r>
      <w:r w:rsidRPr="003B6860">
        <w:rPr>
          <w:b/>
          <w:w w:val="108"/>
          <w:szCs w:val="28"/>
        </w:rPr>
        <w:t>е</w:t>
      </w:r>
      <w:r w:rsidRPr="003B6860">
        <w:rPr>
          <w:b/>
          <w:w w:val="99"/>
          <w:szCs w:val="28"/>
        </w:rPr>
        <w:t>з</w:t>
      </w:r>
      <w:r w:rsidRPr="003B6860">
        <w:rPr>
          <w:b/>
          <w:w w:val="102"/>
          <w:szCs w:val="28"/>
        </w:rPr>
        <w:t>е</w:t>
      </w:r>
      <w:r w:rsidRPr="003B6860">
        <w:rPr>
          <w:b/>
          <w:w w:val="105"/>
          <w:szCs w:val="28"/>
        </w:rPr>
        <w:t>р</w:t>
      </w:r>
      <w:r w:rsidRPr="003B6860">
        <w:rPr>
          <w:b/>
          <w:w w:val="103"/>
          <w:szCs w:val="28"/>
        </w:rPr>
        <w:t>в</w:t>
      </w:r>
      <w:r w:rsidRPr="003B6860">
        <w:rPr>
          <w:b/>
          <w:w w:val="101"/>
          <w:szCs w:val="28"/>
        </w:rPr>
        <w:t>а</w:t>
      </w:r>
    </w:p>
    <w:p w:rsidR="001F1291" w:rsidRPr="009E1005" w:rsidRDefault="001F1291" w:rsidP="001F1291">
      <w:pPr>
        <w:tabs>
          <w:tab w:val="left" w:pos="9923"/>
        </w:tabs>
        <w:rPr>
          <w:szCs w:val="28"/>
        </w:rPr>
      </w:pPr>
    </w:p>
    <w:p w:rsidR="001F1291" w:rsidRPr="009E1005" w:rsidRDefault="001F1291" w:rsidP="001F1291">
      <w:pPr>
        <w:tabs>
          <w:tab w:val="left" w:pos="9923"/>
        </w:tabs>
        <w:ind w:left="114" w:right="73" w:firstLine="713"/>
        <w:rPr>
          <w:szCs w:val="28"/>
        </w:rPr>
      </w:pPr>
      <w:r w:rsidRPr="009E1005">
        <w:rPr>
          <w:szCs w:val="28"/>
        </w:rPr>
        <w:t xml:space="preserve">2.1.  Резерв  предстоящих  расходов  </w:t>
      </w:r>
      <w:r w:rsidRPr="009E1005">
        <w:rPr>
          <w:w w:val="168"/>
          <w:szCs w:val="28"/>
        </w:rPr>
        <w:t xml:space="preserve">- </w:t>
      </w:r>
      <w:r w:rsidRPr="009E1005">
        <w:rPr>
          <w:szCs w:val="28"/>
        </w:rPr>
        <w:t xml:space="preserve">обязательства,  не  </w:t>
      </w:r>
      <w:r w:rsidRPr="009E1005">
        <w:rPr>
          <w:w w:val="90"/>
          <w:szCs w:val="28"/>
        </w:rPr>
        <w:t>о</w:t>
      </w:r>
      <w:r w:rsidRPr="009E1005">
        <w:rPr>
          <w:w w:val="99"/>
          <w:szCs w:val="28"/>
        </w:rPr>
        <w:t>п</w:t>
      </w:r>
      <w:r w:rsidRPr="009E1005">
        <w:rPr>
          <w:w w:val="101"/>
          <w:szCs w:val="28"/>
        </w:rPr>
        <w:t>р</w:t>
      </w:r>
      <w:r w:rsidRPr="009E1005">
        <w:rPr>
          <w:w w:val="108"/>
          <w:szCs w:val="28"/>
        </w:rPr>
        <w:t>е</w:t>
      </w:r>
      <w:r w:rsidRPr="009E1005">
        <w:rPr>
          <w:w w:val="104"/>
          <w:szCs w:val="28"/>
        </w:rPr>
        <w:t>д</w:t>
      </w:r>
      <w:r w:rsidRPr="009E1005">
        <w:rPr>
          <w:w w:val="108"/>
          <w:szCs w:val="28"/>
        </w:rPr>
        <w:t>е</w:t>
      </w:r>
      <w:r w:rsidRPr="009E1005">
        <w:rPr>
          <w:w w:val="101"/>
          <w:szCs w:val="28"/>
        </w:rPr>
        <w:t>л</w:t>
      </w:r>
      <w:r w:rsidRPr="009E1005">
        <w:rPr>
          <w:w w:val="102"/>
          <w:szCs w:val="28"/>
        </w:rPr>
        <w:t>е</w:t>
      </w:r>
      <w:r w:rsidRPr="009E1005">
        <w:rPr>
          <w:w w:val="99"/>
          <w:szCs w:val="28"/>
        </w:rPr>
        <w:t>н</w:t>
      </w:r>
      <w:r w:rsidRPr="009E1005">
        <w:rPr>
          <w:w w:val="104"/>
          <w:szCs w:val="28"/>
        </w:rPr>
        <w:t>н</w:t>
      </w:r>
      <w:r w:rsidRPr="009E1005">
        <w:rPr>
          <w:w w:val="107"/>
          <w:szCs w:val="28"/>
        </w:rPr>
        <w:t>ы</w:t>
      </w:r>
      <w:r w:rsidRPr="009E1005">
        <w:rPr>
          <w:w w:val="102"/>
          <w:szCs w:val="28"/>
        </w:rPr>
        <w:t xml:space="preserve">е </w:t>
      </w:r>
      <w:r w:rsidRPr="009E1005">
        <w:rPr>
          <w:szCs w:val="28"/>
        </w:rPr>
        <w:t>по величине  и (</w:t>
      </w:r>
      <w:r w:rsidRPr="005E436A">
        <w:rPr>
          <w:szCs w:val="28"/>
        </w:rPr>
        <w:t>или</w:t>
      </w:r>
      <w:r w:rsidRPr="009E1005">
        <w:rPr>
          <w:szCs w:val="28"/>
        </w:rPr>
        <w:t xml:space="preserve">) времени  исполнения,  в том числе обязательства  в </w:t>
      </w:r>
      <w:r w:rsidRPr="009E1005">
        <w:rPr>
          <w:w w:val="96"/>
          <w:szCs w:val="28"/>
        </w:rPr>
        <w:t>с</w:t>
      </w:r>
      <w:r w:rsidRPr="009E1005">
        <w:rPr>
          <w:w w:val="106"/>
          <w:szCs w:val="28"/>
        </w:rPr>
        <w:t>ч</w:t>
      </w:r>
      <w:r w:rsidRPr="009E1005">
        <w:rPr>
          <w:w w:val="102"/>
          <w:szCs w:val="28"/>
        </w:rPr>
        <w:t>е</w:t>
      </w:r>
      <w:r w:rsidRPr="009E1005">
        <w:rPr>
          <w:w w:val="103"/>
          <w:szCs w:val="28"/>
        </w:rPr>
        <w:t xml:space="preserve">т </w:t>
      </w:r>
      <w:r w:rsidRPr="009E1005">
        <w:rPr>
          <w:szCs w:val="28"/>
        </w:rPr>
        <w:t xml:space="preserve">предстоящей     оплаты     отпусков    за    фактически     отработанное     </w:t>
      </w:r>
      <w:r w:rsidRPr="009E1005">
        <w:rPr>
          <w:w w:val="90"/>
          <w:szCs w:val="28"/>
        </w:rPr>
        <w:t>в</w:t>
      </w:r>
      <w:r w:rsidRPr="009E1005">
        <w:rPr>
          <w:w w:val="106"/>
          <w:szCs w:val="28"/>
        </w:rPr>
        <w:t>р</w:t>
      </w:r>
      <w:r w:rsidRPr="009E1005">
        <w:rPr>
          <w:w w:val="102"/>
          <w:szCs w:val="28"/>
        </w:rPr>
        <w:t>е</w:t>
      </w:r>
      <w:r w:rsidRPr="009E1005">
        <w:rPr>
          <w:w w:val="101"/>
          <w:szCs w:val="28"/>
        </w:rPr>
        <w:t>м</w:t>
      </w:r>
      <w:r w:rsidRPr="009E1005">
        <w:rPr>
          <w:w w:val="110"/>
          <w:szCs w:val="28"/>
        </w:rPr>
        <w:t xml:space="preserve">я </w:t>
      </w:r>
      <w:r w:rsidRPr="009E1005">
        <w:rPr>
          <w:szCs w:val="28"/>
        </w:rPr>
        <w:t xml:space="preserve">или компенсаций за неиспользованный  отпуск, в том числе при </w:t>
      </w:r>
      <w:r w:rsidRPr="009E1005">
        <w:rPr>
          <w:w w:val="96"/>
          <w:szCs w:val="28"/>
        </w:rPr>
        <w:t>у</w:t>
      </w:r>
      <w:r w:rsidRPr="009E1005">
        <w:rPr>
          <w:w w:val="101"/>
          <w:szCs w:val="28"/>
        </w:rPr>
        <w:t>в</w:t>
      </w:r>
      <w:r w:rsidRPr="009E1005">
        <w:rPr>
          <w:w w:val="106"/>
          <w:szCs w:val="28"/>
        </w:rPr>
        <w:t>ол</w:t>
      </w:r>
      <w:r w:rsidRPr="009E1005">
        <w:rPr>
          <w:w w:val="99"/>
          <w:szCs w:val="28"/>
        </w:rPr>
        <w:t>ьн</w:t>
      </w:r>
      <w:r w:rsidRPr="009E1005">
        <w:rPr>
          <w:w w:val="108"/>
          <w:szCs w:val="28"/>
        </w:rPr>
        <w:t>е</w:t>
      </w:r>
      <w:r w:rsidRPr="009E1005">
        <w:rPr>
          <w:w w:val="104"/>
          <w:szCs w:val="28"/>
        </w:rPr>
        <w:t>н</w:t>
      </w:r>
      <w:r w:rsidRPr="009E1005">
        <w:rPr>
          <w:w w:val="99"/>
          <w:szCs w:val="28"/>
        </w:rPr>
        <w:t>и</w:t>
      </w:r>
      <w:r w:rsidRPr="009E1005">
        <w:rPr>
          <w:w w:val="104"/>
          <w:szCs w:val="28"/>
        </w:rPr>
        <w:t>и</w:t>
      </w:r>
      <w:r w:rsidRPr="009E1005">
        <w:rPr>
          <w:w w:val="106"/>
          <w:szCs w:val="28"/>
        </w:rPr>
        <w:t xml:space="preserve">, </w:t>
      </w:r>
      <w:r w:rsidRPr="009E1005">
        <w:rPr>
          <w:szCs w:val="28"/>
        </w:rPr>
        <w:t xml:space="preserve">включая платежи на обязательное социальное страхование </w:t>
      </w:r>
      <w:r w:rsidRPr="009E1005">
        <w:rPr>
          <w:w w:val="96"/>
          <w:szCs w:val="28"/>
        </w:rPr>
        <w:t>с</w:t>
      </w:r>
      <w:r w:rsidRPr="009E1005">
        <w:rPr>
          <w:w w:val="101"/>
          <w:szCs w:val="28"/>
        </w:rPr>
        <w:t>о</w:t>
      </w:r>
      <w:r w:rsidRPr="009E1005">
        <w:rPr>
          <w:w w:val="102"/>
          <w:szCs w:val="28"/>
        </w:rPr>
        <w:t>тр</w:t>
      </w:r>
      <w:r w:rsidRPr="009E1005">
        <w:rPr>
          <w:w w:val="111"/>
          <w:szCs w:val="28"/>
        </w:rPr>
        <w:t>у</w:t>
      </w:r>
      <w:r w:rsidRPr="009E1005">
        <w:rPr>
          <w:w w:val="99"/>
          <w:szCs w:val="28"/>
        </w:rPr>
        <w:t>дн</w:t>
      </w:r>
      <w:r w:rsidRPr="009E1005">
        <w:rPr>
          <w:w w:val="104"/>
          <w:szCs w:val="28"/>
        </w:rPr>
        <w:t>и</w:t>
      </w:r>
      <w:r w:rsidRPr="009E1005">
        <w:rPr>
          <w:w w:val="109"/>
          <w:szCs w:val="28"/>
        </w:rPr>
        <w:t>к</w:t>
      </w:r>
      <w:r w:rsidRPr="009E1005">
        <w:rPr>
          <w:w w:val="108"/>
          <w:szCs w:val="28"/>
        </w:rPr>
        <w:t xml:space="preserve">а </w:t>
      </w:r>
      <w:r w:rsidRPr="009E1005">
        <w:rPr>
          <w:szCs w:val="28"/>
        </w:rPr>
        <w:t xml:space="preserve">(служащего) учреждения на указанные </w:t>
      </w:r>
      <w:r w:rsidRPr="009E1005">
        <w:rPr>
          <w:w w:val="90"/>
          <w:szCs w:val="28"/>
        </w:rPr>
        <w:t>в</w:t>
      </w:r>
      <w:r w:rsidRPr="009E1005">
        <w:rPr>
          <w:w w:val="103"/>
          <w:szCs w:val="28"/>
        </w:rPr>
        <w:t>ы</w:t>
      </w:r>
      <w:r w:rsidRPr="009E1005">
        <w:rPr>
          <w:w w:val="104"/>
          <w:szCs w:val="28"/>
        </w:rPr>
        <w:t>п</w:t>
      </w:r>
      <w:r w:rsidRPr="009E1005">
        <w:rPr>
          <w:w w:val="112"/>
          <w:szCs w:val="28"/>
        </w:rPr>
        <w:t>л</w:t>
      </w:r>
      <w:r w:rsidRPr="009E1005">
        <w:rPr>
          <w:w w:val="108"/>
          <w:szCs w:val="28"/>
        </w:rPr>
        <w:t>а</w:t>
      </w:r>
      <w:r w:rsidRPr="009E1005">
        <w:rPr>
          <w:w w:val="103"/>
          <w:szCs w:val="28"/>
        </w:rPr>
        <w:t>т</w:t>
      </w:r>
      <w:r w:rsidRPr="009E1005">
        <w:rPr>
          <w:w w:val="95"/>
          <w:szCs w:val="28"/>
        </w:rPr>
        <w:t>ы</w:t>
      </w:r>
      <w:r w:rsidRPr="009E1005">
        <w:rPr>
          <w:w w:val="96"/>
          <w:szCs w:val="28"/>
        </w:rPr>
        <w:t>.</w:t>
      </w:r>
    </w:p>
    <w:p w:rsidR="001F1291" w:rsidRDefault="001F1291" w:rsidP="001F1291">
      <w:pPr>
        <w:tabs>
          <w:tab w:val="left" w:pos="9923"/>
        </w:tabs>
        <w:ind w:left="107" w:right="95" w:firstLine="706"/>
        <w:rPr>
          <w:w w:val="96"/>
          <w:szCs w:val="28"/>
        </w:rPr>
      </w:pPr>
      <w:r w:rsidRPr="009E1005">
        <w:rPr>
          <w:szCs w:val="28"/>
        </w:rPr>
        <w:t xml:space="preserve">При этом резерв должен использоваться только на покрытие тех </w:t>
      </w:r>
      <w:r w:rsidRPr="009E1005">
        <w:rPr>
          <w:w w:val="101"/>
          <w:szCs w:val="28"/>
        </w:rPr>
        <w:t>з</w:t>
      </w:r>
      <w:r w:rsidRPr="009E1005">
        <w:rPr>
          <w:w w:val="114"/>
          <w:szCs w:val="28"/>
        </w:rPr>
        <w:t>а</w:t>
      </w:r>
      <w:r w:rsidRPr="009E1005">
        <w:rPr>
          <w:w w:val="96"/>
          <w:szCs w:val="28"/>
        </w:rPr>
        <w:t>тр</w:t>
      </w:r>
      <w:r w:rsidRPr="009E1005">
        <w:rPr>
          <w:w w:val="114"/>
          <w:szCs w:val="28"/>
        </w:rPr>
        <w:t>а</w:t>
      </w:r>
      <w:r w:rsidRPr="009E1005">
        <w:rPr>
          <w:w w:val="103"/>
          <w:szCs w:val="28"/>
        </w:rPr>
        <w:t>т</w:t>
      </w:r>
      <w:r w:rsidRPr="009E1005">
        <w:rPr>
          <w:w w:val="85"/>
          <w:szCs w:val="28"/>
        </w:rPr>
        <w:t xml:space="preserve">, </w:t>
      </w:r>
      <w:r w:rsidRPr="009E1005">
        <w:rPr>
          <w:szCs w:val="28"/>
        </w:rPr>
        <w:t xml:space="preserve">в отношении которых был изначально </w:t>
      </w:r>
      <w:r w:rsidRPr="009E1005">
        <w:rPr>
          <w:w w:val="90"/>
          <w:szCs w:val="28"/>
        </w:rPr>
        <w:t>с</w:t>
      </w:r>
      <w:r w:rsidRPr="009E1005">
        <w:rPr>
          <w:w w:val="101"/>
          <w:szCs w:val="28"/>
        </w:rPr>
        <w:t>о</w:t>
      </w:r>
      <w:r w:rsidRPr="009E1005">
        <w:rPr>
          <w:w w:val="108"/>
          <w:szCs w:val="28"/>
        </w:rPr>
        <w:t>з</w:t>
      </w:r>
      <w:r w:rsidRPr="009E1005">
        <w:rPr>
          <w:w w:val="104"/>
          <w:szCs w:val="28"/>
        </w:rPr>
        <w:t>д</w:t>
      </w:r>
      <w:r w:rsidRPr="009E1005">
        <w:rPr>
          <w:w w:val="108"/>
          <w:szCs w:val="28"/>
        </w:rPr>
        <w:t>а</w:t>
      </w:r>
      <w:r w:rsidRPr="009E1005">
        <w:rPr>
          <w:w w:val="94"/>
          <w:szCs w:val="28"/>
        </w:rPr>
        <w:t>н</w:t>
      </w:r>
      <w:r w:rsidRPr="009E1005">
        <w:rPr>
          <w:w w:val="96"/>
          <w:szCs w:val="28"/>
        </w:rPr>
        <w:t>.</w:t>
      </w:r>
    </w:p>
    <w:p w:rsidR="001F1291" w:rsidRDefault="001F1291" w:rsidP="001F1291">
      <w:pPr>
        <w:tabs>
          <w:tab w:val="left" w:pos="9923"/>
        </w:tabs>
        <w:ind w:left="107" w:right="95" w:firstLine="706"/>
        <w:rPr>
          <w:w w:val="96"/>
          <w:szCs w:val="28"/>
        </w:rPr>
      </w:pPr>
    </w:p>
    <w:p w:rsidR="001F1291" w:rsidRPr="003B6860" w:rsidRDefault="001F1291" w:rsidP="001F1291">
      <w:pPr>
        <w:tabs>
          <w:tab w:val="left" w:pos="9923"/>
        </w:tabs>
        <w:ind w:left="1101" w:right="259" w:firstLine="432"/>
        <w:rPr>
          <w:b/>
          <w:szCs w:val="28"/>
        </w:rPr>
      </w:pPr>
      <w:r w:rsidRPr="003B6860">
        <w:rPr>
          <w:b/>
          <w:szCs w:val="28"/>
        </w:rPr>
        <w:lastRenderedPageBreak/>
        <w:t xml:space="preserve">3. Порядок отражения операций в бюджетном учете по формированию и использованию резерва предстоящих </w:t>
      </w:r>
      <w:r w:rsidRPr="003B6860">
        <w:rPr>
          <w:b/>
          <w:w w:val="91"/>
          <w:szCs w:val="28"/>
        </w:rPr>
        <w:t>р</w:t>
      </w:r>
      <w:r w:rsidRPr="003B6860">
        <w:rPr>
          <w:b/>
          <w:w w:val="96"/>
          <w:szCs w:val="28"/>
        </w:rPr>
        <w:t>а</w:t>
      </w:r>
      <w:r w:rsidRPr="003B6860">
        <w:rPr>
          <w:b/>
          <w:w w:val="114"/>
          <w:szCs w:val="28"/>
        </w:rPr>
        <w:t>с</w:t>
      </w:r>
      <w:r w:rsidRPr="003B6860">
        <w:rPr>
          <w:b/>
          <w:w w:val="101"/>
          <w:szCs w:val="28"/>
        </w:rPr>
        <w:t>хо</w:t>
      </w:r>
      <w:r w:rsidRPr="003B6860">
        <w:rPr>
          <w:b/>
          <w:w w:val="105"/>
          <w:szCs w:val="28"/>
        </w:rPr>
        <w:t>д</w:t>
      </w:r>
      <w:r w:rsidRPr="003B6860">
        <w:rPr>
          <w:b/>
          <w:w w:val="101"/>
          <w:szCs w:val="28"/>
        </w:rPr>
        <w:t>о</w:t>
      </w:r>
      <w:r w:rsidRPr="003B6860">
        <w:rPr>
          <w:b/>
          <w:w w:val="103"/>
          <w:szCs w:val="28"/>
        </w:rPr>
        <w:t>в</w:t>
      </w:r>
    </w:p>
    <w:p w:rsidR="001F1291" w:rsidRPr="009E1005" w:rsidRDefault="001F1291" w:rsidP="001F1291">
      <w:pPr>
        <w:tabs>
          <w:tab w:val="left" w:pos="9923"/>
        </w:tabs>
        <w:rPr>
          <w:szCs w:val="28"/>
        </w:rPr>
      </w:pPr>
    </w:p>
    <w:p w:rsidR="001F1291" w:rsidRPr="009E1005" w:rsidRDefault="001F1291" w:rsidP="001F1291">
      <w:pPr>
        <w:tabs>
          <w:tab w:val="left" w:pos="9923"/>
        </w:tabs>
        <w:ind w:left="143" w:right="85" w:firstLine="540"/>
        <w:rPr>
          <w:szCs w:val="28"/>
        </w:rPr>
      </w:pPr>
      <w:r>
        <w:rPr>
          <w:w w:val="87"/>
          <w:szCs w:val="28"/>
        </w:rPr>
        <w:t>3.</w:t>
      </w:r>
      <w:r w:rsidRPr="009E1005">
        <w:rPr>
          <w:w w:val="87"/>
          <w:szCs w:val="28"/>
        </w:rPr>
        <w:t>1</w:t>
      </w:r>
      <w:r w:rsidRPr="009E1005">
        <w:rPr>
          <w:w w:val="123"/>
          <w:szCs w:val="28"/>
        </w:rPr>
        <w:t>.</w:t>
      </w:r>
      <w:r w:rsidRPr="009E1005">
        <w:rPr>
          <w:szCs w:val="28"/>
        </w:rPr>
        <w:t xml:space="preserve">   Операции  по  формированию  резервов  отражаются  следующими бухгалтерскими </w:t>
      </w:r>
      <w:r w:rsidRPr="009E1005">
        <w:rPr>
          <w:w w:val="91"/>
          <w:szCs w:val="28"/>
        </w:rPr>
        <w:t>з</w:t>
      </w:r>
      <w:r w:rsidRPr="009E1005">
        <w:rPr>
          <w:w w:val="110"/>
          <w:szCs w:val="28"/>
        </w:rPr>
        <w:t>а</w:t>
      </w:r>
      <w:r w:rsidRPr="009E1005">
        <w:rPr>
          <w:w w:val="96"/>
          <w:szCs w:val="28"/>
        </w:rPr>
        <w:t>пи</w:t>
      </w:r>
      <w:r w:rsidRPr="009E1005">
        <w:rPr>
          <w:w w:val="104"/>
          <w:szCs w:val="28"/>
        </w:rPr>
        <w:t>с</w:t>
      </w:r>
      <w:r w:rsidRPr="009E1005">
        <w:rPr>
          <w:szCs w:val="28"/>
        </w:rPr>
        <w:t>я</w:t>
      </w:r>
      <w:r w:rsidRPr="009E1005">
        <w:rPr>
          <w:w w:val="97"/>
          <w:szCs w:val="28"/>
        </w:rPr>
        <w:t>м</w:t>
      </w:r>
      <w:r w:rsidRPr="009E1005">
        <w:rPr>
          <w:szCs w:val="28"/>
        </w:rPr>
        <w:t>и</w:t>
      </w:r>
      <w:r w:rsidRPr="009E1005">
        <w:rPr>
          <w:w w:val="83"/>
          <w:szCs w:val="28"/>
        </w:rPr>
        <w:t>:</w:t>
      </w:r>
    </w:p>
    <w:p w:rsidR="001F1291" w:rsidRPr="009E1005" w:rsidRDefault="001F1291" w:rsidP="001F1291">
      <w:pPr>
        <w:tabs>
          <w:tab w:val="left" w:pos="9923"/>
        </w:tabs>
        <w:ind w:left="136" w:right="70" w:firstLine="547"/>
        <w:rPr>
          <w:szCs w:val="28"/>
        </w:rPr>
      </w:pPr>
      <w:r w:rsidRPr="009E1005">
        <w:rPr>
          <w:szCs w:val="28"/>
        </w:rPr>
        <w:t xml:space="preserve">формирование резервов на оплату отпусков, включая платежи на выплаты по оплате труда </w:t>
      </w:r>
      <w:r w:rsidRPr="009E1005">
        <w:rPr>
          <w:w w:val="77"/>
          <w:szCs w:val="28"/>
        </w:rPr>
        <w:t>(</w:t>
      </w:r>
      <w:r w:rsidRPr="009E1005">
        <w:rPr>
          <w:szCs w:val="28"/>
        </w:rPr>
        <w:t xml:space="preserve">отложенных обязательств по оплате отпусков </w:t>
      </w:r>
      <w:r w:rsidRPr="009E1005">
        <w:rPr>
          <w:w w:val="91"/>
          <w:szCs w:val="28"/>
        </w:rPr>
        <w:t>з</w:t>
      </w:r>
      <w:r w:rsidRPr="009E1005">
        <w:rPr>
          <w:w w:val="110"/>
          <w:szCs w:val="28"/>
        </w:rPr>
        <w:t xml:space="preserve">а </w:t>
      </w:r>
      <w:r w:rsidRPr="009E1005">
        <w:rPr>
          <w:szCs w:val="28"/>
        </w:rPr>
        <w:t xml:space="preserve">фактически отработанное время), отражается по  кредиту  счета  </w:t>
      </w:r>
      <w:r>
        <w:rPr>
          <w:szCs w:val="28"/>
        </w:rPr>
        <w:t>04</w:t>
      </w:r>
      <w:r w:rsidRPr="009E1005">
        <w:rPr>
          <w:w w:val="97"/>
          <w:szCs w:val="28"/>
        </w:rPr>
        <w:t>0</w:t>
      </w:r>
      <w:r>
        <w:rPr>
          <w:w w:val="97"/>
          <w:szCs w:val="28"/>
        </w:rPr>
        <w:t>16</w:t>
      </w:r>
      <w:r w:rsidRPr="009E1005">
        <w:rPr>
          <w:w w:val="97"/>
          <w:szCs w:val="28"/>
        </w:rPr>
        <w:t>0</w:t>
      </w:r>
      <w:r w:rsidRPr="009E1005">
        <w:rPr>
          <w:w w:val="102"/>
          <w:szCs w:val="28"/>
        </w:rPr>
        <w:t>0</w:t>
      </w:r>
      <w:r w:rsidRPr="009E1005">
        <w:rPr>
          <w:w w:val="97"/>
          <w:szCs w:val="28"/>
        </w:rPr>
        <w:t>0</w:t>
      </w:r>
      <w:r w:rsidRPr="009E1005">
        <w:rPr>
          <w:w w:val="102"/>
          <w:szCs w:val="28"/>
        </w:rPr>
        <w:t>0</w:t>
      </w:r>
    </w:p>
    <w:p w:rsidR="001F1291" w:rsidRPr="009E1005" w:rsidRDefault="001F1291" w:rsidP="001F1291">
      <w:pPr>
        <w:tabs>
          <w:tab w:val="left" w:pos="9923"/>
        </w:tabs>
        <w:ind w:left="136" w:right="85"/>
        <w:rPr>
          <w:szCs w:val="28"/>
        </w:rPr>
      </w:pPr>
      <w:r w:rsidRPr="009E1005">
        <w:rPr>
          <w:szCs w:val="28"/>
        </w:rPr>
        <w:t xml:space="preserve">«Резервы   </w:t>
      </w:r>
      <w:r w:rsidRPr="004E6A01">
        <w:t>предстоящих   расходов»   и   дебету   соответствующих   счетов аналитического учета счетов 040120200 «Расходы</w:t>
      </w:r>
      <w:r w:rsidRPr="009E1005">
        <w:rPr>
          <w:w w:val="97"/>
          <w:szCs w:val="28"/>
        </w:rPr>
        <w:t xml:space="preserve"> </w:t>
      </w:r>
      <w:r w:rsidRPr="009E1005">
        <w:rPr>
          <w:szCs w:val="28"/>
        </w:rPr>
        <w:t>экономического субъекта».</w:t>
      </w:r>
    </w:p>
    <w:p w:rsidR="001F1291" w:rsidRPr="009E1005" w:rsidRDefault="001F1291" w:rsidP="001F1291">
      <w:pPr>
        <w:tabs>
          <w:tab w:val="left" w:pos="9923"/>
        </w:tabs>
        <w:ind w:left="136" w:right="85" w:firstLine="540"/>
        <w:rPr>
          <w:szCs w:val="28"/>
        </w:rPr>
      </w:pPr>
      <w:r w:rsidRPr="009E1005">
        <w:rPr>
          <w:szCs w:val="28"/>
        </w:rPr>
        <w:t xml:space="preserve">Операции по использованию резервов отражаются следующими бухгалтерскими </w:t>
      </w:r>
      <w:r w:rsidRPr="009E1005">
        <w:rPr>
          <w:w w:val="91"/>
          <w:szCs w:val="28"/>
        </w:rPr>
        <w:t>з</w:t>
      </w:r>
      <w:r w:rsidRPr="009E1005">
        <w:rPr>
          <w:w w:val="104"/>
          <w:szCs w:val="28"/>
        </w:rPr>
        <w:t>а</w:t>
      </w:r>
      <w:r w:rsidRPr="009E1005">
        <w:rPr>
          <w:w w:val="91"/>
          <w:szCs w:val="28"/>
        </w:rPr>
        <w:t>п</w:t>
      </w:r>
      <w:r w:rsidRPr="009E1005">
        <w:rPr>
          <w:szCs w:val="28"/>
        </w:rPr>
        <w:t>и</w:t>
      </w:r>
      <w:r w:rsidRPr="009E1005">
        <w:rPr>
          <w:w w:val="104"/>
          <w:szCs w:val="28"/>
        </w:rPr>
        <w:t>с</w:t>
      </w:r>
      <w:r w:rsidRPr="009E1005">
        <w:rPr>
          <w:w w:val="98"/>
          <w:szCs w:val="28"/>
        </w:rPr>
        <w:t>ям</w:t>
      </w:r>
      <w:r w:rsidRPr="009E1005">
        <w:rPr>
          <w:szCs w:val="28"/>
        </w:rPr>
        <w:t>и</w:t>
      </w:r>
      <w:r w:rsidRPr="009E1005">
        <w:rPr>
          <w:w w:val="83"/>
          <w:szCs w:val="28"/>
        </w:rPr>
        <w:t>:</w:t>
      </w:r>
    </w:p>
    <w:p w:rsidR="001F1291" w:rsidRPr="009E1005" w:rsidRDefault="001F1291" w:rsidP="001F1291">
      <w:pPr>
        <w:tabs>
          <w:tab w:val="left" w:pos="9923"/>
        </w:tabs>
        <w:ind w:left="122" w:right="85" w:firstLine="547"/>
        <w:rPr>
          <w:szCs w:val="28"/>
        </w:rPr>
      </w:pPr>
      <w:r w:rsidRPr="009E1005">
        <w:rPr>
          <w:szCs w:val="28"/>
        </w:rPr>
        <w:t xml:space="preserve">начисление  расходов  (расчетов  по  обязательствам),  на  которые  был ранее  образован резерв,  отражается по  дебету  </w:t>
      </w:r>
      <w:r w:rsidRPr="004E6A01">
        <w:t>счета  040160000</w:t>
      </w:r>
      <w:r w:rsidRPr="009E1005">
        <w:rPr>
          <w:w w:val="97"/>
          <w:szCs w:val="28"/>
        </w:rPr>
        <w:t xml:space="preserve">  </w:t>
      </w:r>
      <w:r w:rsidRPr="009E1005">
        <w:rPr>
          <w:szCs w:val="28"/>
        </w:rPr>
        <w:t xml:space="preserve">«Резервы предстоящих расходов» и кредиту соответствующих счетов аналитического учета  счета  </w:t>
      </w:r>
      <w:r w:rsidRPr="009E1005">
        <w:rPr>
          <w:w w:val="93"/>
          <w:szCs w:val="28"/>
        </w:rPr>
        <w:t xml:space="preserve">030211   </w:t>
      </w:r>
      <w:r w:rsidRPr="009E1005">
        <w:rPr>
          <w:szCs w:val="28"/>
        </w:rPr>
        <w:t>«Расчеты  по  заработной  плате</w:t>
      </w:r>
      <w:r w:rsidRPr="004E6A01">
        <w:t>»,  030300  «Расчеты</w:t>
      </w:r>
      <w:r w:rsidRPr="009E1005">
        <w:rPr>
          <w:szCs w:val="28"/>
        </w:rPr>
        <w:t xml:space="preserve"> по платежам в </w:t>
      </w:r>
      <w:r w:rsidRPr="009E1005">
        <w:rPr>
          <w:w w:val="86"/>
          <w:szCs w:val="28"/>
        </w:rPr>
        <w:t>б</w:t>
      </w:r>
      <w:r w:rsidRPr="009E1005">
        <w:rPr>
          <w:w w:val="99"/>
          <w:szCs w:val="28"/>
        </w:rPr>
        <w:t>ю</w:t>
      </w:r>
      <w:r w:rsidRPr="009E1005">
        <w:rPr>
          <w:szCs w:val="28"/>
        </w:rPr>
        <w:t>дж</w:t>
      </w:r>
      <w:r w:rsidRPr="009E1005">
        <w:rPr>
          <w:w w:val="104"/>
          <w:szCs w:val="28"/>
        </w:rPr>
        <w:t>е</w:t>
      </w:r>
      <w:r w:rsidRPr="009E1005">
        <w:rPr>
          <w:szCs w:val="28"/>
        </w:rPr>
        <w:t>т</w:t>
      </w:r>
      <w:r w:rsidRPr="009E1005">
        <w:rPr>
          <w:w w:val="99"/>
          <w:szCs w:val="28"/>
        </w:rPr>
        <w:t>ы</w:t>
      </w:r>
      <w:r w:rsidRPr="009E1005">
        <w:rPr>
          <w:w w:val="97"/>
          <w:szCs w:val="28"/>
        </w:rPr>
        <w:t>»</w:t>
      </w:r>
      <w:r w:rsidRPr="009E1005">
        <w:rPr>
          <w:w w:val="82"/>
          <w:szCs w:val="28"/>
        </w:rPr>
        <w:t>.</w:t>
      </w:r>
    </w:p>
    <w:p w:rsidR="001F1291" w:rsidRPr="009E1005" w:rsidRDefault="001F1291" w:rsidP="001F1291">
      <w:pPr>
        <w:tabs>
          <w:tab w:val="left" w:pos="9923"/>
        </w:tabs>
        <w:rPr>
          <w:szCs w:val="28"/>
        </w:rPr>
      </w:pPr>
    </w:p>
    <w:p w:rsidR="001F1291" w:rsidRPr="003B6860" w:rsidRDefault="001F1291" w:rsidP="001F1291">
      <w:pPr>
        <w:tabs>
          <w:tab w:val="left" w:pos="9923"/>
        </w:tabs>
        <w:ind w:left="1634"/>
        <w:rPr>
          <w:b/>
          <w:szCs w:val="28"/>
        </w:rPr>
      </w:pPr>
      <w:r w:rsidRPr="003B6860">
        <w:rPr>
          <w:b/>
          <w:szCs w:val="28"/>
        </w:rPr>
        <w:t xml:space="preserve">4. Порядок формирования оценочного </w:t>
      </w:r>
      <w:r w:rsidRPr="003B6860">
        <w:rPr>
          <w:b/>
          <w:w w:val="96"/>
          <w:szCs w:val="28"/>
        </w:rPr>
        <w:t>о</w:t>
      </w:r>
      <w:r w:rsidRPr="003B6860">
        <w:rPr>
          <w:b/>
          <w:w w:val="101"/>
          <w:szCs w:val="28"/>
        </w:rPr>
        <w:t>б</w:t>
      </w:r>
      <w:r w:rsidRPr="003B6860">
        <w:rPr>
          <w:b/>
          <w:w w:val="103"/>
          <w:szCs w:val="28"/>
        </w:rPr>
        <w:t>я</w:t>
      </w:r>
      <w:r w:rsidRPr="003B6860">
        <w:rPr>
          <w:b/>
          <w:w w:val="106"/>
          <w:szCs w:val="28"/>
        </w:rPr>
        <w:t>з</w:t>
      </w:r>
      <w:r w:rsidRPr="003B6860">
        <w:rPr>
          <w:b/>
          <w:w w:val="101"/>
          <w:szCs w:val="28"/>
        </w:rPr>
        <w:t>а</w:t>
      </w:r>
      <w:r w:rsidRPr="003B6860">
        <w:rPr>
          <w:b/>
          <w:w w:val="108"/>
          <w:szCs w:val="28"/>
        </w:rPr>
        <w:t>т</w:t>
      </w:r>
      <w:r w:rsidRPr="003B6860">
        <w:rPr>
          <w:b/>
          <w:w w:val="102"/>
          <w:szCs w:val="28"/>
        </w:rPr>
        <w:t>е</w:t>
      </w:r>
      <w:r w:rsidRPr="003B6860">
        <w:rPr>
          <w:b/>
          <w:w w:val="99"/>
          <w:szCs w:val="28"/>
        </w:rPr>
        <w:t>л</w:t>
      </w:r>
      <w:r w:rsidRPr="003B6860">
        <w:rPr>
          <w:b/>
          <w:w w:val="106"/>
          <w:szCs w:val="28"/>
        </w:rPr>
        <w:t>ь</w:t>
      </w:r>
      <w:r w:rsidRPr="003B6860">
        <w:rPr>
          <w:b/>
          <w:w w:val="102"/>
          <w:szCs w:val="28"/>
        </w:rPr>
        <w:t>с</w:t>
      </w:r>
      <w:r w:rsidRPr="003B6860">
        <w:rPr>
          <w:b/>
          <w:w w:val="108"/>
          <w:szCs w:val="28"/>
        </w:rPr>
        <w:t>т</w:t>
      </w:r>
      <w:r w:rsidRPr="003B6860">
        <w:rPr>
          <w:b/>
          <w:w w:val="98"/>
          <w:szCs w:val="28"/>
        </w:rPr>
        <w:t>в</w:t>
      </w:r>
      <w:r w:rsidRPr="003B6860">
        <w:rPr>
          <w:b/>
          <w:w w:val="106"/>
          <w:szCs w:val="28"/>
        </w:rPr>
        <w:t>а</w:t>
      </w:r>
    </w:p>
    <w:p w:rsidR="001F1291" w:rsidRPr="009E1005" w:rsidRDefault="001F1291" w:rsidP="001F1291">
      <w:pPr>
        <w:tabs>
          <w:tab w:val="left" w:pos="9923"/>
        </w:tabs>
        <w:rPr>
          <w:szCs w:val="28"/>
        </w:rPr>
      </w:pPr>
    </w:p>
    <w:p w:rsidR="001F1291" w:rsidRPr="009E1005" w:rsidRDefault="001F1291" w:rsidP="001F1291">
      <w:pPr>
        <w:tabs>
          <w:tab w:val="left" w:pos="9923"/>
        </w:tabs>
        <w:ind w:left="114" w:right="99" w:firstLine="713"/>
        <w:rPr>
          <w:szCs w:val="28"/>
        </w:rPr>
      </w:pPr>
      <w:r w:rsidRPr="009E1005">
        <w:rPr>
          <w:szCs w:val="28"/>
        </w:rPr>
        <w:t xml:space="preserve">4.1.   Оценочное   обязательство   по   резерву   на   оплату   отпусков за фактически отработанное </w:t>
      </w:r>
      <w:r w:rsidRPr="009E1005">
        <w:rPr>
          <w:w w:val="97"/>
          <w:szCs w:val="28"/>
        </w:rPr>
        <w:t xml:space="preserve">время </w:t>
      </w:r>
      <w:r w:rsidRPr="009E1005">
        <w:rPr>
          <w:szCs w:val="28"/>
        </w:rPr>
        <w:t>определяется ежегодно на последний день</w:t>
      </w:r>
    </w:p>
    <w:p w:rsidR="001F1291" w:rsidRPr="009E1005" w:rsidRDefault="001F1291" w:rsidP="001F1291">
      <w:pPr>
        <w:tabs>
          <w:tab w:val="left" w:pos="9923"/>
        </w:tabs>
        <w:ind w:left="122"/>
        <w:rPr>
          <w:szCs w:val="28"/>
        </w:rPr>
      </w:pPr>
      <w:r w:rsidRPr="009E1005">
        <w:rPr>
          <w:w w:val="94"/>
          <w:position w:val="-1"/>
          <w:szCs w:val="28"/>
        </w:rPr>
        <w:t>г</w:t>
      </w:r>
      <w:r w:rsidRPr="009E1005">
        <w:rPr>
          <w:w w:val="92"/>
          <w:position w:val="-1"/>
          <w:szCs w:val="28"/>
        </w:rPr>
        <w:t>о</w:t>
      </w:r>
      <w:r w:rsidRPr="009E1005">
        <w:rPr>
          <w:w w:val="106"/>
          <w:position w:val="-1"/>
          <w:szCs w:val="28"/>
        </w:rPr>
        <w:t>д</w:t>
      </w:r>
      <w:r w:rsidRPr="009E1005">
        <w:rPr>
          <w:w w:val="104"/>
          <w:position w:val="-1"/>
          <w:szCs w:val="28"/>
        </w:rPr>
        <w:t>а</w:t>
      </w:r>
      <w:r w:rsidRPr="009E1005">
        <w:rPr>
          <w:w w:val="72"/>
          <w:position w:val="-1"/>
          <w:szCs w:val="28"/>
        </w:rPr>
        <w:t>.</w:t>
      </w:r>
    </w:p>
    <w:p w:rsidR="001F1291" w:rsidRPr="009E1005" w:rsidRDefault="001F1291" w:rsidP="001F1291">
      <w:pPr>
        <w:tabs>
          <w:tab w:val="left" w:pos="9923"/>
        </w:tabs>
        <w:ind w:left="114" w:right="92" w:firstLine="706"/>
        <w:rPr>
          <w:szCs w:val="28"/>
        </w:rPr>
      </w:pPr>
      <w:proofErr w:type="gramStart"/>
      <w:r w:rsidRPr="009E1005">
        <w:rPr>
          <w:szCs w:val="28"/>
        </w:rPr>
        <w:t xml:space="preserve">Резерв при этом рассчитывается ежегодно как сумма оплаты отпусков работникам </w:t>
      </w:r>
      <w:r>
        <w:rPr>
          <w:szCs w:val="28"/>
        </w:rPr>
        <w:t>академии</w:t>
      </w:r>
      <w:r w:rsidRPr="009E1005">
        <w:rPr>
          <w:szCs w:val="28"/>
        </w:rPr>
        <w:t xml:space="preserve">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w:t>
      </w:r>
      <w:r>
        <w:rPr>
          <w:szCs w:val="28"/>
        </w:rPr>
        <w:t xml:space="preserve"> </w:t>
      </w:r>
      <w:r w:rsidRPr="009E1005">
        <w:rPr>
          <w:szCs w:val="28"/>
        </w:rPr>
        <w:t xml:space="preserve">страхование,  обязательное  социальное  страхование  от  несчастных  </w:t>
      </w:r>
      <w:r w:rsidRPr="009E1005">
        <w:rPr>
          <w:w w:val="96"/>
          <w:szCs w:val="28"/>
        </w:rPr>
        <w:t>с</w:t>
      </w:r>
      <w:r w:rsidRPr="009E1005">
        <w:rPr>
          <w:w w:val="103"/>
          <w:szCs w:val="28"/>
        </w:rPr>
        <w:t>луч</w:t>
      </w:r>
      <w:r w:rsidRPr="009E1005">
        <w:rPr>
          <w:w w:val="108"/>
          <w:szCs w:val="28"/>
        </w:rPr>
        <w:t>а</w:t>
      </w:r>
      <w:r w:rsidRPr="009E1005">
        <w:rPr>
          <w:w w:val="96"/>
          <w:szCs w:val="28"/>
        </w:rPr>
        <w:t>е</w:t>
      </w:r>
      <w:r w:rsidRPr="009E1005">
        <w:rPr>
          <w:w w:val="101"/>
          <w:szCs w:val="28"/>
        </w:rPr>
        <w:t xml:space="preserve">в </w:t>
      </w:r>
      <w:r w:rsidRPr="009E1005">
        <w:rPr>
          <w:szCs w:val="28"/>
        </w:rPr>
        <w:t xml:space="preserve">на производстве и профессиональных </w:t>
      </w:r>
      <w:r w:rsidRPr="009E1005">
        <w:rPr>
          <w:w w:val="94"/>
          <w:szCs w:val="28"/>
        </w:rPr>
        <w:t>з</w:t>
      </w:r>
      <w:r w:rsidRPr="009E1005">
        <w:rPr>
          <w:w w:val="114"/>
          <w:szCs w:val="28"/>
        </w:rPr>
        <w:t>а</w:t>
      </w:r>
      <w:r w:rsidRPr="009E1005">
        <w:rPr>
          <w:w w:val="94"/>
          <w:szCs w:val="28"/>
        </w:rPr>
        <w:t>б</w:t>
      </w:r>
      <w:r w:rsidRPr="009E1005">
        <w:rPr>
          <w:w w:val="101"/>
          <w:szCs w:val="28"/>
        </w:rPr>
        <w:t>о</w:t>
      </w:r>
      <w:r w:rsidRPr="009E1005">
        <w:rPr>
          <w:w w:val="106"/>
          <w:szCs w:val="28"/>
        </w:rPr>
        <w:t>л</w:t>
      </w:r>
      <w:r w:rsidRPr="009E1005">
        <w:rPr>
          <w:w w:val="108"/>
          <w:szCs w:val="28"/>
        </w:rPr>
        <w:t>е</w:t>
      </w:r>
      <w:r w:rsidRPr="009E1005">
        <w:rPr>
          <w:w w:val="101"/>
          <w:szCs w:val="28"/>
        </w:rPr>
        <w:t>в</w:t>
      </w:r>
      <w:r w:rsidRPr="009E1005">
        <w:rPr>
          <w:w w:val="108"/>
          <w:szCs w:val="28"/>
        </w:rPr>
        <w:t>а</w:t>
      </w:r>
      <w:r w:rsidRPr="009E1005">
        <w:rPr>
          <w:w w:val="94"/>
          <w:szCs w:val="28"/>
        </w:rPr>
        <w:t>н</w:t>
      </w:r>
      <w:r w:rsidRPr="009E1005">
        <w:rPr>
          <w:w w:val="104"/>
          <w:szCs w:val="28"/>
        </w:rPr>
        <w:t>ий</w:t>
      </w:r>
      <w:r w:rsidRPr="009E1005">
        <w:rPr>
          <w:w w:val="96"/>
          <w:szCs w:val="28"/>
        </w:rPr>
        <w:t>.</w:t>
      </w:r>
      <w:proofErr w:type="gramEnd"/>
    </w:p>
    <w:p w:rsidR="001F1291" w:rsidRPr="009E1005" w:rsidRDefault="001F1291" w:rsidP="001F1291">
      <w:pPr>
        <w:tabs>
          <w:tab w:val="left" w:pos="9923"/>
        </w:tabs>
        <w:rPr>
          <w:szCs w:val="28"/>
        </w:rPr>
      </w:pPr>
    </w:p>
    <w:p w:rsidR="001F1291" w:rsidRPr="003B6860" w:rsidRDefault="001F1291" w:rsidP="001F1291">
      <w:pPr>
        <w:tabs>
          <w:tab w:val="left" w:pos="9923"/>
        </w:tabs>
        <w:ind w:left="2008"/>
        <w:rPr>
          <w:b/>
          <w:szCs w:val="28"/>
        </w:rPr>
      </w:pPr>
      <w:r w:rsidRPr="003B6860">
        <w:rPr>
          <w:b/>
          <w:szCs w:val="28"/>
        </w:rPr>
        <w:t xml:space="preserve">5. Методика расчета расходов на оплату </w:t>
      </w:r>
      <w:r w:rsidRPr="003B6860">
        <w:rPr>
          <w:b/>
          <w:w w:val="90"/>
          <w:szCs w:val="28"/>
        </w:rPr>
        <w:t>о</w:t>
      </w:r>
      <w:r w:rsidRPr="003B6860">
        <w:rPr>
          <w:b/>
          <w:w w:val="108"/>
          <w:szCs w:val="28"/>
        </w:rPr>
        <w:t>т</w:t>
      </w:r>
      <w:r w:rsidRPr="003B6860">
        <w:rPr>
          <w:b/>
          <w:w w:val="101"/>
          <w:szCs w:val="28"/>
        </w:rPr>
        <w:t>п</w:t>
      </w:r>
      <w:r w:rsidRPr="003B6860">
        <w:rPr>
          <w:b/>
          <w:w w:val="106"/>
          <w:szCs w:val="28"/>
        </w:rPr>
        <w:t>у</w:t>
      </w:r>
      <w:r w:rsidRPr="003B6860">
        <w:rPr>
          <w:b/>
          <w:w w:val="102"/>
          <w:szCs w:val="28"/>
        </w:rPr>
        <w:t>с</w:t>
      </w:r>
      <w:r w:rsidRPr="003B6860">
        <w:rPr>
          <w:b/>
          <w:w w:val="106"/>
          <w:szCs w:val="28"/>
        </w:rPr>
        <w:t>к</w:t>
      </w:r>
      <w:r w:rsidRPr="003B6860">
        <w:rPr>
          <w:b/>
          <w:w w:val="101"/>
          <w:szCs w:val="28"/>
        </w:rPr>
        <w:t>о</w:t>
      </w:r>
      <w:r w:rsidRPr="003B6860">
        <w:rPr>
          <w:b/>
          <w:w w:val="103"/>
          <w:szCs w:val="28"/>
        </w:rPr>
        <w:t>в</w:t>
      </w:r>
    </w:p>
    <w:p w:rsidR="001F1291" w:rsidRPr="009E1005" w:rsidRDefault="001F1291" w:rsidP="001F1291">
      <w:pPr>
        <w:tabs>
          <w:tab w:val="left" w:pos="9923"/>
        </w:tabs>
        <w:rPr>
          <w:szCs w:val="28"/>
        </w:rPr>
      </w:pPr>
    </w:p>
    <w:p w:rsidR="001F1291" w:rsidRPr="009E1005" w:rsidRDefault="001F1291" w:rsidP="001F1291">
      <w:pPr>
        <w:tabs>
          <w:tab w:val="left" w:pos="9923"/>
        </w:tabs>
        <w:ind w:left="150" w:right="65" w:firstLine="713"/>
        <w:rPr>
          <w:szCs w:val="28"/>
        </w:rPr>
      </w:pPr>
      <w:r w:rsidRPr="009E1005">
        <w:rPr>
          <w:w w:val="80"/>
          <w:szCs w:val="28"/>
        </w:rPr>
        <w:t>5</w:t>
      </w:r>
      <w:r w:rsidRPr="009E1005">
        <w:rPr>
          <w:w w:val="117"/>
          <w:szCs w:val="28"/>
        </w:rPr>
        <w:t>.</w:t>
      </w:r>
      <w:r w:rsidRPr="009E1005">
        <w:rPr>
          <w:w w:val="90"/>
          <w:szCs w:val="28"/>
        </w:rPr>
        <w:t>1</w:t>
      </w:r>
      <w:r w:rsidRPr="009E1005">
        <w:rPr>
          <w:w w:val="128"/>
          <w:szCs w:val="28"/>
        </w:rPr>
        <w:t>.</w:t>
      </w:r>
      <w:r w:rsidRPr="009E1005">
        <w:rPr>
          <w:szCs w:val="28"/>
        </w:rPr>
        <w:t xml:space="preserve">  Сумма  расходов  на  оплату  предстоящих  отпусков  </w:t>
      </w:r>
      <w:r w:rsidRPr="009E1005">
        <w:rPr>
          <w:w w:val="90"/>
          <w:szCs w:val="28"/>
        </w:rPr>
        <w:t>о</w:t>
      </w:r>
      <w:r w:rsidRPr="009E1005">
        <w:rPr>
          <w:w w:val="104"/>
          <w:szCs w:val="28"/>
        </w:rPr>
        <w:t>п</w:t>
      </w:r>
      <w:r w:rsidRPr="009E1005">
        <w:rPr>
          <w:w w:val="101"/>
          <w:szCs w:val="28"/>
        </w:rPr>
        <w:t>р</w:t>
      </w:r>
      <w:r w:rsidRPr="009E1005">
        <w:rPr>
          <w:w w:val="108"/>
          <w:szCs w:val="28"/>
        </w:rPr>
        <w:t>е</w:t>
      </w:r>
      <w:r w:rsidRPr="009E1005">
        <w:rPr>
          <w:w w:val="104"/>
          <w:szCs w:val="28"/>
        </w:rPr>
        <w:t>д</w:t>
      </w:r>
      <w:r w:rsidRPr="009E1005">
        <w:rPr>
          <w:w w:val="102"/>
          <w:szCs w:val="28"/>
        </w:rPr>
        <w:t>е</w:t>
      </w:r>
      <w:r w:rsidRPr="009E1005">
        <w:rPr>
          <w:w w:val="105"/>
          <w:szCs w:val="28"/>
        </w:rPr>
        <w:t>ля</w:t>
      </w:r>
      <w:r w:rsidRPr="009E1005">
        <w:rPr>
          <w:w w:val="102"/>
          <w:szCs w:val="28"/>
        </w:rPr>
        <w:t>е</w:t>
      </w:r>
      <w:r w:rsidRPr="009E1005">
        <w:rPr>
          <w:w w:val="109"/>
          <w:szCs w:val="28"/>
        </w:rPr>
        <w:t>т</w:t>
      </w:r>
      <w:r w:rsidRPr="009E1005">
        <w:rPr>
          <w:w w:val="96"/>
          <w:szCs w:val="28"/>
        </w:rPr>
        <w:t>с</w:t>
      </w:r>
      <w:r w:rsidRPr="009E1005">
        <w:rPr>
          <w:w w:val="104"/>
          <w:szCs w:val="28"/>
        </w:rPr>
        <w:t xml:space="preserve">я </w:t>
      </w:r>
      <w:r w:rsidRPr="009E1005">
        <w:rPr>
          <w:szCs w:val="28"/>
        </w:rPr>
        <w:t xml:space="preserve">по </w:t>
      </w:r>
      <w:r w:rsidRPr="009E1005">
        <w:rPr>
          <w:w w:val="90"/>
          <w:szCs w:val="28"/>
        </w:rPr>
        <w:t>ф</w:t>
      </w:r>
      <w:r w:rsidRPr="009E1005">
        <w:rPr>
          <w:w w:val="106"/>
          <w:szCs w:val="28"/>
        </w:rPr>
        <w:t>о</w:t>
      </w:r>
      <w:r w:rsidRPr="009E1005">
        <w:rPr>
          <w:w w:val="101"/>
          <w:szCs w:val="28"/>
        </w:rPr>
        <w:t>р</w:t>
      </w:r>
      <w:r w:rsidRPr="009E1005">
        <w:rPr>
          <w:w w:val="105"/>
          <w:szCs w:val="28"/>
        </w:rPr>
        <w:t>м</w:t>
      </w:r>
      <w:r w:rsidRPr="009E1005">
        <w:rPr>
          <w:w w:val="106"/>
          <w:szCs w:val="28"/>
        </w:rPr>
        <w:t>у</w:t>
      </w:r>
      <w:r w:rsidRPr="009E1005">
        <w:rPr>
          <w:w w:val="96"/>
          <w:szCs w:val="28"/>
        </w:rPr>
        <w:t>л</w:t>
      </w:r>
      <w:r w:rsidRPr="009E1005">
        <w:rPr>
          <w:w w:val="108"/>
          <w:szCs w:val="28"/>
        </w:rPr>
        <w:t>е</w:t>
      </w:r>
      <w:r w:rsidRPr="009E1005">
        <w:rPr>
          <w:w w:val="77"/>
          <w:szCs w:val="28"/>
        </w:rPr>
        <w:t>:</w:t>
      </w:r>
    </w:p>
    <w:p w:rsidR="001F1291" w:rsidRPr="009E1005" w:rsidRDefault="001F1291" w:rsidP="001F1291">
      <w:pPr>
        <w:tabs>
          <w:tab w:val="left" w:pos="9923"/>
        </w:tabs>
        <w:ind w:left="849"/>
        <w:rPr>
          <w:szCs w:val="28"/>
        </w:rPr>
      </w:pPr>
      <w:r w:rsidRPr="009E1005">
        <w:rPr>
          <w:position w:val="1"/>
          <w:szCs w:val="28"/>
        </w:rPr>
        <w:t>Резерв отпусков</w:t>
      </w:r>
      <w:proofErr w:type="gramStart"/>
      <w:r w:rsidRPr="009E1005">
        <w:rPr>
          <w:position w:val="1"/>
          <w:szCs w:val="28"/>
        </w:rPr>
        <w:t xml:space="preserve"> = К</w:t>
      </w:r>
      <w:proofErr w:type="gramEnd"/>
      <w:r w:rsidRPr="009E1005">
        <w:rPr>
          <w:position w:val="1"/>
          <w:szCs w:val="28"/>
        </w:rPr>
        <w:t xml:space="preserve"> </w:t>
      </w:r>
      <w:r w:rsidRPr="009E1005">
        <w:rPr>
          <w:rFonts w:eastAsia="Arial"/>
          <w:w w:val="68"/>
          <w:position w:val="1"/>
          <w:szCs w:val="28"/>
        </w:rPr>
        <w:t xml:space="preserve">* </w:t>
      </w:r>
      <w:proofErr w:type="spellStart"/>
      <w:r w:rsidRPr="009E1005">
        <w:rPr>
          <w:w w:val="90"/>
          <w:position w:val="1"/>
          <w:szCs w:val="28"/>
        </w:rPr>
        <w:t>З</w:t>
      </w:r>
      <w:r w:rsidRPr="009E1005">
        <w:rPr>
          <w:w w:val="110"/>
          <w:position w:val="1"/>
          <w:szCs w:val="28"/>
        </w:rPr>
        <w:t>П</w:t>
      </w:r>
      <w:r w:rsidRPr="009E1005">
        <w:rPr>
          <w:w w:val="102"/>
          <w:position w:val="1"/>
          <w:szCs w:val="28"/>
        </w:rPr>
        <w:t>с</w:t>
      </w:r>
      <w:r w:rsidRPr="009E1005">
        <w:rPr>
          <w:w w:val="101"/>
          <w:position w:val="1"/>
          <w:szCs w:val="28"/>
        </w:rPr>
        <w:t>р</w:t>
      </w:r>
      <w:proofErr w:type="spellEnd"/>
      <w:r w:rsidRPr="009E1005">
        <w:rPr>
          <w:w w:val="96"/>
          <w:position w:val="1"/>
          <w:szCs w:val="28"/>
        </w:rPr>
        <w:t>,</w:t>
      </w:r>
    </w:p>
    <w:p w:rsidR="001F1291" w:rsidRPr="009E1005" w:rsidRDefault="001F1291" w:rsidP="001F1291">
      <w:pPr>
        <w:tabs>
          <w:tab w:val="left" w:pos="9923"/>
        </w:tabs>
        <w:ind w:left="849"/>
        <w:rPr>
          <w:szCs w:val="28"/>
        </w:rPr>
      </w:pPr>
      <w:r w:rsidRPr="009E1005">
        <w:rPr>
          <w:szCs w:val="28"/>
        </w:rPr>
        <w:t>где:</w:t>
      </w:r>
    </w:p>
    <w:p w:rsidR="001F1291" w:rsidRDefault="001F1291" w:rsidP="001F1291">
      <w:pPr>
        <w:tabs>
          <w:tab w:val="left" w:pos="9923"/>
        </w:tabs>
        <w:ind w:left="97" w:right="111" w:firstLine="706"/>
        <w:rPr>
          <w:w w:val="77"/>
          <w:szCs w:val="28"/>
        </w:rPr>
      </w:pPr>
      <w:r w:rsidRPr="009E1005">
        <w:rPr>
          <w:szCs w:val="28"/>
        </w:rPr>
        <w:t xml:space="preserve">К   -   общее   </w:t>
      </w:r>
      <w:proofErr w:type="gramStart"/>
      <w:r w:rsidRPr="009E1005">
        <w:rPr>
          <w:szCs w:val="28"/>
        </w:rPr>
        <w:t>количество</w:t>
      </w:r>
      <w:proofErr w:type="gramEnd"/>
      <w:r w:rsidRPr="009E1005">
        <w:rPr>
          <w:szCs w:val="28"/>
        </w:rPr>
        <w:t xml:space="preserve">    не   использованных    всеми   </w:t>
      </w:r>
      <w:r w:rsidRPr="009E1005">
        <w:rPr>
          <w:w w:val="90"/>
          <w:szCs w:val="28"/>
        </w:rPr>
        <w:t>с</w:t>
      </w:r>
      <w:r w:rsidRPr="009E1005">
        <w:rPr>
          <w:w w:val="101"/>
          <w:szCs w:val="28"/>
        </w:rPr>
        <w:t>о</w:t>
      </w:r>
      <w:r w:rsidRPr="009E1005">
        <w:rPr>
          <w:w w:val="105"/>
          <w:szCs w:val="28"/>
        </w:rPr>
        <w:t>тр</w:t>
      </w:r>
      <w:r w:rsidRPr="009E1005">
        <w:rPr>
          <w:w w:val="106"/>
          <w:szCs w:val="28"/>
        </w:rPr>
        <w:t>у</w:t>
      </w:r>
      <w:r w:rsidRPr="009E1005">
        <w:rPr>
          <w:w w:val="104"/>
          <w:szCs w:val="28"/>
        </w:rPr>
        <w:t>д</w:t>
      </w:r>
      <w:r w:rsidRPr="009E1005">
        <w:rPr>
          <w:w w:val="99"/>
          <w:szCs w:val="28"/>
        </w:rPr>
        <w:t>ни</w:t>
      </w:r>
      <w:r w:rsidRPr="009E1005">
        <w:rPr>
          <w:w w:val="109"/>
          <w:szCs w:val="28"/>
        </w:rPr>
        <w:t>к</w:t>
      </w:r>
      <w:r w:rsidRPr="009E1005">
        <w:rPr>
          <w:w w:val="108"/>
          <w:szCs w:val="28"/>
        </w:rPr>
        <w:t>а</w:t>
      </w:r>
      <w:r w:rsidRPr="009E1005">
        <w:rPr>
          <w:szCs w:val="28"/>
        </w:rPr>
        <w:t xml:space="preserve">ми </w:t>
      </w:r>
      <w:r>
        <w:rPr>
          <w:szCs w:val="28"/>
        </w:rPr>
        <w:t>академии</w:t>
      </w:r>
      <w:r w:rsidRPr="009E1005">
        <w:rPr>
          <w:szCs w:val="28"/>
        </w:rPr>
        <w:t xml:space="preserve"> дней отпуска за период с начала работы на дату </w:t>
      </w:r>
      <w:r w:rsidRPr="009E1005">
        <w:rPr>
          <w:w w:val="96"/>
          <w:szCs w:val="28"/>
        </w:rPr>
        <w:t>р</w:t>
      </w:r>
      <w:r w:rsidRPr="009E1005">
        <w:rPr>
          <w:w w:val="120"/>
          <w:szCs w:val="28"/>
        </w:rPr>
        <w:t>а</w:t>
      </w:r>
      <w:r w:rsidRPr="009E1005">
        <w:rPr>
          <w:w w:val="96"/>
          <w:szCs w:val="28"/>
        </w:rPr>
        <w:t>с</w:t>
      </w:r>
      <w:r w:rsidRPr="009E1005">
        <w:rPr>
          <w:w w:val="106"/>
          <w:szCs w:val="28"/>
        </w:rPr>
        <w:t>ч</w:t>
      </w:r>
      <w:r w:rsidRPr="009E1005">
        <w:rPr>
          <w:w w:val="102"/>
          <w:szCs w:val="28"/>
        </w:rPr>
        <w:t>е</w:t>
      </w:r>
      <w:r w:rsidRPr="009E1005">
        <w:rPr>
          <w:w w:val="109"/>
          <w:szCs w:val="28"/>
        </w:rPr>
        <w:t>т</w:t>
      </w:r>
      <w:r w:rsidRPr="009E1005">
        <w:rPr>
          <w:w w:val="102"/>
          <w:szCs w:val="28"/>
        </w:rPr>
        <w:t>а</w:t>
      </w:r>
      <w:r w:rsidRPr="009E1005">
        <w:rPr>
          <w:w w:val="77"/>
          <w:szCs w:val="28"/>
        </w:rPr>
        <w:t>;</w:t>
      </w:r>
    </w:p>
    <w:p w:rsidR="001F1291" w:rsidRPr="009E1005" w:rsidRDefault="001F1291" w:rsidP="001F1291">
      <w:pPr>
        <w:tabs>
          <w:tab w:val="left" w:pos="9923"/>
        </w:tabs>
        <w:ind w:left="97" w:right="111" w:firstLine="706"/>
        <w:rPr>
          <w:szCs w:val="28"/>
        </w:rPr>
      </w:pPr>
      <w:proofErr w:type="spellStart"/>
      <w:r w:rsidRPr="009E1005">
        <w:rPr>
          <w:szCs w:val="28"/>
        </w:rPr>
        <w:t>ЗПср</w:t>
      </w:r>
      <w:proofErr w:type="spellEnd"/>
      <w:r w:rsidRPr="009E1005">
        <w:rPr>
          <w:szCs w:val="28"/>
        </w:rPr>
        <w:t xml:space="preserve">  -  средняя  заработная  плата  по  всем  сотрудникам </w:t>
      </w:r>
      <w:r>
        <w:rPr>
          <w:szCs w:val="28"/>
        </w:rPr>
        <w:t>академии</w:t>
      </w:r>
      <w:r w:rsidRPr="009E1005">
        <w:rPr>
          <w:szCs w:val="28"/>
        </w:rPr>
        <w:t xml:space="preserve"> в </w:t>
      </w:r>
      <w:r w:rsidRPr="009E1005">
        <w:rPr>
          <w:w w:val="94"/>
          <w:szCs w:val="28"/>
        </w:rPr>
        <w:t>ц</w:t>
      </w:r>
      <w:r w:rsidRPr="009E1005">
        <w:rPr>
          <w:w w:val="102"/>
          <w:szCs w:val="28"/>
        </w:rPr>
        <w:t>е</w:t>
      </w:r>
      <w:r w:rsidRPr="009E1005">
        <w:rPr>
          <w:w w:val="106"/>
          <w:szCs w:val="28"/>
        </w:rPr>
        <w:t>л</w:t>
      </w:r>
      <w:r w:rsidRPr="009E1005">
        <w:rPr>
          <w:w w:val="101"/>
          <w:szCs w:val="28"/>
        </w:rPr>
        <w:t>ом</w:t>
      </w:r>
      <w:r w:rsidRPr="009E1005">
        <w:rPr>
          <w:w w:val="96"/>
          <w:szCs w:val="28"/>
        </w:rPr>
        <w:t>.</w:t>
      </w:r>
    </w:p>
    <w:p w:rsidR="001F1291" w:rsidRPr="009E1005" w:rsidRDefault="001F1291" w:rsidP="001F1291">
      <w:pPr>
        <w:tabs>
          <w:tab w:val="left" w:pos="9923"/>
        </w:tabs>
        <w:ind w:left="129" w:right="72" w:firstLine="713"/>
        <w:rPr>
          <w:szCs w:val="28"/>
        </w:rPr>
      </w:pPr>
      <w:r w:rsidRPr="009E1005">
        <w:rPr>
          <w:szCs w:val="28"/>
        </w:rPr>
        <w:t xml:space="preserve">Данные  о  количестве  дней  неиспользованного   отпуска  </w:t>
      </w:r>
      <w:r w:rsidRPr="009E1005">
        <w:rPr>
          <w:w w:val="94"/>
          <w:szCs w:val="28"/>
        </w:rPr>
        <w:t>п</w:t>
      </w:r>
      <w:r w:rsidRPr="009E1005">
        <w:rPr>
          <w:w w:val="106"/>
          <w:szCs w:val="28"/>
        </w:rPr>
        <w:t>р</w:t>
      </w:r>
      <w:r w:rsidRPr="009E1005">
        <w:rPr>
          <w:w w:val="108"/>
          <w:szCs w:val="28"/>
        </w:rPr>
        <w:t>е</w:t>
      </w:r>
      <w:r w:rsidRPr="009E1005">
        <w:rPr>
          <w:w w:val="104"/>
          <w:szCs w:val="28"/>
        </w:rPr>
        <w:t>д</w:t>
      </w:r>
      <w:r w:rsidRPr="009E1005">
        <w:rPr>
          <w:w w:val="102"/>
          <w:szCs w:val="28"/>
        </w:rPr>
        <w:t>с</w:t>
      </w:r>
      <w:r w:rsidRPr="009E1005">
        <w:rPr>
          <w:w w:val="109"/>
          <w:szCs w:val="28"/>
        </w:rPr>
        <w:t>т</w:t>
      </w:r>
      <w:r w:rsidRPr="009E1005">
        <w:rPr>
          <w:w w:val="102"/>
          <w:szCs w:val="28"/>
        </w:rPr>
        <w:t>а</w:t>
      </w:r>
      <w:r w:rsidRPr="009E1005">
        <w:rPr>
          <w:w w:val="96"/>
          <w:szCs w:val="28"/>
        </w:rPr>
        <w:t>в</w:t>
      </w:r>
      <w:r w:rsidRPr="009E1005">
        <w:rPr>
          <w:w w:val="102"/>
          <w:szCs w:val="28"/>
        </w:rPr>
        <w:t>ля</w:t>
      </w:r>
      <w:r w:rsidRPr="009E1005">
        <w:rPr>
          <w:w w:val="108"/>
          <w:szCs w:val="28"/>
        </w:rPr>
        <w:t>е</w:t>
      </w:r>
      <w:r w:rsidRPr="009E1005">
        <w:rPr>
          <w:w w:val="109"/>
          <w:szCs w:val="28"/>
        </w:rPr>
        <w:t xml:space="preserve">т </w:t>
      </w:r>
      <w:r w:rsidRPr="009E1005">
        <w:rPr>
          <w:szCs w:val="28"/>
        </w:rPr>
        <w:t xml:space="preserve">отдел  </w:t>
      </w:r>
      <w:r>
        <w:rPr>
          <w:szCs w:val="28"/>
        </w:rPr>
        <w:t>кадров академии</w:t>
      </w:r>
      <w:r w:rsidRPr="009E1005">
        <w:rPr>
          <w:w w:val="96"/>
          <w:szCs w:val="28"/>
        </w:rPr>
        <w:t>.</w:t>
      </w:r>
    </w:p>
    <w:p w:rsidR="001F1291" w:rsidRPr="009E1005" w:rsidRDefault="001F1291" w:rsidP="001F1291">
      <w:pPr>
        <w:tabs>
          <w:tab w:val="left" w:pos="9923"/>
        </w:tabs>
        <w:ind w:left="129" w:right="86" w:firstLine="720"/>
        <w:rPr>
          <w:szCs w:val="28"/>
        </w:rPr>
      </w:pPr>
      <w:r w:rsidRPr="009E1005">
        <w:rPr>
          <w:w w:val="95"/>
          <w:szCs w:val="28"/>
        </w:rPr>
        <w:t xml:space="preserve">5.2. </w:t>
      </w:r>
      <w:r w:rsidRPr="009E1005">
        <w:rPr>
          <w:szCs w:val="28"/>
        </w:rPr>
        <w:t xml:space="preserve">Сумма страховых взносов при формировании резерва </w:t>
      </w:r>
      <w:r w:rsidRPr="009E1005">
        <w:rPr>
          <w:w w:val="90"/>
          <w:szCs w:val="28"/>
        </w:rPr>
        <w:t>о</w:t>
      </w:r>
      <w:r w:rsidRPr="009E1005">
        <w:rPr>
          <w:w w:val="104"/>
          <w:szCs w:val="28"/>
        </w:rPr>
        <w:t>п</w:t>
      </w:r>
      <w:r w:rsidRPr="009E1005">
        <w:rPr>
          <w:w w:val="106"/>
          <w:szCs w:val="28"/>
        </w:rPr>
        <w:t>р</w:t>
      </w:r>
      <w:r w:rsidRPr="009E1005">
        <w:rPr>
          <w:w w:val="108"/>
          <w:szCs w:val="28"/>
        </w:rPr>
        <w:t>е</w:t>
      </w:r>
      <w:r w:rsidRPr="009E1005">
        <w:rPr>
          <w:w w:val="104"/>
          <w:szCs w:val="28"/>
        </w:rPr>
        <w:t>д</w:t>
      </w:r>
      <w:r w:rsidRPr="009E1005">
        <w:rPr>
          <w:w w:val="102"/>
          <w:szCs w:val="28"/>
        </w:rPr>
        <w:t>еляе</w:t>
      </w:r>
      <w:r w:rsidRPr="009E1005">
        <w:rPr>
          <w:w w:val="109"/>
          <w:szCs w:val="28"/>
        </w:rPr>
        <w:t>т</w:t>
      </w:r>
      <w:r w:rsidRPr="009E1005">
        <w:rPr>
          <w:w w:val="96"/>
          <w:szCs w:val="28"/>
        </w:rPr>
        <w:t>с</w:t>
      </w:r>
      <w:r w:rsidRPr="009E1005">
        <w:rPr>
          <w:w w:val="104"/>
          <w:szCs w:val="28"/>
        </w:rPr>
        <w:t xml:space="preserve">я </w:t>
      </w:r>
      <w:r w:rsidRPr="009E1005">
        <w:rPr>
          <w:szCs w:val="28"/>
        </w:rPr>
        <w:t xml:space="preserve">по </w:t>
      </w:r>
      <w:r w:rsidRPr="009E1005">
        <w:rPr>
          <w:w w:val="90"/>
          <w:szCs w:val="28"/>
        </w:rPr>
        <w:t>ф</w:t>
      </w:r>
      <w:r w:rsidRPr="009E1005">
        <w:rPr>
          <w:w w:val="106"/>
          <w:szCs w:val="28"/>
        </w:rPr>
        <w:t>о</w:t>
      </w:r>
      <w:r w:rsidRPr="009E1005">
        <w:rPr>
          <w:w w:val="101"/>
          <w:szCs w:val="28"/>
        </w:rPr>
        <w:t>р</w:t>
      </w:r>
      <w:r w:rsidRPr="009E1005">
        <w:rPr>
          <w:w w:val="105"/>
          <w:szCs w:val="28"/>
        </w:rPr>
        <w:t>м</w:t>
      </w:r>
      <w:r w:rsidRPr="009E1005">
        <w:rPr>
          <w:w w:val="106"/>
          <w:szCs w:val="28"/>
        </w:rPr>
        <w:t>у</w:t>
      </w:r>
      <w:r w:rsidRPr="009E1005">
        <w:rPr>
          <w:w w:val="101"/>
          <w:szCs w:val="28"/>
        </w:rPr>
        <w:t>л</w:t>
      </w:r>
      <w:r w:rsidRPr="009E1005">
        <w:rPr>
          <w:w w:val="102"/>
          <w:szCs w:val="28"/>
        </w:rPr>
        <w:t>е</w:t>
      </w:r>
      <w:r w:rsidRPr="009E1005">
        <w:rPr>
          <w:w w:val="86"/>
          <w:szCs w:val="28"/>
        </w:rPr>
        <w:t>:</w:t>
      </w:r>
    </w:p>
    <w:p w:rsidR="001F1291" w:rsidRPr="009E1005" w:rsidRDefault="001F1291" w:rsidP="001F1291">
      <w:pPr>
        <w:tabs>
          <w:tab w:val="left" w:pos="9923"/>
        </w:tabs>
        <w:ind w:left="827"/>
        <w:rPr>
          <w:szCs w:val="28"/>
        </w:rPr>
      </w:pPr>
      <w:r w:rsidRPr="009E1005">
        <w:rPr>
          <w:szCs w:val="28"/>
        </w:rPr>
        <w:t>Резе</w:t>
      </w:r>
      <w:proofErr w:type="gramStart"/>
      <w:r w:rsidRPr="009E1005">
        <w:rPr>
          <w:szCs w:val="28"/>
        </w:rPr>
        <w:t>рв стр</w:t>
      </w:r>
      <w:proofErr w:type="gramEnd"/>
      <w:r w:rsidRPr="009E1005">
        <w:rPr>
          <w:szCs w:val="28"/>
        </w:rPr>
        <w:t xml:space="preserve">. </w:t>
      </w:r>
      <w:proofErr w:type="spellStart"/>
      <w:r w:rsidRPr="009E1005">
        <w:rPr>
          <w:szCs w:val="28"/>
        </w:rPr>
        <w:t>взн</w:t>
      </w:r>
      <w:proofErr w:type="spellEnd"/>
      <w:r w:rsidRPr="009E1005">
        <w:rPr>
          <w:szCs w:val="28"/>
        </w:rPr>
        <w:t xml:space="preserve">. = К </w:t>
      </w:r>
      <w:r w:rsidRPr="009E1005">
        <w:rPr>
          <w:rFonts w:eastAsia="Arial"/>
          <w:w w:val="74"/>
          <w:szCs w:val="28"/>
        </w:rPr>
        <w:t xml:space="preserve">* </w:t>
      </w:r>
      <w:proofErr w:type="spellStart"/>
      <w:r w:rsidRPr="009E1005">
        <w:rPr>
          <w:szCs w:val="28"/>
        </w:rPr>
        <w:t>ЗПср</w:t>
      </w:r>
      <w:proofErr w:type="spellEnd"/>
      <w:proofErr w:type="gramStart"/>
      <w:r w:rsidRPr="009E1005">
        <w:rPr>
          <w:szCs w:val="28"/>
        </w:rPr>
        <w:t xml:space="preserve"> </w:t>
      </w:r>
      <w:r w:rsidRPr="009E1005">
        <w:rPr>
          <w:rFonts w:eastAsia="Arial"/>
          <w:w w:val="74"/>
          <w:szCs w:val="28"/>
        </w:rPr>
        <w:t xml:space="preserve">* </w:t>
      </w:r>
      <w:r w:rsidRPr="009E1005">
        <w:rPr>
          <w:szCs w:val="28"/>
        </w:rPr>
        <w:t>С</w:t>
      </w:r>
      <w:proofErr w:type="gramEnd"/>
      <w:r w:rsidRPr="009E1005">
        <w:rPr>
          <w:szCs w:val="28"/>
        </w:rPr>
        <w:t>,</w:t>
      </w:r>
    </w:p>
    <w:p w:rsidR="001F1291" w:rsidRPr="009E1005" w:rsidRDefault="001F1291" w:rsidP="001F1291">
      <w:pPr>
        <w:tabs>
          <w:tab w:val="left" w:pos="9923"/>
        </w:tabs>
        <w:ind w:left="827"/>
        <w:rPr>
          <w:szCs w:val="28"/>
        </w:rPr>
      </w:pPr>
      <w:r w:rsidRPr="009E1005">
        <w:rPr>
          <w:szCs w:val="28"/>
        </w:rPr>
        <w:t>где</w:t>
      </w:r>
      <w:proofErr w:type="gramStart"/>
      <w:r w:rsidRPr="009E1005">
        <w:rPr>
          <w:szCs w:val="28"/>
        </w:rPr>
        <w:t xml:space="preserve"> С</w:t>
      </w:r>
      <w:proofErr w:type="gramEnd"/>
      <w:r w:rsidRPr="009E1005">
        <w:rPr>
          <w:szCs w:val="28"/>
        </w:rPr>
        <w:t xml:space="preserve"> </w:t>
      </w:r>
      <w:r w:rsidRPr="009E1005">
        <w:rPr>
          <w:w w:val="80"/>
          <w:szCs w:val="28"/>
        </w:rPr>
        <w:t xml:space="preserve">- </w:t>
      </w:r>
      <w:r w:rsidRPr="009E1005">
        <w:rPr>
          <w:szCs w:val="28"/>
        </w:rPr>
        <w:t xml:space="preserve">ставка страховых </w:t>
      </w:r>
      <w:r w:rsidRPr="009E1005">
        <w:rPr>
          <w:w w:val="96"/>
          <w:szCs w:val="28"/>
        </w:rPr>
        <w:t>в</w:t>
      </w:r>
      <w:r w:rsidRPr="009E1005">
        <w:rPr>
          <w:w w:val="101"/>
          <w:szCs w:val="28"/>
        </w:rPr>
        <w:t>з</w:t>
      </w:r>
      <w:r w:rsidRPr="009E1005">
        <w:rPr>
          <w:w w:val="104"/>
          <w:szCs w:val="28"/>
        </w:rPr>
        <w:t>н</w:t>
      </w:r>
      <w:r w:rsidRPr="009E1005">
        <w:rPr>
          <w:w w:val="101"/>
          <w:szCs w:val="28"/>
        </w:rPr>
        <w:t>о</w:t>
      </w:r>
      <w:r w:rsidRPr="009E1005">
        <w:rPr>
          <w:w w:val="108"/>
          <w:szCs w:val="28"/>
        </w:rPr>
        <w:t>с</w:t>
      </w:r>
      <w:r w:rsidRPr="009E1005">
        <w:rPr>
          <w:w w:val="101"/>
          <w:szCs w:val="28"/>
        </w:rPr>
        <w:t>ов</w:t>
      </w:r>
      <w:r w:rsidRPr="009E1005">
        <w:rPr>
          <w:w w:val="96"/>
          <w:szCs w:val="28"/>
        </w:rPr>
        <w:t>.</w:t>
      </w:r>
    </w:p>
    <w:p w:rsidR="001F1291" w:rsidRPr="009E1005" w:rsidRDefault="001F1291" w:rsidP="001F1291">
      <w:pPr>
        <w:tabs>
          <w:tab w:val="left" w:pos="9923"/>
        </w:tabs>
        <w:ind w:left="114" w:right="93" w:firstLine="720"/>
        <w:rPr>
          <w:szCs w:val="28"/>
        </w:rPr>
      </w:pPr>
      <w:r w:rsidRPr="009E1005">
        <w:rPr>
          <w:szCs w:val="28"/>
        </w:rPr>
        <w:t xml:space="preserve">Сумма страховых взносов может быть рассчитана  с учетом </w:t>
      </w:r>
      <w:r w:rsidRPr="009E1005">
        <w:rPr>
          <w:w w:val="94"/>
          <w:szCs w:val="28"/>
        </w:rPr>
        <w:t>п</w:t>
      </w:r>
      <w:r w:rsidRPr="009E1005">
        <w:rPr>
          <w:w w:val="106"/>
          <w:szCs w:val="28"/>
        </w:rPr>
        <w:t>р</w:t>
      </w:r>
      <w:r w:rsidRPr="009E1005">
        <w:rPr>
          <w:w w:val="108"/>
          <w:szCs w:val="28"/>
        </w:rPr>
        <w:t>е</w:t>
      </w:r>
      <w:r w:rsidRPr="009E1005">
        <w:rPr>
          <w:w w:val="104"/>
          <w:szCs w:val="28"/>
        </w:rPr>
        <w:t>д</w:t>
      </w:r>
      <w:r w:rsidRPr="009E1005">
        <w:rPr>
          <w:w w:val="102"/>
          <w:szCs w:val="28"/>
        </w:rPr>
        <w:t>е</w:t>
      </w:r>
      <w:r w:rsidRPr="009E1005">
        <w:rPr>
          <w:w w:val="101"/>
          <w:szCs w:val="28"/>
        </w:rPr>
        <w:t>л</w:t>
      </w:r>
      <w:r w:rsidRPr="009E1005">
        <w:rPr>
          <w:w w:val="105"/>
          <w:szCs w:val="28"/>
        </w:rPr>
        <w:t>ь</w:t>
      </w:r>
      <w:r w:rsidRPr="009E1005">
        <w:rPr>
          <w:w w:val="104"/>
          <w:szCs w:val="28"/>
        </w:rPr>
        <w:t>н</w:t>
      </w:r>
      <w:r w:rsidRPr="009E1005">
        <w:rPr>
          <w:w w:val="101"/>
          <w:szCs w:val="28"/>
        </w:rPr>
        <w:t>о</w:t>
      </w:r>
      <w:r w:rsidRPr="009E1005">
        <w:rPr>
          <w:w w:val="104"/>
          <w:szCs w:val="28"/>
        </w:rPr>
        <w:t xml:space="preserve">й </w:t>
      </w:r>
      <w:r w:rsidRPr="009E1005">
        <w:rPr>
          <w:szCs w:val="28"/>
        </w:rPr>
        <w:t xml:space="preserve">величины  базы для  начисления  страховых  взносов  на </w:t>
      </w:r>
      <w:r w:rsidRPr="009E1005">
        <w:rPr>
          <w:w w:val="90"/>
          <w:szCs w:val="28"/>
        </w:rPr>
        <w:t>о</w:t>
      </w:r>
      <w:r w:rsidRPr="009E1005">
        <w:rPr>
          <w:w w:val="104"/>
          <w:szCs w:val="28"/>
        </w:rPr>
        <w:t>бя</w:t>
      </w:r>
      <w:r w:rsidRPr="009E1005">
        <w:rPr>
          <w:w w:val="101"/>
          <w:szCs w:val="28"/>
        </w:rPr>
        <w:t>з</w:t>
      </w:r>
      <w:r w:rsidRPr="009E1005">
        <w:rPr>
          <w:w w:val="114"/>
          <w:szCs w:val="28"/>
        </w:rPr>
        <w:t>а</w:t>
      </w:r>
      <w:r w:rsidRPr="009E1005">
        <w:rPr>
          <w:w w:val="103"/>
          <w:szCs w:val="28"/>
        </w:rPr>
        <w:t>т</w:t>
      </w:r>
      <w:r w:rsidRPr="009E1005">
        <w:rPr>
          <w:w w:val="96"/>
          <w:szCs w:val="28"/>
        </w:rPr>
        <w:t>е</w:t>
      </w:r>
      <w:r w:rsidRPr="009E1005">
        <w:rPr>
          <w:w w:val="103"/>
          <w:szCs w:val="28"/>
        </w:rPr>
        <w:t>ль</w:t>
      </w:r>
      <w:r w:rsidRPr="009E1005">
        <w:rPr>
          <w:w w:val="104"/>
          <w:szCs w:val="28"/>
        </w:rPr>
        <w:t>н</w:t>
      </w:r>
      <w:r w:rsidRPr="009E1005">
        <w:rPr>
          <w:w w:val="101"/>
          <w:szCs w:val="28"/>
        </w:rPr>
        <w:t>о</w:t>
      </w:r>
      <w:r w:rsidRPr="009E1005">
        <w:rPr>
          <w:w w:val="108"/>
          <w:szCs w:val="28"/>
        </w:rPr>
        <w:t xml:space="preserve">е </w:t>
      </w:r>
      <w:r w:rsidRPr="009E1005">
        <w:rPr>
          <w:szCs w:val="28"/>
        </w:rPr>
        <w:t xml:space="preserve">социальное  страхование  на случай временной  нетрудоспособности  и в </w:t>
      </w:r>
      <w:r w:rsidRPr="009E1005">
        <w:rPr>
          <w:w w:val="96"/>
          <w:szCs w:val="28"/>
        </w:rPr>
        <w:t>св</w:t>
      </w:r>
      <w:r w:rsidRPr="009E1005">
        <w:rPr>
          <w:w w:val="110"/>
          <w:szCs w:val="28"/>
        </w:rPr>
        <w:t>я</w:t>
      </w:r>
      <w:r w:rsidRPr="009E1005">
        <w:rPr>
          <w:w w:val="101"/>
          <w:szCs w:val="28"/>
        </w:rPr>
        <w:t>з</w:t>
      </w:r>
      <w:r w:rsidRPr="009E1005">
        <w:rPr>
          <w:w w:val="99"/>
          <w:szCs w:val="28"/>
        </w:rPr>
        <w:t xml:space="preserve">и </w:t>
      </w:r>
      <w:r w:rsidRPr="009E1005">
        <w:rPr>
          <w:szCs w:val="28"/>
        </w:rPr>
        <w:t>с материнством, уплачиваемых  в Фонд социального страхования Р</w:t>
      </w:r>
      <w:r w:rsidRPr="009E1005">
        <w:rPr>
          <w:w w:val="101"/>
          <w:szCs w:val="28"/>
        </w:rPr>
        <w:t>о</w:t>
      </w:r>
      <w:r w:rsidRPr="009E1005">
        <w:rPr>
          <w:w w:val="108"/>
          <w:szCs w:val="28"/>
        </w:rPr>
        <w:t>с</w:t>
      </w:r>
      <w:r w:rsidRPr="009E1005">
        <w:rPr>
          <w:w w:val="102"/>
          <w:szCs w:val="28"/>
        </w:rPr>
        <w:t>с</w:t>
      </w:r>
      <w:r w:rsidRPr="009E1005">
        <w:rPr>
          <w:w w:val="99"/>
          <w:szCs w:val="28"/>
        </w:rPr>
        <w:t>и</w:t>
      </w:r>
      <w:r w:rsidRPr="009E1005">
        <w:rPr>
          <w:w w:val="104"/>
          <w:szCs w:val="28"/>
        </w:rPr>
        <w:t>й</w:t>
      </w:r>
      <w:r w:rsidRPr="009E1005">
        <w:rPr>
          <w:w w:val="102"/>
          <w:szCs w:val="28"/>
        </w:rPr>
        <w:t>с</w:t>
      </w:r>
      <w:r w:rsidRPr="009E1005">
        <w:rPr>
          <w:w w:val="109"/>
          <w:szCs w:val="28"/>
        </w:rPr>
        <w:t>к</w:t>
      </w:r>
      <w:r w:rsidRPr="009E1005">
        <w:rPr>
          <w:w w:val="96"/>
          <w:szCs w:val="28"/>
        </w:rPr>
        <w:t>о</w:t>
      </w:r>
      <w:r w:rsidRPr="009E1005">
        <w:rPr>
          <w:w w:val="104"/>
          <w:szCs w:val="28"/>
        </w:rPr>
        <w:t xml:space="preserve">й </w:t>
      </w:r>
      <w:r w:rsidRPr="009E1005">
        <w:rPr>
          <w:szCs w:val="28"/>
        </w:rPr>
        <w:t xml:space="preserve">Федерации    на    основании    информации    за    предшествующий     </w:t>
      </w:r>
      <w:r w:rsidRPr="009E1005">
        <w:rPr>
          <w:w w:val="94"/>
          <w:szCs w:val="28"/>
        </w:rPr>
        <w:t>п</w:t>
      </w:r>
      <w:r w:rsidRPr="009E1005">
        <w:rPr>
          <w:w w:val="108"/>
          <w:szCs w:val="28"/>
        </w:rPr>
        <w:t>е</w:t>
      </w:r>
      <w:r w:rsidRPr="009E1005">
        <w:rPr>
          <w:w w:val="101"/>
          <w:szCs w:val="28"/>
        </w:rPr>
        <w:t>р</w:t>
      </w:r>
      <w:r w:rsidRPr="009E1005">
        <w:rPr>
          <w:w w:val="104"/>
          <w:szCs w:val="28"/>
        </w:rPr>
        <w:t>и</w:t>
      </w:r>
      <w:r w:rsidRPr="009E1005">
        <w:rPr>
          <w:w w:val="101"/>
          <w:szCs w:val="28"/>
        </w:rPr>
        <w:t>о</w:t>
      </w:r>
      <w:r w:rsidRPr="009E1005">
        <w:rPr>
          <w:w w:val="110"/>
          <w:szCs w:val="28"/>
        </w:rPr>
        <w:t>д</w:t>
      </w:r>
      <w:r w:rsidRPr="009E1005">
        <w:rPr>
          <w:w w:val="85"/>
          <w:szCs w:val="28"/>
        </w:rPr>
        <w:t xml:space="preserve">, </w:t>
      </w:r>
      <w:r w:rsidRPr="009E1005">
        <w:rPr>
          <w:szCs w:val="28"/>
        </w:rPr>
        <w:t xml:space="preserve">а также применяемого к нему повышающего </w:t>
      </w:r>
      <w:r w:rsidRPr="009E1005">
        <w:rPr>
          <w:w w:val="98"/>
          <w:szCs w:val="28"/>
        </w:rPr>
        <w:t>к</w:t>
      </w:r>
      <w:r w:rsidRPr="009E1005">
        <w:rPr>
          <w:w w:val="101"/>
          <w:szCs w:val="28"/>
        </w:rPr>
        <w:t>о</w:t>
      </w:r>
      <w:r w:rsidRPr="009E1005">
        <w:rPr>
          <w:w w:val="105"/>
          <w:szCs w:val="28"/>
        </w:rPr>
        <w:t>э</w:t>
      </w:r>
      <w:r w:rsidRPr="009E1005">
        <w:rPr>
          <w:w w:val="98"/>
          <w:szCs w:val="28"/>
        </w:rPr>
        <w:t>ф</w:t>
      </w:r>
      <w:r w:rsidRPr="009E1005">
        <w:rPr>
          <w:w w:val="103"/>
          <w:szCs w:val="28"/>
        </w:rPr>
        <w:t>ф</w:t>
      </w:r>
      <w:r w:rsidRPr="009E1005">
        <w:rPr>
          <w:w w:val="109"/>
          <w:szCs w:val="28"/>
        </w:rPr>
        <w:t>и</w:t>
      </w:r>
      <w:r w:rsidRPr="009E1005">
        <w:rPr>
          <w:w w:val="104"/>
          <w:szCs w:val="28"/>
        </w:rPr>
        <w:t>ци</w:t>
      </w:r>
      <w:r w:rsidRPr="009E1005">
        <w:rPr>
          <w:w w:val="102"/>
          <w:szCs w:val="28"/>
        </w:rPr>
        <w:t>е</w:t>
      </w:r>
      <w:r w:rsidRPr="009E1005">
        <w:rPr>
          <w:w w:val="99"/>
          <w:szCs w:val="28"/>
        </w:rPr>
        <w:t>н</w:t>
      </w:r>
      <w:r w:rsidRPr="009E1005">
        <w:rPr>
          <w:w w:val="115"/>
          <w:szCs w:val="28"/>
        </w:rPr>
        <w:t>т</w:t>
      </w:r>
      <w:r w:rsidRPr="009E1005">
        <w:rPr>
          <w:w w:val="102"/>
          <w:szCs w:val="28"/>
        </w:rPr>
        <w:t>а</w:t>
      </w:r>
      <w:r w:rsidRPr="009E1005">
        <w:rPr>
          <w:w w:val="74"/>
          <w:szCs w:val="28"/>
        </w:rPr>
        <w:t>.</w:t>
      </w:r>
    </w:p>
    <w:p w:rsidR="001F1291" w:rsidRPr="009E1005" w:rsidRDefault="001F1291" w:rsidP="001F1291">
      <w:pPr>
        <w:tabs>
          <w:tab w:val="left" w:pos="9923"/>
        </w:tabs>
        <w:ind w:left="114" w:right="101" w:firstLine="713"/>
        <w:rPr>
          <w:szCs w:val="28"/>
        </w:rPr>
      </w:pPr>
      <w:r w:rsidRPr="009E1005">
        <w:rPr>
          <w:w w:val="80"/>
          <w:szCs w:val="28"/>
        </w:rPr>
        <w:t>5</w:t>
      </w:r>
      <w:r w:rsidRPr="009E1005">
        <w:rPr>
          <w:w w:val="117"/>
          <w:szCs w:val="28"/>
        </w:rPr>
        <w:t>.</w:t>
      </w:r>
      <w:r w:rsidRPr="009E1005">
        <w:rPr>
          <w:w w:val="96"/>
          <w:szCs w:val="28"/>
        </w:rPr>
        <w:t>3</w:t>
      </w:r>
      <w:r w:rsidRPr="009E1005">
        <w:rPr>
          <w:w w:val="117"/>
          <w:szCs w:val="28"/>
        </w:rPr>
        <w:t>.</w:t>
      </w:r>
      <w:r w:rsidRPr="009E1005">
        <w:rPr>
          <w:szCs w:val="28"/>
        </w:rPr>
        <w:t xml:space="preserve">  Средний дневной заработок  по </w:t>
      </w:r>
      <w:r>
        <w:rPr>
          <w:szCs w:val="28"/>
        </w:rPr>
        <w:t>академии</w:t>
      </w:r>
      <w:r w:rsidRPr="009E1005">
        <w:rPr>
          <w:szCs w:val="28"/>
        </w:rPr>
        <w:t xml:space="preserve"> </w:t>
      </w:r>
      <w:r w:rsidRPr="009E1005">
        <w:rPr>
          <w:w w:val="90"/>
          <w:szCs w:val="28"/>
        </w:rPr>
        <w:t>о</w:t>
      </w:r>
      <w:r w:rsidRPr="009E1005">
        <w:rPr>
          <w:w w:val="104"/>
          <w:szCs w:val="28"/>
        </w:rPr>
        <w:t>п</w:t>
      </w:r>
      <w:r w:rsidRPr="009E1005">
        <w:rPr>
          <w:w w:val="101"/>
          <w:szCs w:val="28"/>
        </w:rPr>
        <w:t>р</w:t>
      </w:r>
      <w:r w:rsidRPr="009E1005">
        <w:rPr>
          <w:w w:val="108"/>
          <w:szCs w:val="28"/>
        </w:rPr>
        <w:t>е</w:t>
      </w:r>
      <w:r w:rsidRPr="009E1005">
        <w:rPr>
          <w:w w:val="104"/>
          <w:szCs w:val="28"/>
        </w:rPr>
        <w:t>д</w:t>
      </w:r>
      <w:r w:rsidRPr="009E1005">
        <w:rPr>
          <w:w w:val="102"/>
          <w:szCs w:val="28"/>
        </w:rPr>
        <w:t>е</w:t>
      </w:r>
      <w:r w:rsidRPr="009E1005">
        <w:rPr>
          <w:w w:val="105"/>
          <w:szCs w:val="28"/>
        </w:rPr>
        <w:t>ля</w:t>
      </w:r>
      <w:r w:rsidRPr="009E1005">
        <w:rPr>
          <w:w w:val="106"/>
          <w:szCs w:val="28"/>
        </w:rPr>
        <w:t>ет</w:t>
      </w:r>
      <w:r w:rsidRPr="009E1005">
        <w:rPr>
          <w:w w:val="96"/>
          <w:szCs w:val="28"/>
        </w:rPr>
        <w:t>с</w:t>
      </w:r>
      <w:r w:rsidRPr="009E1005">
        <w:rPr>
          <w:w w:val="104"/>
          <w:szCs w:val="28"/>
        </w:rPr>
        <w:t xml:space="preserve">я </w:t>
      </w:r>
      <w:r w:rsidRPr="009E1005">
        <w:rPr>
          <w:szCs w:val="28"/>
        </w:rPr>
        <w:t xml:space="preserve">по </w:t>
      </w:r>
      <w:r w:rsidRPr="009E1005">
        <w:rPr>
          <w:w w:val="90"/>
          <w:szCs w:val="28"/>
        </w:rPr>
        <w:t>ф</w:t>
      </w:r>
      <w:r w:rsidRPr="009E1005">
        <w:rPr>
          <w:w w:val="106"/>
          <w:szCs w:val="28"/>
        </w:rPr>
        <w:t>о</w:t>
      </w:r>
      <w:r w:rsidRPr="009E1005">
        <w:rPr>
          <w:w w:val="101"/>
          <w:szCs w:val="28"/>
        </w:rPr>
        <w:t>р</w:t>
      </w:r>
      <w:r w:rsidRPr="009E1005">
        <w:rPr>
          <w:w w:val="106"/>
          <w:szCs w:val="28"/>
        </w:rPr>
        <w:t>му</w:t>
      </w:r>
      <w:r w:rsidRPr="009E1005">
        <w:rPr>
          <w:w w:val="101"/>
          <w:szCs w:val="28"/>
        </w:rPr>
        <w:t>л</w:t>
      </w:r>
      <w:r w:rsidRPr="009E1005">
        <w:rPr>
          <w:w w:val="102"/>
          <w:szCs w:val="28"/>
        </w:rPr>
        <w:t>е</w:t>
      </w:r>
      <w:r w:rsidRPr="009E1005">
        <w:rPr>
          <w:w w:val="77"/>
          <w:szCs w:val="28"/>
        </w:rPr>
        <w:t>:</w:t>
      </w:r>
    </w:p>
    <w:p w:rsidR="001F1291" w:rsidRPr="009E1005" w:rsidRDefault="001F1291" w:rsidP="001F1291">
      <w:pPr>
        <w:tabs>
          <w:tab w:val="left" w:pos="9923"/>
        </w:tabs>
        <w:ind w:left="813"/>
        <w:rPr>
          <w:szCs w:val="28"/>
        </w:rPr>
      </w:pPr>
      <w:proofErr w:type="spellStart"/>
      <w:r w:rsidRPr="009E1005">
        <w:rPr>
          <w:szCs w:val="28"/>
        </w:rPr>
        <w:t>ЗПср</w:t>
      </w:r>
      <w:proofErr w:type="spellEnd"/>
      <w:r w:rsidRPr="009E1005">
        <w:rPr>
          <w:szCs w:val="28"/>
        </w:rPr>
        <w:t xml:space="preserve"> </w:t>
      </w:r>
      <w:r w:rsidRPr="009E1005">
        <w:rPr>
          <w:w w:val="104"/>
          <w:szCs w:val="28"/>
        </w:rPr>
        <w:t>=</w:t>
      </w:r>
      <w:r w:rsidRPr="009E1005">
        <w:rPr>
          <w:w w:val="131"/>
          <w:szCs w:val="28"/>
        </w:rPr>
        <w:t>Ф</w:t>
      </w:r>
      <w:r w:rsidRPr="009E1005">
        <w:rPr>
          <w:w w:val="103"/>
          <w:szCs w:val="28"/>
        </w:rPr>
        <w:t>О</w:t>
      </w:r>
      <w:r w:rsidRPr="009E1005">
        <w:rPr>
          <w:w w:val="109"/>
          <w:szCs w:val="28"/>
        </w:rPr>
        <w:t>Т</w:t>
      </w:r>
      <w:r w:rsidRPr="009E1005">
        <w:rPr>
          <w:w w:val="202"/>
          <w:szCs w:val="28"/>
        </w:rPr>
        <w:t>/</w:t>
      </w:r>
      <w:r w:rsidRPr="009E1005">
        <w:rPr>
          <w:szCs w:val="28"/>
        </w:rPr>
        <w:t xml:space="preserve"> </w:t>
      </w:r>
      <w:r>
        <w:rPr>
          <w:szCs w:val="28"/>
        </w:rPr>
        <w:t>1</w:t>
      </w:r>
      <w:r w:rsidRPr="009E1005">
        <w:rPr>
          <w:w w:val="122"/>
          <w:szCs w:val="28"/>
        </w:rPr>
        <w:t>2</w:t>
      </w:r>
      <w:r w:rsidRPr="009E1005">
        <w:rPr>
          <w:szCs w:val="28"/>
        </w:rPr>
        <w:t xml:space="preserve"> </w:t>
      </w:r>
      <w:r w:rsidRPr="009E1005">
        <w:rPr>
          <w:w w:val="101"/>
          <w:szCs w:val="28"/>
        </w:rPr>
        <w:t>м</w:t>
      </w:r>
      <w:r w:rsidRPr="009E1005">
        <w:rPr>
          <w:w w:val="102"/>
          <w:szCs w:val="28"/>
        </w:rPr>
        <w:t>ес</w:t>
      </w:r>
      <w:r w:rsidRPr="009E1005">
        <w:rPr>
          <w:w w:val="85"/>
          <w:szCs w:val="28"/>
        </w:rPr>
        <w:t>.</w:t>
      </w:r>
      <w:r w:rsidRPr="009E1005">
        <w:rPr>
          <w:w w:val="231"/>
          <w:szCs w:val="28"/>
        </w:rPr>
        <w:t>/</w:t>
      </w:r>
      <w:r w:rsidRPr="009E1005">
        <w:rPr>
          <w:szCs w:val="28"/>
        </w:rPr>
        <w:t xml:space="preserve"> Ч / 29,3,</w:t>
      </w:r>
    </w:p>
    <w:p w:rsidR="001F1291" w:rsidRDefault="001F1291" w:rsidP="001F1291">
      <w:pPr>
        <w:tabs>
          <w:tab w:val="left" w:pos="9923"/>
        </w:tabs>
        <w:ind w:left="813"/>
        <w:rPr>
          <w:szCs w:val="28"/>
        </w:rPr>
      </w:pPr>
      <w:r w:rsidRPr="009E1005">
        <w:rPr>
          <w:szCs w:val="28"/>
        </w:rPr>
        <w:t>где:</w:t>
      </w:r>
    </w:p>
    <w:p w:rsidR="001F1291" w:rsidRPr="009E1005" w:rsidRDefault="001F1291" w:rsidP="001F1291">
      <w:pPr>
        <w:tabs>
          <w:tab w:val="left" w:pos="9923"/>
        </w:tabs>
        <w:ind w:left="105" w:right="249" w:firstLine="713"/>
        <w:rPr>
          <w:szCs w:val="28"/>
        </w:rPr>
      </w:pPr>
      <w:r w:rsidRPr="009E1005">
        <w:rPr>
          <w:szCs w:val="28"/>
        </w:rPr>
        <w:t xml:space="preserve">ФОТ   -   фонд   оплаты   труда   в   целом   по   </w:t>
      </w:r>
      <w:r>
        <w:rPr>
          <w:szCs w:val="28"/>
        </w:rPr>
        <w:t>академии</w:t>
      </w:r>
      <w:r w:rsidRPr="009E1005">
        <w:rPr>
          <w:szCs w:val="28"/>
        </w:rPr>
        <w:t xml:space="preserve"> за </w:t>
      </w:r>
      <w:r>
        <w:rPr>
          <w:szCs w:val="28"/>
        </w:rPr>
        <w:t>1</w:t>
      </w:r>
      <w:r w:rsidRPr="009E1005">
        <w:rPr>
          <w:w w:val="118"/>
          <w:szCs w:val="28"/>
        </w:rPr>
        <w:t>2</w:t>
      </w:r>
      <w:r w:rsidRPr="009E1005">
        <w:rPr>
          <w:szCs w:val="28"/>
        </w:rPr>
        <w:t xml:space="preserve"> месяцев, предшествующих дате расчета </w:t>
      </w:r>
      <w:r w:rsidRPr="009E1005">
        <w:rPr>
          <w:w w:val="92"/>
          <w:szCs w:val="28"/>
        </w:rPr>
        <w:t>р</w:t>
      </w:r>
      <w:r w:rsidRPr="009E1005">
        <w:rPr>
          <w:w w:val="104"/>
          <w:szCs w:val="28"/>
        </w:rPr>
        <w:t>ез</w:t>
      </w:r>
      <w:r w:rsidRPr="009E1005">
        <w:rPr>
          <w:w w:val="98"/>
          <w:szCs w:val="28"/>
        </w:rPr>
        <w:t>е</w:t>
      </w:r>
      <w:r w:rsidRPr="009E1005">
        <w:rPr>
          <w:w w:val="97"/>
          <w:szCs w:val="28"/>
        </w:rPr>
        <w:t>р</w:t>
      </w:r>
      <w:r w:rsidRPr="009E1005">
        <w:rPr>
          <w:w w:val="98"/>
          <w:szCs w:val="28"/>
        </w:rPr>
        <w:t>в</w:t>
      </w:r>
      <w:r w:rsidRPr="009E1005">
        <w:rPr>
          <w:w w:val="110"/>
          <w:szCs w:val="28"/>
        </w:rPr>
        <w:t>а</w:t>
      </w:r>
      <w:r w:rsidRPr="009E1005">
        <w:rPr>
          <w:w w:val="74"/>
          <w:szCs w:val="28"/>
        </w:rPr>
        <w:t>;</w:t>
      </w:r>
    </w:p>
    <w:p w:rsidR="001F1291" w:rsidRPr="009E1005" w:rsidRDefault="001F1291" w:rsidP="001F1291">
      <w:pPr>
        <w:tabs>
          <w:tab w:val="left" w:pos="9923"/>
        </w:tabs>
        <w:ind w:left="105" w:right="249" w:firstLine="706"/>
        <w:rPr>
          <w:szCs w:val="28"/>
        </w:rPr>
      </w:pPr>
      <w:r w:rsidRPr="009E1005">
        <w:rPr>
          <w:szCs w:val="28"/>
        </w:rPr>
        <w:t xml:space="preserve">Ч   </w:t>
      </w:r>
      <w:r>
        <w:rPr>
          <w:szCs w:val="28"/>
        </w:rPr>
        <w:t>-</w:t>
      </w:r>
      <w:r w:rsidRPr="009E1005">
        <w:rPr>
          <w:szCs w:val="28"/>
        </w:rPr>
        <w:t xml:space="preserve">   количество    штатных    единиц    по    штатному   расписанию, действующему на дату расчета </w:t>
      </w:r>
      <w:r w:rsidRPr="009E1005">
        <w:rPr>
          <w:w w:val="97"/>
          <w:szCs w:val="28"/>
        </w:rPr>
        <w:t>р</w:t>
      </w:r>
      <w:r w:rsidRPr="009E1005">
        <w:rPr>
          <w:w w:val="104"/>
          <w:szCs w:val="28"/>
        </w:rPr>
        <w:t>е</w:t>
      </w:r>
      <w:r w:rsidRPr="009E1005">
        <w:rPr>
          <w:w w:val="91"/>
          <w:szCs w:val="28"/>
        </w:rPr>
        <w:t>з</w:t>
      </w:r>
      <w:r w:rsidRPr="009E1005">
        <w:rPr>
          <w:w w:val="104"/>
          <w:szCs w:val="28"/>
        </w:rPr>
        <w:t>е</w:t>
      </w:r>
      <w:r w:rsidRPr="009E1005">
        <w:rPr>
          <w:w w:val="97"/>
          <w:szCs w:val="28"/>
        </w:rPr>
        <w:t>р</w:t>
      </w:r>
      <w:r w:rsidRPr="009E1005">
        <w:rPr>
          <w:w w:val="98"/>
          <w:szCs w:val="28"/>
        </w:rPr>
        <w:t>в</w:t>
      </w:r>
      <w:r w:rsidRPr="009E1005">
        <w:rPr>
          <w:w w:val="110"/>
          <w:szCs w:val="28"/>
        </w:rPr>
        <w:t>а</w:t>
      </w:r>
      <w:r w:rsidRPr="009E1005">
        <w:rPr>
          <w:w w:val="71"/>
          <w:szCs w:val="28"/>
        </w:rPr>
        <w:t>.</w:t>
      </w:r>
    </w:p>
    <w:p w:rsidR="004E6A01" w:rsidRDefault="004E6A01" w:rsidP="004E6A01">
      <w:pPr>
        <w:tabs>
          <w:tab w:val="left" w:pos="9923"/>
        </w:tabs>
        <w:rPr>
          <w:w w:val="93"/>
          <w:szCs w:val="28"/>
        </w:rPr>
      </w:pPr>
      <w:r>
        <w:rPr>
          <w:w w:val="93"/>
          <w:szCs w:val="28"/>
        </w:rPr>
        <w:t xml:space="preserve">                                                          </w:t>
      </w:r>
    </w:p>
    <w:p w:rsidR="004E6A01" w:rsidRDefault="004E6A01" w:rsidP="004E6A01">
      <w:pPr>
        <w:tabs>
          <w:tab w:val="left" w:pos="9923"/>
        </w:tabs>
        <w:rPr>
          <w:w w:val="93"/>
          <w:szCs w:val="28"/>
        </w:rPr>
      </w:pPr>
    </w:p>
    <w:p w:rsidR="004E6A01" w:rsidRDefault="004E6A01" w:rsidP="004E6A01">
      <w:pPr>
        <w:tabs>
          <w:tab w:val="left" w:pos="9923"/>
        </w:tabs>
        <w:rPr>
          <w:w w:val="93"/>
          <w:szCs w:val="28"/>
        </w:rPr>
      </w:pPr>
    </w:p>
    <w:p w:rsidR="004E6A01" w:rsidRDefault="004E6A01" w:rsidP="004E6A01">
      <w:pPr>
        <w:tabs>
          <w:tab w:val="left" w:pos="9923"/>
        </w:tabs>
        <w:rPr>
          <w:w w:val="93"/>
          <w:szCs w:val="28"/>
        </w:rPr>
      </w:pPr>
    </w:p>
    <w:p w:rsidR="001F1291" w:rsidRPr="009E1005" w:rsidRDefault="004E6A01" w:rsidP="004E6A01">
      <w:pPr>
        <w:tabs>
          <w:tab w:val="left" w:pos="9923"/>
        </w:tabs>
        <w:spacing w:line="240" w:lineRule="auto"/>
        <w:rPr>
          <w:szCs w:val="28"/>
        </w:rPr>
      </w:pPr>
      <w:r>
        <w:rPr>
          <w:w w:val="93"/>
          <w:szCs w:val="28"/>
        </w:rPr>
        <w:lastRenderedPageBreak/>
        <w:t xml:space="preserve">                                                            </w:t>
      </w:r>
      <w:r w:rsidR="001F1291" w:rsidRPr="009E1005">
        <w:rPr>
          <w:w w:val="93"/>
          <w:szCs w:val="28"/>
        </w:rPr>
        <w:t xml:space="preserve">Приложение </w:t>
      </w:r>
      <w:r w:rsidR="001F1291" w:rsidRPr="009E1005">
        <w:rPr>
          <w:rFonts w:eastAsia="Arial"/>
          <w:szCs w:val="28"/>
        </w:rPr>
        <w:t xml:space="preserve">№ </w:t>
      </w:r>
      <w:r w:rsidR="001F1291">
        <w:rPr>
          <w:rFonts w:eastAsia="Arial"/>
          <w:szCs w:val="28"/>
        </w:rPr>
        <w:t>6</w:t>
      </w:r>
    </w:p>
    <w:p w:rsidR="001F1291" w:rsidRPr="009E1005" w:rsidRDefault="004E6A01" w:rsidP="004E6A01">
      <w:pPr>
        <w:tabs>
          <w:tab w:val="left" w:pos="9923"/>
        </w:tabs>
        <w:spacing w:line="240" w:lineRule="auto"/>
        <w:rPr>
          <w:szCs w:val="28"/>
        </w:rPr>
      </w:pPr>
      <w:r>
        <w:rPr>
          <w:szCs w:val="28"/>
        </w:rPr>
        <w:t xml:space="preserve">                                                    </w:t>
      </w:r>
      <w:r w:rsidR="001F1291" w:rsidRPr="009E1005">
        <w:rPr>
          <w:szCs w:val="28"/>
        </w:rPr>
        <w:t xml:space="preserve">к </w:t>
      </w:r>
      <w:r w:rsidR="001F1291" w:rsidRPr="009E1005">
        <w:rPr>
          <w:w w:val="92"/>
          <w:szCs w:val="28"/>
        </w:rPr>
        <w:t xml:space="preserve">Положению об учетной </w:t>
      </w:r>
      <w:r w:rsidR="001F1291" w:rsidRPr="009E1005">
        <w:rPr>
          <w:szCs w:val="28"/>
        </w:rPr>
        <w:t>политике</w:t>
      </w:r>
    </w:p>
    <w:p w:rsidR="001F1291" w:rsidRDefault="001F1291" w:rsidP="004E6A01">
      <w:pPr>
        <w:tabs>
          <w:tab w:val="left" w:pos="9923"/>
        </w:tabs>
        <w:spacing w:line="240" w:lineRule="auto"/>
        <w:ind w:left="4606" w:right="381" w:firstLine="7"/>
        <w:rPr>
          <w:szCs w:val="28"/>
        </w:rPr>
      </w:pPr>
      <w:r w:rsidRPr="009E1005">
        <w:rPr>
          <w:szCs w:val="28"/>
        </w:rPr>
        <w:t xml:space="preserve">в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szCs w:val="28"/>
        </w:rPr>
        <w:t>,</w:t>
      </w:r>
    </w:p>
    <w:p w:rsidR="001F1291" w:rsidRDefault="001F1291" w:rsidP="004E6A01">
      <w:pPr>
        <w:tabs>
          <w:tab w:val="left" w:pos="9923"/>
        </w:tabs>
        <w:spacing w:line="240" w:lineRule="auto"/>
        <w:ind w:left="4606" w:right="381" w:firstLine="7"/>
        <w:rPr>
          <w:szCs w:val="28"/>
        </w:rPr>
      </w:pPr>
      <w:r w:rsidRPr="009E1005">
        <w:rPr>
          <w:w w:val="93"/>
          <w:szCs w:val="28"/>
        </w:rPr>
        <w:t>у</w:t>
      </w:r>
      <w:r>
        <w:rPr>
          <w:w w:val="93"/>
          <w:szCs w:val="28"/>
        </w:rPr>
        <w:t>т</w:t>
      </w:r>
      <w:r w:rsidRPr="009E1005">
        <w:rPr>
          <w:w w:val="93"/>
          <w:szCs w:val="28"/>
        </w:rPr>
        <w:t xml:space="preserve">вержденному </w:t>
      </w:r>
      <w:r w:rsidRPr="009E1005">
        <w:rPr>
          <w:szCs w:val="28"/>
        </w:rPr>
        <w:t xml:space="preserve">приказом </w:t>
      </w:r>
      <w:r>
        <w:rPr>
          <w:szCs w:val="28"/>
        </w:rPr>
        <w:t xml:space="preserve">ФГБОУ </w:t>
      </w:r>
      <w:proofErr w:type="gramStart"/>
      <w:r>
        <w:rPr>
          <w:szCs w:val="28"/>
        </w:rPr>
        <w:t>ВО</w:t>
      </w:r>
      <w:proofErr w:type="gramEnd"/>
      <w:r>
        <w:rPr>
          <w:szCs w:val="28"/>
        </w:rPr>
        <w:t xml:space="preserve"> «Бурятская ГСХА имени В.Р. Филиппова</w:t>
      </w:r>
      <w:r w:rsidRPr="009E1005">
        <w:rPr>
          <w:w w:val="92"/>
          <w:szCs w:val="28"/>
        </w:rPr>
        <w:t xml:space="preserve"> </w:t>
      </w:r>
      <w:r w:rsidRPr="009E1005">
        <w:rPr>
          <w:szCs w:val="28"/>
        </w:rPr>
        <w:t xml:space="preserve"> </w:t>
      </w:r>
      <w:r>
        <w:rPr>
          <w:szCs w:val="28"/>
        </w:rPr>
        <w:t xml:space="preserve"> </w:t>
      </w:r>
    </w:p>
    <w:p w:rsidR="001F1291" w:rsidRPr="009E1005" w:rsidRDefault="001F1291" w:rsidP="004E6A01">
      <w:pPr>
        <w:tabs>
          <w:tab w:val="left" w:pos="9923"/>
        </w:tabs>
        <w:spacing w:line="240" w:lineRule="auto"/>
        <w:ind w:left="4606" w:right="381" w:firstLine="7"/>
        <w:rPr>
          <w:rFonts w:eastAsia="Courier New"/>
          <w:szCs w:val="28"/>
        </w:rPr>
      </w:pPr>
      <w:r>
        <w:rPr>
          <w:rFonts w:eastAsia="Courier New"/>
          <w:szCs w:val="28"/>
        </w:rPr>
        <w:t>от 29.12.2018 г. № 183</w:t>
      </w:r>
    </w:p>
    <w:p w:rsidR="001F1291" w:rsidRDefault="001F1291" w:rsidP="001F1291">
      <w:pPr>
        <w:tabs>
          <w:tab w:val="left" w:pos="9923"/>
        </w:tabs>
        <w:ind w:left="3252"/>
        <w:rPr>
          <w:szCs w:val="28"/>
        </w:rPr>
      </w:pPr>
    </w:p>
    <w:p w:rsidR="001F1291" w:rsidRPr="009E1005" w:rsidRDefault="001F1291" w:rsidP="001F1291">
      <w:pPr>
        <w:tabs>
          <w:tab w:val="left" w:pos="9923"/>
        </w:tabs>
        <w:ind w:left="3252"/>
        <w:rPr>
          <w:szCs w:val="28"/>
        </w:rPr>
      </w:pPr>
      <w:r w:rsidRPr="009E1005">
        <w:rPr>
          <w:szCs w:val="28"/>
        </w:rPr>
        <w:t xml:space="preserve">Статус объектов </w:t>
      </w:r>
      <w:r w:rsidRPr="009E1005">
        <w:rPr>
          <w:w w:val="101"/>
          <w:szCs w:val="28"/>
        </w:rPr>
        <w:t>у</w:t>
      </w:r>
      <w:r w:rsidRPr="009E1005">
        <w:rPr>
          <w:w w:val="94"/>
          <w:szCs w:val="28"/>
        </w:rPr>
        <w:t>ч</w:t>
      </w:r>
      <w:r w:rsidRPr="009E1005">
        <w:rPr>
          <w:w w:val="108"/>
          <w:szCs w:val="28"/>
        </w:rPr>
        <w:t>ет</w:t>
      </w:r>
      <w:r w:rsidRPr="009E1005">
        <w:rPr>
          <w:w w:val="101"/>
          <w:szCs w:val="28"/>
        </w:rPr>
        <w:t>а</w:t>
      </w:r>
    </w:p>
    <w:p w:rsidR="001F1291" w:rsidRPr="009E1005" w:rsidRDefault="001F1291" w:rsidP="001F1291">
      <w:pPr>
        <w:tabs>
          <w:tab w:val="left" w:pos="9923"/>
        </w:tabs>
        <w:rPr>
          <w:szCs w:val="28"/>
        </w:rPr>
      </w:pPr>
    </w:p>
    <w:p w:rsidR="001F1291" w:rsidRPr="009E1005" w:rsidRDefault="001F1291" w:rsidP="001F1291">
      <w:pPr>
        <w:tabs>
          <w:tab w:val="left" w:pos="9923"/>
        </w:tabs>
        <w:ind w:left="494"/>
        <w:rPr>
          <w:szCs w:val="28"/>
        </w:rPr>
      </w:pPr>
      <w:r w:rsidRPr="009E1005">
        <w:rPr>
          <w:rFonts w:eastAsia="Courier New"/>
          <w:szCs w:val="28"/>
        </w:rPr>
        <w:t xml:space="preserve">КОД                               </w:t>
      </w:r>
      <w:r w:rsidRPr="009E1005">
        <w:rPr>
          <w:szCs w:val="28"/>
        </w:rPr>
        <w:t xml:space="preserve">Описание </w:t>
      </w:r>
      <w:r w:rsidRPr="009E1005">
        <w:rPr>
          <w:w w:val="96"/>
          <w:szCs w:val="28"/>
        </w:rPr>
        <w:t>к</w:t>
      </w:r>
      <w:r w:rsidRPr="009E1005">
        <w:rPr>
          <w:szCs w:val="28"/>
        </w:rPr>
        <w:t>о</w:t>
      </w:r>
      <w:r w:rsidRPr="009E1005">
        <w:rPr>
          <w:w w:val="110"/>
          <w:szCs w:val="28"/>
        </w:rPr>
        <w:t>д</w:t>
      </w:r>
      <w:r w:rsidRPr="009E1005">
        <w:rPr>
          <w:w w:val="113"/>
          <w:szCs w:val="28"/>
        </w:rPr>
        <w:t>а</w:t>
      </w:r>
    </w:p>
    <w:p w:rsidR="001F1291" w:rsidRPr="009E1005" w:rsidRDefault="001F1291" w:rsidP="001F1291">
      <w:pPr>
        <w:tabs>
          <w:tab w:val="left" w:pos="9923"/>
        </w:tabs>
        <w:ind w:left="879" w:right="547"/>
        <w:rPr>
          <w:szCs w:val="28"/>
        </w:rPr>
      </w:pPr>
      <w:r w:rsidRPr="009E1005">
        <w:rPr>
          <w:szCs w:val="28"/>
        </w:rPr>
        <w:t xml:space="preserve">Статус состояния объекта с учетом оценки его технического </w:t>
      </w:r>
      <w:r w:rsidRPr="009E1005">
        <w:rPr>
          <w:w w:val="91"/>
          <w:szCs w:val="28"/>
        </w:rPr>
        <w:t>с</w:t>
      </w:r>
      <w:r w:rsidRPr="009E1005">
        <w:rPr>
          <w:szCs w:val="28"/>
        </w:rPr>
        <w:t>о</w:t>
      </w:r>
      <w:r w:rsidRPr="009E1005">
        <w:rPr>
          <w:w w:val="113"/>
          <w:szCs w:val="28"/>
        </w:rPr>
        <w:t>с</w:t>
      </w:r>
      <w:r w:rsidRPr="009E1005">
        <w:rPr>
          <w:w w:val="107"/>
          <w:szCs w:val="28"/>
        </w:rPr>
        <w:t>т</w:t>
      </w:r>
      <w:r w:rsidRPr="009E1005">
        <w:rPr>
          <w:w w:val="93"/>
          <w:szCs w:val="28"/>
        </w:rPr>
        <w:t>о</w:t>
      </w:r>
      <w:r w:rsidRPr="009E1005">
        <w:rPr>
          <w:w w:val="109"/>
          <w:szCs w:val="28"/>
        </w:rPr>
        <w:t>я</w:t>
      </w:r>
      <w:r w:rsidRPr="009E1005">
        <w:rPr>
          <w:w w:val="105"/>
          <w:szCs w:val="28"/>
        </w:rPr>
        <w:t>н</w:t>
      </w:r>
      <w:r w:rsidRPr="009E1005">
        <w:rPr>
          <w:w w:val="103"/>
          <w:szCs w:val="28"/>
        </w:rPr>
        <w:t>ия</w:t>
      </w:r>
    </w:p>
    <w:p w:rsidR="001F1291" w:rsidRPr="009E1005" w:rsidRDefault="001F1291" w:rsidP="001F1291">
      <w:pPr>
        <w:tabs>
          <w:tab w:val="left" w:pos="9923"/>
        </w:tabs>
        <w:ind w:left="2871" w:right="2553"/>
        <w:rPr>
          <w:szCs w:val="28"/>
        </w:rPr>
      </w:pPr>
      <w:r w:rsidRPr="009E1005">
        <w:rPr>
          <w:position w:val="-2"/>
          <w:szCs w:val="28"/>
        </w:rPr>
        <w:t xml:space="preserve">Для объектов основных </w:t>
      </w:r>
      <w:r w:rsidRPr="009E1005">
        <w:rPr>
          <w:w w:val="98"/>
          <w:position w:val="-2"/>
          <w:szCs w:val="28"/>
        </w:rPr>
        <w:t>с</w:t>
      </w:r>
      <w:r w:rsidRPr="009E1005">
        <w:rPr>
          <w:position w:val="-2"/>
          <w:szCs w:val="28"/>
        </w:rPr>
        <w:t>р</w:t>
      </w:r>
      <w:r w:rsidRPr="009E1005">
        <w:rPr>
          <w:w w:val="105"/>
          <w:position w:val="-2"/>
          <w:szCs w:val="28"/>
        </w:rPr>
        <w:t>е</w:t>
      </w:r>
      <w:r w:rsidRPr="009E1005">
        <w:rPr>
          <w:w w:val="104"/>
          <w:position w:val="-2"/>
          <w:szCs w:val="28"/>
        </w:rPr>
        <w:t>д</w:t>
      </w:r>
      <w:r w:rsidRPr="009E1005">
        <w:rPr>
          <w:w w:val="105"/>
          <w:position w:val="-2"/>
          <w:szCs w:val="28"/>
        </w:rPr>
        <w:t>с</w:t>
      </w:r>
      <w:r w:rsidRPr="009E1005">
        <w:rPr>
          <w:w w:val="107"/>
          <w:position w:val="-2"/>
          <w:szCs w:val="28"/>
        </w:rPr>
        <w:t>т</w:t>
      </w:r>
      <w:r w:rsidRPr="009E1005">
        <w:rPr>
          <w:w w:val="99"/>
          <w:position w:val="-2"/>
          <w:szCs w:val="28"/>
        </w:rPr>
        <w:t>в</w:t>
      </w:r>
    </w:p>
    <w:p w:rsidR="001F1291" w:rsidRPr="009E1005" w:rsidRDefault="001F1291" w:rsidP="001F1291">
      <w:pPr>
        <w:tabs>
          <w:tab w:val="left" w:pos="9923"/>
        </w:tabs>
        <w:ind w:left="595"/>
        <w:rPr>
          <w:szCs w:val="28"/>
        </w:rPr>
      </w:pPr>
      <w:r w:rsidRPr="009E1005">
        <w:rPr>
          <w:szCs w:val="28"/>
        </w:rPr>
        <w:t>э</w:t>
      </w:r>
      <w:proofErr w:type="gramStart"/>
      <w:r w:rsidRPr="009E1005">
        <w:rPr>
          <w:szCs w:val="28"/>
        </w:rPr>
        <w:t xml:space="preserve">         </w:t>
      </w:r>
      <w:r w:rsidRPr="009E1005">
        <w:rPr>
          <w:position w:val="1"/>
          <w:szCs w:val="28"/>
        </w:rPr>
        <w:t>В</w:t>
      </w:r>
      <w:proofErr w:type="gramEnd"/>
      <w:r w:rsidRPr="009E1005">
        <w:rPr>
          <w:position w:val="1"/>
          <w:szCs w:val="28"/>
        </w:rPr>
        <w:t xml:space="preserve"> </w:t>
      </w:r>
      <w:r w:rsidRPr="009E1005">
        <w:rPr>
          <w:w w:val="94"/>
          <w:position w:val="1"/>
          <w:szCs w:val="28"/>
        </w:rPr>
        <w:t>э</w:t>
      </w:r>
      <w:r w:rsidRPr="009E1005">
        <w:rPr>
          <w:w w:val="109"/>
          <w:position w:val="1"/>
          <w:szCs w:val="28"/>
        </w:rPr>
        <w:t>к</w:t>
      </w:r>
      <w:r w:rsidRPr="009E1005">
        <w:rPr>
          <w:w w:val="98"/>
          <w:position w:val="1"/>
          <w:szCs w:val="28"/>
        </w:rPr>
        <w:t>с</w:t>
      </w:r>
      <w:r w:rsidRPr="009E1005">
        <w:rPr>
          <w:w w:val="105"/>
          <w:position w:val="1"/>
          <w:szCs w:val="28"/>
        </w:rPr>
        <w:t>п</w:t>
      </w:r>
      <w:r w:rsidRPr="009E1005">
        <w:rPr>
          <w:w w:val="103"/>
          <w:position w:val="1"/>
          <w:szCs w:val="28"/>
        </w:rPr>
        <w:t>лу</w:t>
      </w:r>
      <w:r w:rsidRPr="009E1005">
        <w:rPr>
          <w:w w:val="113"/>
          <w:position w:val="1"/>
          <w:szCs w:val="28"/>
        </w:rPr>
        <w:t>а</w:t>
      </w:r>
      <w:r w:rsidRPr="009E1005">
        <w:rPr>
          <w:position w:val="1"/>
          <w:szCs w:val="28"/>
        </w:rPr>
        <w:t>т</w:t>
      </w:r>
      <w:r w:rsidRPr="009E1005">
        <w:rPr>
          <w:w w:val="105"/>
          <w:position w:val="1"/>
          <w:szCs w:val="28"/>
        </w:rPr>
        <w:t>ации</w:t>
      </w:r>
    </w:p>
    <w:p w:rsidR="001F1291" w:rsidRPr="009E1005" w:rsidRDefault="00507D01" w:rsidP="001F1291">
      <w:pPr>
        <w:tabs>
          <w:tab w:val="left" w:pos="9923"/>
        </w:tabs>
        <w:ind w:left="610"/>
        <w:rPr>
          <w:szCs w:val="28"/>
        </w:rPr>
      </w:pPr>
      <w:r>
        <w:rPr>
          <w:rFonts w:eastAsia="Arial"/>
          <w:position w:val="2"/>
          <w:szCs w:val="28"/>
        </w:rPr>
        <w:t>р</w:t>
      </w:r>
      <w:proofErr w:type="gramStart"/>
      <w:r>
        <w:rPr>
          <w:rFonts w:eastAsia="Arial"/>
          <w:position w:val="2"/>
          <w:szCs w:val="28"/>
        </w:rPr>
        <w:t xml:space="preserve">        </w:t>
      </w:r>
      <w:r w:rsidR="001F1291" w:rsidRPr="009E1005">
        <w:rPr>
          <w:position w:val="-3"/>
          <w:szCs w:val="28"/>
        </w:rPr>
        <w:t>Т</w:t>
      </w:r>
      <w:proofErr w:type="gramEnd"/>
      <w:r w:rsidR="001F1291" w:rsidRPr="009E1005">
        <w:rPr>
          <w:position w:val="-3"/>
          <w:szCs w:val="28"/>
        </w:rPr>
        <w:t>ребуется р</w:t>
      </w:r>
      <w:r w:rsidR="001F1291" w:rsidRPr="009E1005">
        <w:rPr>
          <w:w w:val="105"/>
          <w:position w:val="-3"/>
          <w:szCs w:val="28"/>
        </w:rPr>
        <w:t>е</w:t>
      </w:r>
      <w:r w:rsidR="001F1291" w:rsidRPr="009E1005">
        <w:rPr>
          <w:w w:val="104"/>
          <w:position w:val="-3"/>
          <w:szCs w:val="28"/>
        </w:rPr>
        <w:t>м</w:t>
      </w:r>
      <w:r w:rsidR="001F1291" w:rsidRPr="009E1005">
        <w:rPr>
          <w:position w:val="-3"/>
          <w:szCs w:val="28"/>
        </w:rPr>
        <w:t>о</w:t>
      </w:r>
      <w:r w:rsidR="001F1291" w:rsidRPr="009E1005">
        <w:rPr>
          <w:w w:val="111"/>
          <w:position w:val="-3"/>
          <w:szCs w:val="28"/>
        </w:rPr>
        <w:t>н</w:t>
      </w:r>
      <w:r w:rsidR="001F1291" w:rsidRPr="009E1005">
        <w:rPr>
          <w:w w:val="107"/>
          <w:position w:val="-3"/>
          <w:szCs w:val="28"/>
        </w:rPr>
        <w:t>т</w:t>
      </w:r>
    </w:p>
    <w:p w:rsidR="001F1291" w:rsidRPr="009E1005" w:rsidRDefault="001F1291" w:rsidP="001F1291">
      <w:pPr>
        <w:tabs>
          <w:tab w:val="left" w:pos="9923"/>
        </w:tabs>
        <w:ind w:left="588"/>
        <w:rPr>
          <w:szCs w:val="28"/>
        </w:rPr>
      </w:pPr>
      <w:r w:rsidRPr="009E1005">
        <w:rPr>
          <w:position w:val="-2"/>
          <w:szCs w:val="28"/>
        </w:rPr>
        <w:t>к</w:t>
      </w:r>
      <w:proofErr w:type="gramStart"/>
      <w:r w:rsidRPr="009E1005">
        <w:rPr>
          <w:position w:val="-2"/>
          <w:szCs w:val="28"/>
        </w:rPr>
        <w:t xml:space="preserve">        Н</w:t>
      </w:r>
      <w:proofErr w:type="gramEnd"/>
      <w:r w:rsidRPr="009E1005">
        <w:rPr>
          <w:position w:val="-2"/>
          <w:szCs w:val="28"/>
        </w:rPr>
        <w:t xml:space="preserve">аходится на </w:t>
      </w:r>
      <w:r w:rsidRPr="009E1005">
        <w:rPr>
          <w:w w:val="103"/>
          <w:position w:val="-2"/>
          <w:szCs w:val="28"/>
        </w:rPr>
        <w:t>к</w:t>
      </w:r>
      <w:r w:rsidRPr="009E1005">
        <w:rPr>
          <w:position w:val="-2"/>
          <w:szCs w:val="28"/>
        </w:rPr>
        <w:t>о</w:t>
      </w:r>
      <w:r w:rsidRPr="009E1005">
        <w:rPr>
          <w:w w:val="105"/>
          <w:position w:val="-2"/>
          <w:szCs w:val="28"/>
        </w:rPr>
        <w:t>нсе</w:t>
      </w:r>
      <w:r w:rsidRPr="009E1005">
        <w:rPr>
          <w:position w:val="-2"/>
          <w:szCs w:val="28"/>
        </w:rPr>
        <w:t>р</w:t>
      </w:r>
      <w:r w:rsidRPr="009E1005">
        <w:rPr>
          <w:w w:val="106"/>
          <w:position w:val="-2"/>
          <w:szCs w:val="28"/>
        </w:rPr>
        <w:t>в</w:t>
      </w:r>
      <w:r w:rsidRPr="009E1005">
        <w:rPr>
          <w:w w:val="105"/>
          <w:position w:val="-2"/>
          <w:szCs w:val="28"/>
        </w:rPr>
        <w:t>ац</w:t>
      </w:r>
      <w:r w:rsidRPr="009E1005">
        <w:rPr>
          <w:w w:val="99"/>
          <w:position w:val="-2"/>
          <w:szCs w:val="28"/>
        </w:rPr>
        <w:t>и</w:t>
      </w:r>
      <w:r w:rsidRPr="009E1005">
        <w:rPr>
          <w:w w:val="105"/>
          <w:position w:val="-2"/>
          <w:szCs w:val="28"/>
        </w:rPr>
        <w:t>и</w:t>
      </w:r>
    </w:p>
    <w:p w:rsidR="001F1291" w:rsidRPr="009E1005" w:rsidRDefault="001F1291" w:rsidP="001F1291">
      <w:pPr>
        <w:tabs>
          <w:tab w:val="left" w:pos="9923"/>
        </w:tabs>
        <w:ind w:left="502"/>
        <w:rPr>
          <w:szCs w:val="28"/>
        </w:rPr>
      </w:pPr>
      <w:proofErr w:type="spellStart"/>
      <w:r w:rsidRPr="009E1005">
        <w:rPr>
          <w:w w:val="84"/>
          <w:position w:val="-2"/>
          <w:szCs w:val="28"/>
        </w:rPr>
        <w:t>нв</w:t>
      </w:r>
      <w:proofErr w:type="spellEnd"/>
      <w:proofErr w:type="gramStart"/>
      <w:r w:rsidRPr="009E1005">
        <w:rPr>
          <w:w w:val="84"/>
          <w:position w:val="-2"/>
          <w:szCs w:val="28"/>
        </w:rPr>
        <w:t xml:space="preserve">         </w:t>
      </w:r>
      <w:r w:rsidRPr="009E1005">
        <w:rPr>
          <w:position w:val="-2"/>
          <w:szCs w:val="28"/>
        </w:rPr>
        <w:t>Н</w:t>
      </w:r>
      <w:proofErr w:type="gramEnd"/>
      <w:r w:rsidRPr="009E1005">
        <w:rPr>
          <w:position w:val="-2"/>
          <w:szCs w:val="28"/>
        </w:rPr>
        <w:t xml:space="preserve">е введен в </w:t>
      </w:r>
      <w:r w:rsidRPr="009E1005">
        <w:rPr>
          <w:w w:val="94"/>
          <w:position w:val="-2"/>
          <w:szCs w:val="28"/>
        </w:rPr>
        <w:t>э</w:t>
      </w:r>
      <w:r w:rsidRPr="009E1005">
        <w:rPr>
          <w:w w:val="109"/>
          <w:position w:val="-2"/>
          <w:szCs w:val="28"/>
        </w:rPr>
        <w:t>к</w:t>
      </w:r>
      <w:r w:rsidRPr="009E1005">
        <w:rPr>
          <w:w w:val="98"/>
          <w:position w:val="-2"/>
          <w:szCs w:val="28"/>
        </w:rPr>
        <w:t>с</w:t>
      </w:r>
      <w:r w:rsidRPr="009E1005">
        <w:rPr>
          <w:w w:val="105"/>
          <w:position w:val="-2"/>
          <w:szCs w:val="28"/>
        </w:rPr>
        <w:t>п</w:t>
      </w:r>
      <w:r w:rsidRPr="009E1005">
        <w:rPr>
          <w:w w:val="103"/>
          <w:position w:val="-2"/>
          <w:szCs w:val="28"/>
        </w:rPr>
        <w:t>лу</w:t>
      </w:r>
      <w:r w:rsidRPr="009E1005">
        <w:rPr>
          <w:w w:val="113"/>
          <w:position w:val="-2"/>
          <w:szCs w:val="28"/>
        </w:rPr>
        <w:t>а</w:t>
      </w:r>
      <w:r w:rsidRPr="009E1005">
        <w:rPr>
          <w:position w:val="-2"/>
          <w:szCs w:val="28"/>
        </w:rPr>
        <w:t>т</w:t>
      </w:r>
      <w:r w:rsidRPr="009E1005">
        <w:rPr>
          <w:w w:val="102"/>
          <w:position w:val="-2"/>
          <w:szCs w:val="28"/>
        </w:rPr>
        <w:t>ацию</w:t>
      </w:r>
    </w:p>
    <w:p w:rsidR="001F1291" w:rsidRPr="009E1005" w:rsidRDefault="001F1291" w:rsidP="001F1291">
      <w:pPr>
        <w:tabs>
          <w:tab w:val="left" w:pos="9923"/>
        </w:tabs>
        <w:ind w:left="509"/>
        <w:rPr>
          <w:szCs w:val="28"/>
        </w:rPr>
      </w:pPr>
      <w:proofErr w:type="spellStart"/>
      <w:r w:rsidRPr="009E1005">
        <w:rPr>
          <w:w w:val="87"/>
          <w:position w:val="1"/>
          <w:szCs w:val="28"/>
        </w:rPr>
        <w:t>нт</w:t>
      </w:r>
      <w:proofErr w:type="spellEnd"/>
      <w:proofErr w:type="gramStart"/>
      <w:r w:rsidRPr="009E1005">
        <w:rPr>
          <w:w w:val="87"/>
          <w:position w:val="1"/>
          <w:szCs w:val="28"/>
        </w:rPr>
        <w:t xml:space="preserve">         </w:t>
      </w:r>
      <w:r w:rsidRPr="009E1005">
        <w:rPr>
          <w:position w:val="1"/>
          <w:szCs w:val="28"/>
        </w:rPr>
        <w:t>Н</w:t>
      </w:r>
      <w:proofErr w:type="gramEnd"/>
      <w:r w:rsidRPr="009E1005">
        <w:rPr>
          <w:position w:val="1"/>
          <w:szCs w:val="28"/>
        </w:rPr>
        <w:t xml:space="preserve">е соответствует </w:t>
      </w:r>
      <w:proofErr w:type="spellStart"/>
      <w:r w:rsidRPr="009E1005">
        <w:rPr>
          <w:position w:val="1"/>
          <w:szCs w:val="28"/>
        </w:rPr>
        <w:t>тnебованиям</w:t>
      </w:r>
      <w:proofErr w:type="spellEnd"/>
      <w:r w:rsidRPr="009E1005">
        <w:rPr>
          <w:position w:val="1"/>
          <w:szCs w:val="28"/>
        </w:rPr>
        <w:t xml:space="preserve">  </w:t>
      </w:r>
      <w:r w:rsidRPr="009E1005">
        <w:rPr>
          <w:w w:val="94"/>
          <w:position w:val="1"/>
          <w:szCs w:val="28"/>
        </w:rPr>
        <w:t>э</w:t>
      </w:r>
      <w:r w:rsidRPr="009E1005">
        <w:rPr>
          <w:w w:val="109"/>
          <w:position w:val="1"/>
          <w:szCs w:val="28"/>
        </w:rPr>
        <w:t>к</w:t>
      </w:r>
      <w:r w:rsidRPr="009E1005">
        <w:rPr>
          <w:w w:val="98"/>
          <w:position w:val="1"/>
          <w:szCs w:val="28"/>
        </w:rPr>
        <w:t>с</w:t>
      </w:r>
      <w:r w:rsidRPr="009E1005">
        <w:rPr>
          <w:w w:val="105"/>
          <w:position w:val="1"/>
          <w:szCs w:val="28"/>
        </w:rPr>
        <w:t>п</w:t>
      </w:r>
      <w:r w:rsidRPr="009E1005">
        <w:rPr>
          <w:w w:val="103"/>
          <w:position w:val="1"/>
          <w:szCs w:val="28"/>
        </w:rPr>
        <w:t>лу</w:t>
      </w:r>
      <w:r w:rsidRPr="009E1005">
        <w:rPr>
          <w:w w:val="113"/>
          <w:position w:val="1"/>
          <w:szCs w:val="28"/>
        </w:rPr>
        <w:t>а</w:t>
      </w:r>
      <w:r w:rsidRPr="009E1005">
        <w:rPr>
          <w:position w:val="1"/>
          <w:szCs w:val="28"/>
        </w:rPr>
        <w:t>т</w:t>
      </w:r>
      <w:r w:rsidRPr="009E1005">
        <w:rPr>
          <w:w w:val="105"/>
          <w:position w:val="1"/>
          <w:szCs w:val="28"/>
        </w:rPr>
        <w:t>ац</w:t>
      </w:r>
      <w:r w:rsidRPr="009E1005">
        <w:rPr>
          <w:w w:val="99"/>
          <w:position w:val="1"/>
          <w:szCs w:val="28"/>
        </w:rPr>
        <w:t>и</w:t>
      </w:r>
      <w:r w:rsidRPr="009E1005">
        <w:rPr>
          <w:w w:val="105"/>
          <w:position w:val="1"/>
          <w:szCs w:val="28"/>
        </w:rPr>
        <w:t>и</w:t>
      </w:r>
    </w:p>
    <w:p w:rsidR="001F1291" w:rsidRPr="009E1005" w:rsidRDefault="001F1291" w:rsidP="001F1291">
      <w:pPr>
        <w:tabs>
          <w:tab w:val="left" w:pos="9923"/>
        </w:tabs>
        <w:ind w:left="2640" w:right="2330"/>
        <w:rPr>
          <w:szCs w:val="28"/>
        </w:rPr>
      </w:pPr>
      <w:r w:rsidRPr="009E1005">
        <w:rPr>
          <w:position w:val="-3"/>
          <w:szCs w:val="28"/>
        </w:rPr>
        <w:t xml:space="preserve">Для объектов материальных </w:t>
      </w:r>
      <w:r w:rsidRPr="009E1005">
        <w:rPr>
          <w:w w:val="103"/>
          <w:position w:val="-3"/>
          <w:szCs w:val="28"/>
        </w:rPr>
        <w:t>з</w:t>
      </w:r>
      <w:r w:rsidRPr="009E1005">
        <w:rPr>
          <w:w w:val="105"/>
          <w:position w:val="-3"/>
          <w:szCs w:val="28"/>
        </w:rPr>
        <w:t>апа</w:t>
      </w:r>
      <w:r w:rsidRPr="009E1005">
        <w:rPr>
          <w:w w:val="98"/>
          <w:position w:val="-3"/>
          <w:szCs w:val="28"/>
        </w:rPr>
        <w:t>с</w:t>
      </w:r>
      <w:r w:rsidRPr="009E1005">
        <w:rPr>
          <w:position w:val="-3"/>
          <w:szCs w:val="28"/>
        </w:rPr>
        <w:t>о</w:t>
      </w:r>
      <w:r w:rsidRPr="009E1005">
        <w:rPr>
          <w:w w:val="106"/>
          <w:position w:val="-3"/>
          <w:szCs w:val="28"/>
        </w:rPr>
        <w:t>в</w:t>
      </w:r>
    </w:p>
    <w:p w:rsidR="001F1291" w:rsidRPr="009E1005" w:rsidRDefault="001F1291" w:rsidP="001F1291">
      <w:pPr>
        <w:tabs>
          <w:tab w:val="left" w:pos="9923"/>
        </w:tabs>
        <w:ind w:left="610"/>
        <w:rPr>
          <w:szCs w:val="28"/>
        </w:rPr>
      </w:pPr>
      <w:r w:rsidRPr="009E1005">
        <w:rPr>
          <w:w w:val="78"/>
          <w:position w:val="-3"/>
          <w:szCs w:val="28"/>
        </w:rPr>
        <w:t>з</w:t>
      </w:r>
      <w:proofErr w:type="gramStart"/>
      <w:r w:rsidRPr="009E1005">
        <w:rPr>
          <w:w w:val="78"/>
          <w:position w:val="-3"/>
          <w:szCs w:val="28"/>
        </w:rPr>
        <w:t xml:space="preserve">            </w:t>
      </w:r>
      <w:r w:rsidRPr="009E1005">
        <w:rPr>
          <w:position w:val="-3"/>
          <w:szCs w:val="28"/>
        </w:rPr>
        <w:t>В</w:t>
      </w:r>
      <w:proofErr w:type="gramEnd"/>
      <w:r w:rsidRPr="009E1005">
        <w:rPr>
          <w:position w:val="-3"/>
          <w:szCs w:val="28"/>
        </w:rPr>
        <w:t xml:space="preserve"> запасе для </w:t>
      </w:r>
      <w:r w:rsidRPr="009E1005">
        <w:rPr>
          <w:w w:val="99"/>
          <w:position w:val="-3"/>
          <w:szCs w:val="28"/>
        </w:rPr>
        <w:t>и</w:t>
      </w:r>
      <w:r w:rsidRPr="009E1005">
        <w:rPr>
          <w:w w:val="105"/>
          <w:position w:val="-3"/>
          <w:szCs w:val="28"/>
        </w:rPr>
        <w:t>с</w:t>
      </w:r>
      <w:r w:rsidRPr="009E1005">
        <w:rPr>
          <w:w w:val="99"/>
          <w:position w:val="-3"/>
          <w:szCs w:val="28"/>
        </w:rPr>
        <w:t>п</w:t>
      </w:r>
      <w:r w:rsidRPr="009E1005">
        <w:rPr>
          <w:w w:val="106"/>
          <w:position w:val="-3"/>
          <w:szCs w:val="28"/>
        </w:rPr>
        <w:t>о</w:t>
      </w:r>
      <w:r w:rsidRPr="009E1005">
        <w:rPr>
          <w:w w:val="104"/>
          <w:position w:val="-3"/>
          <w:szCs w:val="28"/>
        </w:rPr>
        <w:t>ль</w:t>
      </w:r>
      <w:r w:rsidRPr="009E1005">
        <w:rPr>
          <w:w w:val="103"/>
          <w:position w:val="-3"/>
          <w:szCs w:val="28"/>
        </w:rPr>
        <w:t>з</w:t>
      </w:r>
      <w:r w:rsidRPr="009E1005">
        <w:rPr>
          <w:w w:val="106"/>
          <w:position w:val="-3"/>
          <w:szCs w:val="28"/>
        </w:rPr>
        <w:t>ов</w:t>
      </w:r>
      <w:r w:rsidRPr="009E1005">
        <w:rPr>
          <w:w w:val="102"/>
          <w:position w:val="-3"/>
          <w:szCs w:val="28"/>
        </w:rPr>
        <w:t>ан</w:t>
      </w:r>
      <w:r w:rsidRPr="009E1005">
        <w:rPr>
          <w:w w:val="103"/>
          <w:position w:val="-3"/>
          <w:szCs w:val="28"/>
        </w:rPr>
        <w:t>ия</w:t>
      </w:r>
    </w:p>
    <w:p w:rsidR="001F1291" w:rsidRPr="009E1005" w:rsidRDefault="001F1291" w:rsidP="001F1291">
      <w:pPr>
        <w:tabs>
          <w:tab w:val="left" w:pos="9923"/>
        </w:tabs>
        <w:ind w:left="581"/>
        <w:rPr>
          <w:szCs w:val="28"/>
        </w:rPr>
      </w:pPr>
      <w:r w:rsidRPr="009E1005">
        <w:rPr>
          <w:position w:val="-2"/>
          <w:szCs w:val="28"/>
        </w:rPr>
        <w:t>х</w:t>
      </w:r>
      <w:proofErr w:type="gramStart"/>
      <w:r w:rsidRPr="009E1005">
        <w:rPr>
          <w:position w:val="-2"/>
          <w:szCs w:val="28"/>
        </w:rPr>
        <w:t xml:space="preserve">        В</w:t>
      </w:r>
      <w:proofErr w:type="gramEnd"/>
      <w:r w:rsidRPr="009E1005">
        <w:rPr>
          <w:position w:val="-2"/>
          <w:szCs w:val="28"/>
        </w:rPr>
        <w:t xml:space="preserve"> запасе на хр</w:t>
      </w:r>
      <w:r w:rsidRPr="009E1005">
        <w:rPr>
          <w:w w:val="105"/>
          <w:position w:val="-2"/>
          <w:szCs w:val="28"/>
        </w:rPr>
        <w:t>ане</w:t>
      </w:r>
      <w:r w:rsidRPr="009E1005">
        <w:rPr>
          <w:w w:val="99"/>
          <w:position w:val="-2"/>
          <w:szCs w:val="28"/>
        </w:rPr>
        <w:t>н</w:t>
      </w:r>
      <w:r w:rsidRPr="009E1005">
        <w:rPr>
          <w:w w:val="105"/>
          <w:position w:val="-2"/>
          <w:szCs w:val="28"/>
        </w:rPr>
        <w:t>ии</w:t>
      </w:r>
    </w:p>
    <w:p w:rsidR="001F1291" w:rsidRPr="009E1005" w:rsidRDefault="001F1291" w:rsidP="001F1291">
      <w:pPr>
        <w:tabs>
          <w:tab w:val="left" w:pos="9923"/>
        </w:tabs>
        <w:ind w:left="502"/>
        <w:rPr>
          <w:szCs w:val="28"/>
        </w:rPr>
      </w:pPr>
      <w:proofErr w:type="spellStart"/>
      <w:r w:rsidRPr="009E1005">
        <w:rPr>
          <w:w w:val="85"/>
          <w:position w:val="-1"/>
          <w:szCs w:val="28"/>
        </w:rPr>
        <w:t>нк</w:t>
      </w:r>
      <w:proofErr w:type="spellEnd"/>
      <w:r w:rsidRPr="009E1005">
        <w:rPr>
          <w:w w:val="85"/>
          <w:position w:val="-1"/>
          <w:szCs w:val="28"/>
        </w:rPr>
        <w:t xml:space="preserve">         </w:t>
      </w:r>
      <w:r w:rsidRPr="009E1005">
        <w:rPr>
          <w:position w:val="-1"/>
          <w:szCs w:val="28"/>
        </w:rPr>
        <w:t xml:space="preserve">Ненадлежащего  </w:t>
      </w:r>
      <w:r w:rsidRPr="009E1005">
        <w:rPr>
          <w:w w:val="96"/>
          <w:position w:val="-1"/>
          <w:szCs w:val="28"/>
        </w:rPr>
        <w:t>к</w:t>
      </w:r>
      <w:r w:rsidRPr="009E1005">
        <w:rPr>
          <w:w w:val="113"/>
          <w:position w:val="-1"/>
          <w:szCs w:val="28"/>
        </w:rPr>
        <w:t>а</w:t>
      </w:r>
      <w:r w:rsidRPr="009E1005">
        <w:rPr>
          <w:w w:val="93"/>
          <w:position w:val="-1"/>
          <w:szCs w:val="28"/>
        </w:rPr>
        <w:t>ч</w:t>
      </w:r>
      <w:r w:rsidRPr="009E1005">
        <w:rPr>
          <w:w w:val="105"/>
          <w:position w:val="-1"/>
          <w:szCs w:val="28"/>
        </w:rPr>
        <w:t>ес</w:t>
      </w:r>
      <w:r w:rsidRPr="009E1005">
        <w:rPr>
          <w:w w:val="107"/>
          <w:position w:val="-1"/>
          <w:szCs w:val="28"/>
        </w:rPr>
        <w:t>т</w:t>
      </w:r>
      <w:r w:rsidRPr="009E1005">
        <w:rPr>
          <w:w w:val="99"/>
          <w:position w:val="-1"/>
          <w:szCs w:val="28"/>
        </w:rPr>
        <w:t>в</w:t>
      </w:r>
      <w:r w:rsidRPr="009E1005">
        <w:rPr>
          <w:w w:val="113"/>
          <w:position w:val="-1"/>
          <w:szCs w:val="28"/>
        </w:rPr>
        <w:t>а</w:t>
      </w:r>
    </w:p>
    <w:p w:rsidR="001F1291" w:rsidRPr="009E1005" w:rsidRDefault="001F1291" w:rsidP="001F1291">
      <w:pPr>
        <w:tabs>
          <w:tab w:val="left" w:pos="9923"/>
        </w:tabs>
        <w:ind w:left="581"/>
        <w:rPr>
          <w:szCs w:val="28"/>
        </w:rPr>
      </w:pPr>
      <w:proofErr w:type="gramStart"/>
      <w:r w:rsidRPr="009E1005">
        <w:rPr>
          <w:rFonts w:eastAsia="Arial"/>
          <w:position w:val="-3"/>
          <w:szCs w:val="28"/>
        </w:rPr>
        <w:t>п</w:t>
      </w:r>
      <w:proofErr w:type="gramEnd"/>
      <w:r w:rsidRPr="009E1005">
        <w:rPr>
          <w:rFonts w:eastAsia="Arial"/>
          <w:position w:val="-3"/>
          <w:szCs w:val="28"/>
        </w:rPr>
        <w:t xml:space="preserve">         </w:t>
      </w:r>
      <w:r w:rsidRPr="009E1005">
        <w:rPr>
          <w:w w:val="103"/>
          <w:position w:val="-2"/>
          <w:szCs w:val="28"/>
        </w:rPr>
        <w:t>Поврежден</w:t>
      </w:r>
    </w:p>
    <w:p w:rsidR="001F1291" w:rsidRPr="009E1005" w:rsidRDefault="001F1291" w:rsidP="001F1291">
      <w:pPr>
        <w:tabs>
          <w:tab w:val="left" w:pos="9923"/>
        </w:tabs>
        <w:ind w:left="502"/>
        <w:rPr>
          <w:szCs w:val="28"/>
        </w:rPr>
      </w:pPr>
      <w:proofErr w:type="spellStart"/>
      <w:r w:rsidRPr="009E1005">
        <w:rPr>
          <w:w w:val="88"/>
          <w:position w:val="1"/>
          <w:szCs w:val="28"/>
        </w:rPr>
        <w:t>ис</w:t>
      </w:r>
      <w:proofErr w:type="spellEnd"/>
      <w:proofErr w:type="gramStart"/>
      <w:r w:rsidRPr="009E1005">
        <w:rPr>
          <w:w w:val="88"/>
          <w:position w:val="1"/>
          <w:szCs w:val="28"/>
        </w:rPr>
        <w:t xml:space="preserve">        </w:t>
      </w:r>
      <w:r w:rsidRPr="009E1005">
        <w:rPr>
          <w:position w:val="1"/>
          <w:szCs w:val="28"/>
        </w:rPr>
        <w:t>И</w:t>
      </w:r>
      <w:proofErr w:type="gramEnd"/>
      <w:r w:rsidRPr="009E1005">
        <w:rPr>
          <w:position w:val="1"/>
          <w:szCs w:val="28"/>
        </w:rPr>
        <w:t>стек срок х</w:t>
      </w:r>
      <w:r w:rsidRPr="009E1005">
        <w:rPr>
          <w:w w:val="106"/>
          <w:position w:val="1"/>
          <w:szCs w:val="28"/>
        </w:rPr>
        <w:t>р</w:t>
      </w:r>
      <w:r w:rsidRPr="009E1005">
        <w:rPr>
          <w:w w:val="105"/>
          <w:position w:val="1"/>
          <w:szCs w:val="28"/>
        </w:rPr>
        <w:t>ан</w:t>
      </w:r>
      <w:r w:rsidRPr="009E1005">
        <w:rPr>
          <w:w w:val="98"/>
          <w:position w:val="1"/>
          <w:szCs w:val="28"/>
        </w:rPr>
        <w:t>е</w:t>
      </w:r>
      <w:r w:rsidRPr="009E1005">
        <w:rPr>
          <w:w w:val="104"/>
          <w:position w:val="1"/>
          <w:szCs w:val="28"/>
        </w:rPr>
        <w:t>ния</w:t>
      </w:r>
    </w:p>
    <w:p w:rsidR="001F1291" w:rsidRPr="009E1005" w:rsidRDefault="001F1291" w:rsidP="00507D01">
      <w:pPr>
        <w:tabs>
          <w:tab w:val="left" w:pos="9923"/>
        </w:tabs>
        <w:ind w:left="2192" w:right="1882" w:firstLine="0"/>
        <w:rPr>
          <w:szCs w:val="28"/>
        </w:rPr>
      </w:pPr>
      <w:r w:rsidRPr="009E1005">
        <w:rPr>
          <w:position w:val="-2"/>
          <w:szCs w:val="28"/>
        </w:rPr>
        <w:t xml:space="preserve">Для объектов незавершенного  </w:t>
      </w:r>
      <w:r w:rsidRPr="009E1005">
        <w:rPr>
          <w:w w:val="91"/>
          <w:position w:val="-2"/>
          <w:szCs w:val="28"/>
        </w:rPr>
        <w:t>с</w:t>
      </w:r>
      <w:r w:rsidRPr="009E1005">
        <w:rPr>
          <w:w w:val="103"/>
          <w:position w:val="-2"/>
          <w:szCs w:val="28"/>
        </w:rPr>
        <w:t>тр</w:t>
      </w:r>
      <w:r w:rsidRPr="009E1005">
        <w:rPr>
          <w:w w:val="106"/>
          <w:position w:val="-2"/>
          <w:szCs w:val="28"/>
        </w:rPr>
        <w:t>о</w:t>
      </w:r>
      <w:r w:rsidRPr="009E1005">
        <w:rPr>
          <w:w w:val="105"/>
          <w:position w:val="-2"/>
          <w:szCs w:val="28"/>
        </w:rPr>
        <w:t>и</w:t>
      </w:r>
      <w:r w:rsidRPr="009E1005">
        <w:rPr>
          <w:w w:val="114"/>
          <w:position w:val="-2"/>
          <w:szCs w:val="28"/>
        </w:rPr>
        <w:t>т</w:t>
      </w:r>
      <w:r w:rsidRPr="009E1005">
        <w:rPr>
          <w:w w:val="91"/>
          <w:position w:val="-2"/>
          <w:szCs w:val="28"/>
        </w:rPr>
        <w:t>е</w:t>
      </w:r>
      <w:r w:rsidRPr="009E1005">
        <w:rPr>
          <w:w w:val="106"/>
          <w:position w:val="-2"/>
          <w:szCs w:val="28"/>
        </w:rPr>
        <w:t>л</w:t>
      </w:r>
      <w:r w:rsidRPr="009E1005">
        <w:rPr>
          <w:w w:val="102"/>
          <w:position w:val="-2"/>
          <w:szCs w:val="28"/>
        </w:rPr>
        <w:t>ь</w:t>
      </w:r>
      <w:r w:rsidRPr="009E1005">
        <w:rPr>
          <w:w w:val="105"/>
          <w:position w:val="-2"/>
          <w:szCs w:val="28"/>
        </w:rPr>
        <w:t>с</w:t>
      </w:r>
      <w:r w:rsidRPr="009E1005">
        <w:rPr>
          <w:w w:val="103"/>
          <w:position w:val="-2"/>
          <w:szCs w:val="28"/>
        </w:rPr>
        <w:t>тв</w:t>
      </w:r>
      <w:r w:rsidRPr="009E1005">
        <w:rPr>
          <w:w w:val="113"/>
          <w:position w:val="-2"/>
          <w:szCs w:val="28"/>
        </w:rPr>
        <w:t>а</w:t>
      </w:r>
    </w:p>
    <w:p w:rsidR="001F1291" w:rsidRPr="009E1005" w:rsidRDefault="001F1291" w:rsidP="001F1291">
      <w:pPr>
        <w:tabs>
          <w:tab w:val="left" w:pos="9923"/>
        </w:tabs>
        <w:ind w:left="595"/>
        <w:rPr>
          <w:szCs w:val="28"/>
        </w:rPr>
      </w:pPr>
      <w:r w:rsidRPr="009E1005">
        <w:rPr>
          <w:position w:val="-2"/>
          <w:szCs w:val="28"/>
        </w:rPr>
        <w:t xml:space="preserve">с        </w:t>
      </w:r>
      <w:proofErr w:type="spellStart"/>
      <w:r w:rsidRPr="009E1005">
        <w:rPr>
          <w:position w:val="-2"/>
          <w:szCs w:val="28"/>
        </w:rPr>
        <w:t>Стооитепьство</w:t>
      </w:r>
      <w:proofErr w:type="spellEnd"/>
      <w:r w:rsidRPr="009E1005">
        <w:rPr>
          <w:position w:val="-2"/>
          <w:szCs w:val="28"/>
        </w:rPr>
        <w:t xml:space="preserve"> </w:t>
      </w:r>
      <w:r w:rsidRPr="009E1005">
        <w:rPr>
          <w:w w:val="99"/>
          <w:position w:val="-2"/>
          <w:szCs w:val="28"/>
        </w:rPr>
        <w:t>в</w:t>
      </w:r>
      <w:r w:rsidRPr="009E1005">
        <w:rPr>
          <w:w w:val="105"/>
          <w:position w:val="-2"/>
          <w:szCs w:val="28"/>
        </w:rPr>
        <w:t>е</w:t>
      </w:r>
      <w:r w:rsidRPr="009E1005">
        <w:rPr>
          <w:w w:val="104"/>
          <w:position w:val="-2"/>
          <w:szCs w:val="28"/>
        </w:rPr>
        <w:t>д</w:t>
      </w:r>
      <w:r w:rsidRPr="009E1005">
        <w:rPr>
          <w:w w:val="98"/>
          <w:position w:val="-2"/>
          <w:szCs w:val="28"/>
        </w:rPr>
        <w:t>е</w:t>
      </w:r>
      <w:r w:rsidRPr="009E1005">
        <w:rPr>
          <w:w w:val="107"/>
          <w:position w:val="-2"/>
          <w:szCs w:val="28"/>
        </w:rPr>
        <w:t>т</w:t>
      </w:r>
      <w:r w:rsidRPr="009E1005">
        <w:rPr>
          <w:w w:val="98"/>
          <w:position w:val="-2"/>
          <w:szCs w:val="28"/>
        </w:rPr>
        <w:t>с</w:t>
      </w:r>
      <w:r w:rsidRPr="009E1005">
        <w:rPr>
          <w:w w:val="109"/>
          <w:position w:val="-2"/>
          <w:szCs w:val="28"/>
        </w:rPr>
        <w:t>я</w:t>
      </w:r>
    </w:p>
    <w:p w:rsidR="001F1291" w:rsidRPr="009E1005" w:rsidRDefault="001F1291" w:rsidP="001F1291">
      <w:pPr>
        <w:tabs>
          <w:tab w:val="left" w:pos="9923"/>
        </w:tabs>
        <w:ind w:left="588"/>
        <w:rPr>
          <w:szCs w:val="28"/>
        </w:rPr>
      </w:pPr>
      <w:proofErr w:type="gramStart"/>
      <w:r w:rsidRPr="009E1005">
        <w:rPr>
          <w:position w:val="-1"/>
          <w:szCs w:val="28"/>
        </w:rPr>
        <w:t>к</w:t>
      </w:r>
      <w:proofErr w:type="gramEnd"/>
      <w:r w:rsidRPr="009E1005">
        <w:rPr>
          <w:position w:val="-1"/>
          <w:szCs w:val="28"/>
        </w:rPr>
        <w:t xml:space="preserve">        Стройка </w:t>
      </w:r>
      <w:r w:rsidRPr="009E1005">
        <w:rPr>
          <w:w w:val="95"/>
          <w:position w:val="-1"/>
          <w:szCs w:val="28"/>
        </w:rPr>
        <w:t>з</w:t>
      </w:r>
      <w:r w:rsidRPr="009E1005">
        <w:rPr>
          <w:w w:val="107"/>
          <w:position w:val="-1"/>
          <w:szCs w:val="28"/>
        </w:rPr>
        <w:t>ак</w:t>
      </w:r>
      <w:r w:rsidRPr="009E1005">
        <w:rPr>
          <w:position w:val="-1"/>
          <w:szCs w:val="28"/>
        </w:rPr>
        <w:t>о</w:t>
      </w:r>
      <w:r w:rsidRPr="009E1005">
        <w:rPr>
          <w:w w:val="105"/>
          <w:position w:val="-1"/>
          <w:szCs w:val="28"/>
        </w:rPr>
        <w:t>нс</w:t>
      </w:r>
      <w:r w:rsidRPr="009E1005">
        <w:rPr>
          <w:w w:val="98"/>
          <w:position w:val="-1"/>
          <w:szCs w:val="28"/>
        </w:rPr>
        <w:t>е</w:t>
      </w:r>
      <w:r w:rsidRPr="009E1005">
        <w:rPr>
          <w:w w:val="106"/>
          <w:position w:val="-1"/>
          <w:szCs w:val="28"/>
        </w:rPr>
        <w:t>рв</w:t>
      </w:r>
      <w:r w:rsidRPr="009E1005">
        <w:rPr>
          <w:w w:val="99"/>
          <w:position w:val="-1"/>
          <w:szCs w:val="28"/>
        </w:rPr>
        <w:t>и</w:t>
      </w:r>
      <w:r w:rsidRPr="009E1005">
        <w:rPr>
          <w:w w:val="106"/>
          <w:position w:val="-1"/>
          <w:szCs w:val="28"/>
        </w:rPr>
        <w:t>р</w:t>
      </w:r>
      <w:r w:rsidRPr="009E1005">
        <w:rPr>
          <w:position w:val="-1"/>
          <w:szCs w:val="28"/>
        </w:rPr>
        <w:t>о</w:t>
      </w:r>
      <w:r w:rsidRPr="009E1005">
        <w:rPr>
          <w:w w:val="106"/>
          <w:position w:val="-1"/>
          <w:szCs w:val="28"/>
        </w:rPr>
        <w:t>в</w:t>
      </w:r>
      <w:r w:rsidRPr="009E1005">
        <w:rPr>
          <w:w w:val="105"/>
          <w:position w:val="-1"/>
          <w:szCs w:val="28"/>
        </w:rPr>
        <w:t>ан</w:t>
      </w:r>
      <w:r w:rsidRPr="009E1005">
        <w:rPr>
          <w:w w:val="113"/>
          <w:position w:val="-1"/>
          <w:szCs w:val="28"/>
        </w:rPr>
        <w:t>а</w:t>
      </w:r>
    </w:p>
    <w:p w:rsidR="001F1291" w:rsidRPr="009E1005" w:rsidRDefault="001F1291" w:rsidP="001F1291">
      <w:pPr>
        <w:tabs>
          <w:tab w:val="left" w:pos="9923"/>
        </w:tabs>
        <w:ind w:left="581"/>
        <w:rPr>
          <w:szCs w:val="28"/>
        </w:rPr>
      </w:pPr>
      <w:proofErr w:type="gramStart"/>
      <w:r w:rsidRPr="009E1005">
        <w:rPr>
          <w:rFonts w:eastAsia="Arial"/>
          <w:position w:val="-3"/>
          <w:szCs w:val="28"/>
        </w:rPr>
        <w:t>п</w:t>
      </w:r>
      <w:proofErr w:type="gramEnd"/>
      <w:r w:rsidRPr="009E1005">
        <w:rPr>
          <w:rFonts w:eastAsia="Arial"/>
          <w:position w:val="-3"/>
          <w:szCs w:val="28"/>
        </w:rPr>
        <w:t xml:space="preserve">         </w:t>
      </w:r>
      <w:r w:rsidRPr="009E1005">
        <w:rPr>
          <w:position w:val="-3"/>
          <w:szCs w:val="28"/>
        </w:rPr>
        <w:t xml:space="preserve">Стройка приостановлена без </w:t>
      </w:r>
      <w:r w:rsidRPr="009E1005">
        <w:rPr>
          <w:w w:val="103"/>
          <w:position w:val="-3"/>
          <w:szCs w:val="28"/>
        </w:rPr>
        <w:t>к</w:t>
      </w:r>
      <w:r w:rsidRPr="009E1005">
        <w:rPr>
          <w:position w:val="-3"/>
          <w:szCs w:val="28"/>
        </w:rPr>
        <w:t>о</w:t>
      </w:r>
      <w:r w:rsidRPr="009E1005">
        <w:rPr>
          <w:w w:val="105"/>
          <w:position w:val="-3"/>
          <w:szCs w:val="28"/>
        </w:rPr>
        <w:t>нсе</w:t>
      </w:r>
      <w:r w:rsidRPr="009E1005">
        <w:rPr>
          <w:position w:val="-3"/>
          <w:szCs w:val="28"/>
        </w:rPr>
        <w:t>р</w:t>
      </w:r>
      <w:r w:rsidRPr="009E1005">
        <w:rPr>
          <w:w w:val="106"/>
          <w:position w:val="-3"/>
          <w:szCs w:val="28"/>
        </w:rPr>
        <w:t>в</w:t>
      </w:r>
      <w:r w:rsidRPr="009E1005">
        <w:rPr>
          <w:w w:val="105"/>
          <w:position w:val="-3"/>
          <w:szCs w:val="28"/>
        </w:rPr>
        <w:t>ац</w:t>
      </w:r>
      <w:r w:rsidRPr="009E1005">
        <w:rPr>
          <w:w w:val="99"/>
          <w:position w:val="-3"/>
          <w:szCs w:val="28"/>
        </w:rPr>
        <w:t>и</w:t>
      </w:r>
      <w:r w:rsidRPr="009E1005">
        <w:rPr>
          <w:w w:val="105"/>
          <w:position w:val="-3"/>
          <w:szCs w:val="28"/>
        </w:rPr>
        <w:t>и</w:t>
      </w:r>
    </w:p>
    <w:p w:rsidR="001F1291" w:rsidRPr="009E1005" w:rsidRDefault="001F1291" w:rsidP="001F1291">
      <w:pPr>
        <w:tabs>
          <w:tab w:val="left" w:pos="9923"/>
        </w:tabs>
        <w:ind w:left="588"/>
        <w:rPr>
          <w:szCs w:val="28"/>
        </w:rPr>
      </w:pPr>
      <w:r w:rsidRPr="009E1005">
        <w:rPr>
          <w:w w:val="82"/>
          <w:position w:val="1"/>
          <w:szCs w:val="28"/>
        </w:rPr>
        <w:t>в</w:t>
      </w:r>
      <w:proofErr w:type="gramStart"/>
      <w:r w:rsidRPr="009E1005">
        <w:rPr>
          <w:w w:val="82"/>
          <w:position w:val="1"/>
          <w:szCs w:val="28"/>
        </w:rPr>
        <w:t xml:space="preserve">          </w:t>
      </w:r>
      <w:r w:rsidRPr="009E1005">
        <w:rPr>
          <w:szCs w:val="28"/>
        </w:rPr>
        <w:t>П</w:t>
      </w:r>
      <w:proofErr w:type="gramEnd"/>
      <w:r w:rsidRPr="009E1005">
        <w:rPr>
          <w:szCs w:val="28"/>
        </w:rPr>
        <w:t xml:space="preserve">ередается в собственность другому субъекту </w:t>
      </w:r>
      <w:proofErr w:type="spellStart"/>
      <w:r w:rsidRPr="009E1005">
        <w:rPr>
          <w:w w:val="103"/>
          <w:szCs w:val="28"/>
        </w:rPr>
        <w:t>vч</w:t>
      </w:r>
      <w:r w:rsidRPr="009E1005">
        <w:rPr>
          <w:w w:val="105"/>
          <w:szCs w:val="28"/>
        </w:rPr>
        <w:t>е</w:t>
      </w:r>
      <w:r w:rsidRPr="009E1005">
        <w:rPr>
          <w:w w:val="107"/>
          <w:szCs w:val="28"/>
        </w:rPr>
        <w:t>т</w:t>
      </w:r>
      <w:r w:rsidRPr="009E1005">
        <w:rPr>
          <w:w w:val="105"/>
          <w:szCs w:val="28"/>
        </w:rPr>
        <w:t>а</w:t>
      </w:r>
      <w:proofErr w:type="spellEnd"/>
    </w:p>
    <w:p w:rsidR="001F1291" w:rsidRPr="009E1005" w:rsidRDefault="001F1291" w:rsidP="001F1291">
      <w:pPr>
        <w:tabs>
          <w:tab w:val="left" w:pos="9923"/>
        </w:tabs>
        <w:ind w:left="487"/>
        <w:rPr>
          <w:szCs w:val="28"/>
        </w:rPr>
      </w:pPr>
      <w:r w:rsidRPr="009E1005">
        <w:rPr>
          <w:szCs w:val="28"/>
        </w:rPr>
        <w:t xml:space="preserve">Статус объекта с учетом возможности  вовлечения его в хозяйственный  </w:t>
      </w:r>
      <w:r w:rsidRPr="009E1005">
        <w:rPr>
          <w:w w:val="87"/>
          <w:szCs w:val="28"/>
        </w:rPr>
        <w:t>о</w:t>
      </w:r>
      <w:r w:rsidRPr="009E1005">
        <w:rPr>
          <w:w w:val="110"/>
          <w:szCs w:val="28"/>
        </w:rPr>
        <w:t>б</w:t>
      </w:r>
      <w:r w:rsidRPr="009E1005">
        <w:rPr>
          <w:szCs w:val="28"/>
        </w:rPr>
        <w:t>о</w:t>
      </w:r>
      <w:r w:rsidRPr="009E1005">
        <w:rPr>
          <w:w w:val="106"/>
          <w:szCs w:val="28"/>
        </w:rPr>
        <w:t>р</w:t>
      </w:r>
      <w:r w:rsidRPr="009E1005">
        <w:rPr>
          <w:szCs w:val="28"/>
        </w:rPr>
        <w:t>о</w:t>
      </w:r>
      <w:r w:rsidRPr="009E1005">
        <w:rPr>
          <w:w w:val="114"/>
          <w:szCs w:val="28"/>
        </w:rPr>
        <w:t>т</w:t>
      </w:r>
      <w:r w:rsidRPr="009E1005">
        <w:rPr>
          <w:szCs w:val="28"/>
        </w:rPr>
        <w:t>,</w:t>
      </w:r>
    </w:p>
    <w:p w:rsidR="001F1291" w:rsidRPr="009E1005" w:rsidRDefault="001F1291" w:rsidP="00507D01">
      <w:pPr>
        <w:tabs>
          <w:tab w:val="left" w:pos="9923"/>
        </w:tabs>
        <w:ind w:left="1801" w:right="1491" w:firstLine="0"/>
        <w:rPr>
          <w:szCs w:val="28"/>
        </w:rPr>
      </w:pPr>
      <w:r w:rsidRPr="009E1005">
        <w:rPr>
          <w:szCs w:val="28"/>
        </w:rPr>
        <w:t xml:space="preserve">получения экономической  выгоды, способа </w:t>
      </w:r>
      <w:r w:rsidRPr="009E1005">
        <w:rPr>
          <w:w w:val="92"/>
          <w:szCs w:val="28"/>
        </w:rPr>
        <w:t>в</w:t>
      </w:r>
      <w:r w:rsidRPr="009E1005">
        <w:rPr>
          <w:w w:val="107"/>
          <w:szCs w:val="28"/>
        </w:rPr>
        <w:t>ы</w:t>
      </w:r>
      <w:r w:rsidRPr="009E1005">
        <w:rPr>
          <w:w w:val="98"/>
          <w:szCs w:val="28"/>
        </w:rPr>
        <w:t>б</w:t>
      </w:r>
      <w:r w:rsidRPr="009E1005">
        <w:rPr>
          <w:w w:val="107"/>
          <w:szCs w:val="28"/>
        </w:rPr>
        <w:t>ыт</w:t>
      </w:r>
      <w:r w:rsidRPr="009E1005">
        <w:rPr>
          <w:w w:val="103"/>
          <w:szCs w:val="28"/>
        </w:rPr>
        <w:t>ия</w:t>
      </w:r>
    </w:p>
    <w:p w:rsidR="001F1291" w:rsidRPr="009E1005" w:rsidRDefault="001F1291" w:rsidP="001F1291">
      <w:pPr>
        <w:tabs>
          <w:tab w:val="left" w:pos="9923"/>
        </w:tabs>
        <w:ind w:left="2863" w:right="2567"/>
        <w:rPr>
          <w:szCs w:val="28"/>
        </w:rPr>
      </w:pPr>
      <w:r w:rsidRPr="009E1005">
        <w:rPr>
          <w:position w:val="-3"/>
          <w:szCs w:val="28"/>
        </w:rPr>
        <w:lastRenderedPageBreak/>
        <w:t xml:space="preserve">Для объектов основных </w:t>
      </w:r>
      <w:r w:rsidRPr="009E1005">
        <w:rPr>
          <w:w w:val="91"/>
          <w:position w:val="-3"/>
          <w:szCs w:val="28"/>
        </w:rPr>
        <w:t>с</w:t>
      </w:r>
      <w:r w:rsidRPr="009E1005">
        <w:rPr>
          <w:position w:val="-3"/>
          <w:szCs w:val="28"/>
        </w:rPr>
        <w:t>р</w:t>
      </w:r>
      <w:r w:rsidRPr="009E1005">
        <w:rPr>
          <w:w w:val="113"/>
          <w:position w:val="-3"/>
          <w:szCs w:val="28"/>
        </w:rPr>
        <w:t>е</w:t>
      </w:r>
      <w:r w:rsidRPr="009E1005">
        <w:rPr>
          <w:w w:val="104"/>
          <w:position w:val="-3"/>
          <w:szCs w:val="28"/>
        </w:rPr>
        <w:t>д</w:t>
      </w:r>
      <w:r w:rsidRPr="009E1005">
        <w:rPr>
          <w:w w:val="98"/>
          <w:position w:val="-3"/>
          <w:szCs w:val="28"/>
        </w:rPr>
        <w:t>с</w:t>
      </w:r>
      <w:r w:rsidRPr="009E1005">
        <w:rPr>
          <w:w w:val="107"/>
          <w:position w:val="-3"/>
          <w:szCs w:val="28"/>
        </w:rPr>
        <w:t>т</w:t>
      </w:r>
      <w:r w:rsidRPr="009E1005">
        <w:rPr>
          <w:w w:val="99"/>
          <w:position w:val="-3"/>
          <w:szCs w:val="28"/>
        </w:rPr>
        <w:t>в</w:t>
      </w:r>
    </w:p>
    <w:p w:rsidR="001F1291" w:rsidRPr="009E1005" w:rsidRDefault="001F1291" w:rsidP="001F1291">
      <w:pPr>
        <w:tabs>
          <w:tab w:val="left" w:pos="9923"/>
        </w:tabs>
        <w:ind w:left="588"/>
        <w:rPr>
          <w:szCs w:val="28"/>
        </w:rPr>
      </w:pPr>
      <w:r w:rsidRPr="009E1005">
        <w:rPr>
          <w:position w:val="-3"/>
          <w:szCs w:val="28"/>
        </w:rPr>
        <w:t xml:space="preserve">э         </w:t>
      </w:r>
      <w:r w:rsidRPr="009E1005">
        <w:rPr>
          <w:w w:val="94"/>
          <w:position w:val="-2"/>
          <w:szCs w:val="28"/>
        </w:rPr>
        <w:t>Э</w:t>
      </w:r>
      <w:r w:rsidRPr="009E1005">
        <w:rPr>
          <w:w w:val="109"/>
          <w:position w:val="-2"/>
          <w:szCs w:val="28"/>
        </w:rPr>
        <w:t>к</w:t>
      </w:r>
      <w:r w:rsidRPr="009E1005">
        <w:rPr>
          <w:w w:val="98"/>
          <w:position w:val="-2"/>
          <w:szCs w:val="28"/>
        </w:rPr>
        <w:t>с</w:t>
      </w:r>
      <w:r w:rsidRPr="009E1005">
        <w:rPr>
          <w:w w:val="105"/>
          <w:position w:val="-2"/>
          <w:szCs w:val="28"/>
        </w:rPr>
        <w:t>п</w:t>
      </w:r>
      <w:r w:rsidRPr="009E1005">
        <w:rPr>
          <w:w w:val="106"/>
          <w:position w:val="-2"/>
          <w:szCs w:val="28"/>
        </w:rPr>
        <w:t>л</w:t>
      </w:r>
      <w:r w:rsidRPr="009E1005">
        <w:rPr>
          <w:position w:val="-2"/>
          <w:szCs w:val="28"/>
        </w:rPr>
        <w:t>у</w:t>
      </w:r>
      <w:r w:rsidRPr="009E1005">
        <w:rPr>
          <w:w w:val="113"/>
          <w:position w:val="-2"/>
          <w:szCs w:val="28"/>
        </w:rPr>
        <w:t>а</w:t>
      </w:r>
      <w:r w:rsidRPr="009E1005">
        <w:rPr>
          <w:position w:val="-2"/>
          <w:szCs w:val="28"/>
        </w:rPr>
        <w:t>т</w:t>
      </w:r>
      <w:r w:rsidRPr="009E1005">
        <w:rPr>
          <w:w w:val="105"/>
          <w:position w:val="-2"/>
          <w:szCs w:val="28"/>
        </w:rPr>
        <w:t>а</w:t>
      </w:r>
      <w:r w:rsidRPr="009E1005">
        <w:rPr>
          <w:w w:val="99"/>
          <w:position w:val="-2"/>
          <w:szCs w:val="28"/>
        </w:rPr>
        <w:t>ц</w:t>
      </w:r>
      <w:r w:rsidRPr="009E1005">
        <w:rPr>
          <w:w w:val="105"/>
          <w:position w:val="-2"/>
          <w:szCs w:val="28"/>
        </w:rPr>
        <w:t>и</w:t>
      </w:r>
      <w:r w:rsidRPr="009E1005">
        <w:rPr>
          <w:w w:val="109"/>
          <w:position w:val="-2"/>
          <w:szCs w:val="28"/>
        </w:rPr>
        <w:t>я</w:t>
      </w:r>
    </w:p>
    <w:p w:rsidR="001F1291" w:rsidRPr="009E1005" w:rsidRDefault="001F1291" w:rsidP="001F1291">
      <w:pPr>
        <w:tabs>
          <w:tab w:val="left" w:pos="9923"/>
        </w:tabs>
        <w:ind w:left="581"/>
        <w:rPr>
          <w:szCs w:val="28"/>
        </w:rPr>
      </w:pPr>
      <w:r w:rsidRPr="009E1005">
        <w:rPr>
          <w:w w:val="82"/>
          <w:position w:val="1"/>
          <w:szCs w:val="28"/>
        </w:rPr>
        <w:t>в</w:t>
      </w:r>
      <w:proofErr w:type="gramStart"/>
      <w:r w:rsidRPr="009E1005">
        <w:rPr>
          <w:w w:val="82"/>
          <w:position w:val="1"/>
          <w:szCs w:val="28"/>
        </w:rPr>
        <w:t xml:space="preserve">          </w:t>
      </w:r>
      <w:r w:rsidRPr="009E1005">
        <w:rPr>
          <w:szCs w:val="28"/>
        </w:rPr>
        <w:t>П</w:t>
      </w:r>
      <w:proofErr w:type="gramEnd"/>
      <w:r w:rsidRPr="009E1005">
        <w:rPr>
          <w:szCs w:val="28"/>
        </w:rPr>
        <w:t xml:space="preserve">одлежит вводу в </w:t>
      </w:r>
      <w:r w:rsidRPr="009E1005">
        <w:rPr>
          <w:w w:val="94"/>
          <w:szCs w:val="28"/>
        </w:rPr>
        <w:t>э</w:t>
      </w:r>
      <w:r w:rsidRPr="009E1005">
        <w:rPr>
          <w:w w:val="109"/>
          <w:szCs w:val="28"/>
        </w:rPr>
        <w:t>к</w:t>
      </w:r>
      <w:r w:rsidRPr="009E1005">
        <w:rPr>
          <w:w w:val="98"/>
          <w:szCs w:val="28"/>
        </w:rPr>
        <w:t>с</w:t>
      </w:r>
      <w:r w:rsidRPr="009E1005">
        <w:rPr>
          <w:w w:val="99"/>
          <w:szCs w:val="28"/>
        </w:rPr>
        <w:t>п</w:t>
      </w:r>
      <w:r w:rsidRPr="009E1005">
        <w:rPr>
          <w:w w:val="106"/>
          <w:szCs w:val="28"/>
        </w:rPr>
        <w:t>лу</w:t>
      </w:r>
      <w:r w:rsidRPr="009E1005">
        <w:rPr>
          <w:w w:val="113"/>
          <w:szCs w:val="28"/>
        </w:rPr>
        <w:t>а</w:t>
      </w:r>
      <w:r w:rsidRPr="009E1005">
        <w:rPr>
          <w:szCs w:val="28"/>
        </w:rPr>
        <w:t>т</w:t>
      </w:r>
      <w:r w:rsidRPr="009E1005">
        <w:rPr>
          <w:w w:val="102"/>
          <w:szCs w:val="28"/>
        </w:rPr>
        <w:t>ац</w:t>
      </w:r>
      <w:r w:rsidRPr="009E1005">
        <w:rPr>
          <w:w w:val="104"/>
          <w:szCs w:val="28"/>
        </w:rPr>
        <w:t>ию</w:t>
      </w:r>
    </w:p>
    <w:p w:rsidR="001F1291" w:rsidRPr="009E1005" w:rsidRDefault="001F1291" w:rsidP="001F1291">
      <w:pPr>
        <w:tabs>
          <w:tab w:val="left" w:pos="9923"/>
        </w:tabs>
        <w:ind w:left="595"/>
        <w:rPr>
          <w:szCs w:val="28"/>
        </w:rPr>
      </w:pPr>
      <w:proofErr w:type="gramStart"/>
      <w:r w:rsidRPr="009E1005">
        <w:rPr>
          <w:rFonts w:eastAsia="Arial"/>
          <w:position w:val="2"/>
          <w:szCs w:val="28"/>
        </w:rPr>
        <w:t>р</w:t>
      </w:r>
      <w:proofErr w:type="gramEnd"/>
      <w:r w:rsidRPr="009E1005">
        <w:rPr>
          <w:rFonts w:eastAsia="Arial"/>
          <w:position w:val="2"/>
          <w:szCs w:val="28"/>
        </w:rPr>
        <w:t xml:space="preserve">             </w:t>
      </w:r>
      <w:proofErr w:type="spellStart"/>
      <w:r w:rsidRPr="009E1005">
        <w:rPr>
          <w:position w:val="-3"/>
          <w:szCs w:val="28"/>
        </w:rPr>
        <w:t>Планипуется</w:t>
      </w:r>
      <w:proofErr w:type="spellEnd"/>
      <w:r w:rsidRPr="009E1005">
        <w:rPr>
          <w:position w:val="-3"/>
          <w:szCs w:val="28"/>
        </w:rPr>
        <w:t xml:space="preserve"> </w:t>
      </w:r>
      <w:r w:rsidRPr="009E1005">
        <w:rPr>
          <w:w w:val="93"/>
          <w:position w:val="-3"/>
          <w:szCs w:val="28"/>
        </w:rPr>
        <w:t>р</w:t>
      </w:r>
      <w:r w:rsidRPr="009E1005">
        <w:rPr>
          <w:w w:val="113"/>
          <w:position w:val="-3"/>
          <w:szCs w:val="28"/>
        </w:rPr>
        <w:t>е</w:t>
      </w:r>
      <w:r w:rsidRPr="009E1005">
        <w:rPr>
          <w:w w:val="104"/>
          <w:position w:val="-3"/>
          <w:szCs w:val="28"/>
        </w:rPr>
        <w:t>м</w:t>
      </w:r>
      <w:r w:rsidRPr="009E1005">
        <w:rPr>
          <w:position w:val="-3"/>
          <w:szCs w:val="28"/>
        </w:rPr>
        <w:t>о</w:t>
      </w:r>
      <w:r w:rsidRPr="009E1005">
        <w:rPr>
          <w:w w:val="105"/>
          <w:position w:val="-3"/>
          <w:szCs w:val="28"/>
        </w:rPr>
        <w:t>н</w:t>
      </w:r>
      <w:r w:rsidRPr="009E1005">
        <w:rPr>
          <w:w w:val="114"/>
          <w:position w:val="-3"/>
          <w:szCs w:val="28"/>
        </w:rPr>
        <w:t>т</w:t>
      </w:r>
    </w:p>
    <w:p w:rsidR="001F1291" w:rsidRPr="009E1005" w:rsidRDefault="001F1291" w:rsidP="001F1291">
      <w:pPr>
        <w:tabs>
          <w:tab w:val="left" w:pos="9923"/>
        </w:tabs>
        <w:ind w:left="581"/>
        <w:rPr>
          <w:szCs w:val="28"/>
        </w:rPr>
      </w:pPr>
      <w:r w:rsidRPr="009E1005">
        <w:rPr>
          <w:position w:val="-1"/>
          <w:szCs w:val="28"/>
        </w:rPr>
        <w:t>к</w:t>
      </w:r>
      <w:proofErr w:type="gramStart"/>
      <w:r w:rsidRPr="009E1005">
        <w:rPr>
          <w:position w:val="-1"/>
          <w:szCs w:val="28"/>
        </w:rPr>
        <w:t xml:space="preserve">        Т</w:t>
      </w:r>
      <w:proofErr w:type="gramEnd"/>
      <w:r w:rsidRPr="009E1005">
        <w:rPr>
          <w:position w:val="-1"/>
          <w:szCs w:val="28"/>
        </w:rPr>
        <w:t xml:space="preserve">ребуется </w:t>
      </w:r>
      <w:r w:rsidRPr="009E1005">
        <w:rPr>
          <w:w w:val="103"/>
          <w:position w:val="-1"/>
          <w:szCs w:val="28"/>
        </w:rPr>
        <w:t>к</w:t>
      </w:r>
      <w:r w:rsidRPr="009E1005">
        <w:rPr>
          <w:position w:val="-1"/>
          <w:szCs w:val="28"/>
        </w:rPr>
        <w:t>о</w:t>
      </w:r>
      <w:r w:rsidRPr="009E1005">
        <w:rPr>
          <w:w w:val="105"/>
          <w:position w:val="-1"/>
          <w:szCs w:val="28"/>
        </w:rPr>
        <w:t>н</w:t>
      </w:r>
      <w:r w:rsidRPr="009E1005">
        <w:rPr>
          <w:w w:val="98"/>
          <w:position w:val="-1"/>
          <w:szCs w:val="28"/>
        </w:rPr>
        <w:t>с</w:t>
      </w:r>
      <w:r w:rsidRPr="009E1005">
        <w:rPr>
          <w:w w:val="105"/>
          <w:position w:val="-1"/>
          <w:szCs w:val="28"/>
        </w:rPr>
        <w:t>е</w:t>
      </w:r>
      <w:r w:rsidRPr="009E1005">
        <w:rPr>
          <w:w w:val="106"/>
          <w:position w:val="-1"/>
          <w:szCs w:val="28"/>
        </w:rPr>
        <w:t>р</w:t>
      </w:r>
      <w:r w:rsidRPr="009E1005">
        <w:rPr>
          <w:w w:val="99"/>
          <w:position w:val="-1"/>
          <w:szCs w:val="28"/>
        </w:rPr>
        <w:t>в</w:t>
      </w:r>
      <w:r w:rsidRPr="009E1005">
        <w:rPr>
          <w:w w:val="105"/>
          <w:position w:val="-1"/>
          <w:szCs w:val="28"/>
        </w:rPr>
        <w:t>аци</w:t>
      </w:r>
      <w:r w:rsidRPr="009E1005">
        <w:rPr>
          <w:w w:val="109"/>
          <w:position w:val="-1"/>
          <w:szCs w:val="28"/>
        </w:rPr>
        <w:t>я</w:t>
      </w:r>
    </w:p>
    <w:p w:rsidR="001F1291" w:rsidRPr="009E1005" w:rsidRDefault="001F1291" w:rsidP="001F1291">
      <w:pPr>
        <w:tabs>
          <w:tab w:val="left" w:pos="9923"/>
        </w:tabs>
        <w:ind w:left="552"/>
        <w:rPr>
          <w:szCs w:val="28"/>
        </w:rPr>
      </w:pPr>
      <w:r w:rsidRPr="009E1005">
        <w:rPr>
          <w:rFonts w:eastAsia="Arial"/>
          <w:position w:val="-2"/>
          <w:szCs w:val="28"/>
        </w:rPr>
        <w:t>м</w:t>
      </w:r>
      <w:proofErr w:type="gramStart"/>
      <w:r w:rsidRPr="009E1005">
        <w:rPr>
          <w:rFonts w:eastAsia="Arial"/>
          <w:position w:val="-2"/>
          <w:szCs w:val="28"/>
        </w:rPr>
        <w:t xml:space="preserve">        </w:t>
      </w:r>
      <w:r w:rsidRPr="009E1005">
        <w:rPr>
          <w:position w:val="-3"/>
          <w:szCs w:val="28"/>
        </w:rPr>
        <w:t>Т</w:t>
      </w:r>
      <w:proofErr w:type="gramEnd"/>
      <w:r w:rsidRPr="009E1005">
        <w:rPr>
          <w:position w:val="-3"/>
          <w:szCs w:val="28"/>
        </w:rPr>
        <w:t xml:space="preserve">ребуется модернизация, реконструкция, достройка </w:t>
      </w:r>
      <w:r w:rsidRPr="009E1005">
        <w:rPr>
          <w:w w:val="87"/>
          <w:position w:val="-3"/>
          <w:szCs w:val="28"/>
        </w:rPr>
        <w:t>о</w:t>
      </w:r>
      <w:r w:rsidRPr="009E1005">
        <w:rPr>
          <w:w w:val="110"/>
          <w:position w:val="-3"/>
          <w:szCs w:val="28"/>
        </w:rPr>
        <w:t>б</w:t>
      </w:r>
      <w:r w:rsidRPr="009E1005">
        <w:rPr>
          <w:w w:val="102"/>
          <w:position w:val="-3"/>
          <w:szCs w:val="28"/>
        </w:rPr>
        <w:t>ъ</w:t>
      </w:r>
      <w:r w:rsidRPr="009E1005">
        <w:rPr>
          <w:w w:val="105"/>
          <w:position w:val="-3"/>
          <w:szCs w:val="28"/>
        </w:rPr>
        <w:t>е</w:t>
      </w:r>
      <w:r w:rsidRPr="009E1005">
        <w:rPr>
          <w:w w:val="109"/>
          <w:position w:val="-3"/>
          <w:szCs w:val="28"/>
        </w:rPr>
        <w:t>к</w:t>
      </w:r>
      <w:r w:rsidRPr="009E1005">
        <w:rPr>
          <w:position w:val="-3"/>
          <w:szCs w:val="28"/>
        </w:rPr>
        <w:t>т</w:t>
      </w:r>
      <w:r w:rsidRPr="009E1005">
        <w:rPr>
          <w:w w:val="105"/>
          <w:position w:val="-3"/>
          <w:szCs w:val="28"/>
        </w:rPr>
        <w:t>а</w:t>
      </w:r>
    </w:p>
    <w:p w:rsidR="001F1291" w:rsidRPr="009E1005" w:rsidRDefault="001F1291" w:rsidP="001F1291">
      <w:pPr>
        <w:tabs>
          <w:tab w:val="left" w:pos="9923"/>
        </w:tabs>
        <w:ind w:left="588"/>
        <w:rPr>
          <w:szCs w:val="28"/>
        </w:rPr>
      </w:pPr>
      <w:proofErr w:type="gramStart"/>
      <w:r w:rsidRPr="009E1005">
        <w:rPr>
          <w:w w:val="83"/>
          <w:position w:val="1"/>
          <w:szCs w:val="28"/>
        </w:rPr>
        <w:t>с</w:t>
      </w:r>
      <w:proofErr w:type="gramEnd"/>
      <w:r w:rsidRPr="009E1005">
        <w:rPr>
          <w:w w:val="83"/>
          <w:position w:val="1"/>
          <w:szCs w:val="28"/>
        </w:rPr>
        <w:t xml:space="preserve">          </w:t>
      </w:r>
      <w:r w:rsidRPr="009E1005">
        <w:rPr>
          <w:szCs w:val="28"/>
        </w:rPr>
        <w:t xml:space="preserve">Списание и утилизация (при </w:t>
      </w:r>
      <w:r w:rsidRPr="009E1005">
        <w:rPr>
          <w:w w:val="99"/>
          <w:szCs w:val="28"/>
        </w:rPr>
        <w:t>н</w:t>
      </w:r>
      <w:r w:rsidRPr="009E1005">
        <w:rPr>
          <w:w w:val="105"/>
          <w:szCs w:val="28"/>
        </w:rPr>
        <w:t>е</w:t>
      </w:r>
      <w:r w:rsidRPr="009E1005">
        <w:rPr>
          <w:szCs w:val="28"/>
        </w:rPr>
        <w:t>о</w:t>
      </w:r>
      <w:r w:rsidRPr="009E1005">
        <w:rPr>
          <w:w w:val="110"/>
          <w:szCs w:val="28"/>
        </w:rPr>
        <w:t>б</w:t>
      </w:r>
      <w:r w:rsidRPr="009E1005">
        <w:rPr>
          <w:w w:val="106"/>
          <w:szCs w:val="28"/>
        </w:rPr>
        <w:t>х</w:t>
      </w:r>
      <w:r w:rsidRPr="009E1005">
        <w:rPr>
          <w:szCs w:val="28"/>
        </w:rPr>
        <w:t>о</w:t>
      </w:r>
      <w:r w:rsidRPr="009E1005">
        <w:rPr>
          <w:w w:val="110"/>
          <w:szCs w:val="28"/>
        </w:rPr>
        <w:t>д</w:t>
      </w:r>
      <w:r w:rsidRPr="009E1005">
        <w:rPr>
          <w:w w:val="93"/>
          <w:szCs w:val="28"/>
        </w:rPr>
        <w:t>и</w:t>
      </w:r>
      <w:r w:rsidRPr="009E1005">
        <w:rPr>
          <w:w w:val="108"/>
          <w:szCs w:val="28"/>
        </w:rPr>
        <w:t>м</w:t>
      </w:r>
      <w:r w:rsidRPr="009E1005">
        <w:rPr>
          <w:szCs w:val="28"/>
        </w:rPr>
        <w:t>о</w:t>
      </w:r>
      <w:r w:rsidRPr="009E1005">
        <w:rPr>
          <w:w w:val="105"/>
          <w:szCs w:val="28"/>
        </w:rPr>
        <w:t>с</w:t>
      </w:r>
      <w:r w:rsidRPr="009E1005">
        <w:rPr>
          <w:w w:val="103"/>
          <w:szCs w:val="28"/>
        </w:rPr>
        <w:t>ти)</w:t>
      </w:r>
    </w:p>
    <w:p w:rsidR="001F1291" w:rsidRPr="009E1005" w:rsidRDefault="001F1291" w:rsidP="001F1291">
      <w:pPr>
        <w:tabs>
          <w:tab w:val="left" w:pos="9923"/>
        </w:tabs>
        <w:ind w:left="2626" w:right="2337"/>
        <w:rPr>
          <w:szCs w:val="28"/>
        </w:rPr>
      </w:pPr>
      <w:r w:rsidRPr="009E1005">
        <w:rPr>
          <w:position w:val="-3"/>
          <w:szCs w:val="28"/>
        </w:rPr>
        <w:t xml:space="preserve">Для объектов материальных </w:t>
      </w:r>
      <w:r w:rsidRPr="009E1005">
        <w:rPr>
          <w:w w:val="95"/>
          <w:position w:val="-3"/>
          <w:szCs w:val="28"/>
        </w:rPr>
        <w:t>з</w:t>
      </w:r>
      <w:r w:rsidRPr="009E1005">
        <w:rPr>
          <w:w w:val="105"/>
          <w:position w:val="-3"/>
          <w:szCs w:val="28"/>
        </w:rPr>
        <w:t>ап</w:t>
      </w:r>
      <w:r w:rsidRPr="009E1005">
        <w:rPr>
          <w:w w:val="113"/>
          <w:position w:val="-3"/>
          <w:szCs w:val="28"/>
        </w:rPr>
        <w:t>а</w:t>
      </w:r>
      <w:r w:rsidRPr="009E1005">
        <w:rPr>
          <w:w w:val="98"/>
          <w:position w:val="-3"/>
          <w:szCs w:val="28"/>
        </w:rPr>
        <w:t>с</w:t>
      </w:r>
      <w:r w:rsidRPr="009E1005">
        <w:rPr>
          <w:position w:val="-3"/>
          <w:szCs w:val="28"/>
        </w:rPr>
        <w:t>о</w:t>
      </w:r>
      <w:r w:rsidRPr="009E1005">
        <w:rPr>
          <w:w w:val="106"/>
          <w:position w:val="-3"/>
          <w:szCs w:val="28"/>
        </w:rPr>
        <w:t>в</w:t>
      </w:r>
    </w:p>
    <w:p w:rsidR="001F1291" w:rsidRPr="009E1005" w:rsidRDefault="001F1291" w:rsidP="001F1291">
      <w:pPr>
        <w:tabs>
          <w:tab w:val="left" w:pos="9923"/>
        </w:tabs>
        <w:ind w:left="581"/>
        <w:rPr>
          <w:szCs w:val="28"/>
        </w:rPr>
      </w:pPr>
      <w:r w:rsidRPr="009E1005">
        <w:rPr>
          <w:position w:val="-3"/>
          <w:szCs w:val="28"/>
        </w:rPr>
        <w:t>э</w:t>
      </w:r>
      <w:proofErr w:type="gramStart"/>
      <w:r w:rsidRPr="009E1005">
        <w:rPr>
          <w:position w:val="-3"/>
          <w:szCs w:val="28"/>
        </w:rPr>
        <w:t xml:space="preserve">         П</w:t>
      </w:r>
      <w:proofErr w:type="gramEnd"/>
      <w:r w:rsidRPr="009E1005">
        <w:rPr>
          <w:position w:val="-3"/>
          <w:szCs w:val="28"/>
        </w:rPr>
        <w:t xml:space="preserve">ланируется использование  в </w:t>
      </w:r>
      <w:r w:rsidRPr="009E1005">
        <w:rPr>
          <w:w w:val="110"/>
          <w:position w:val="-3"/>
          <w:szCs w:val="28"/>
        </w:rPr>
        <w:t>д</w:t>
      </w:r>
      <w:r w:rsidRPr="009E1005">
        <w:rPr>
          <w:w w:val="98"/>
          <w:position w:val="-3"/>
          <w:szCs w:val="28"/>
        </w:rPr>
        <w:t>е</w:t>
      </w:r>
      <w:r w:rsidRPr="009E1005">
        <w:rPr>
          <w:w w:val="102"/>
          <w:position w:val="-3"/>
          <w:szCs w:val="28"/>
        </w:rPr>
        <w:t>я</w:t>
      </w:r>
      <w:r w:rsidRPr="009E1005">
        <w:rPr>
          <w:w w:val="107"/>
          <w:position w:val="-3"/>
          <w:szCs w:val="28"/>
        </w:rPr>
        <w:t>т</w:t>
      </w:r>
      <w:r w:rsidRPr="009E1005">
        <w:rPr>
          <w:w w:val="98"/>
          <w:position w:val="-3"/>
          <w:szCs w:val="28"/>
        </w:rPr>
        <w:t>е</w:t>
      </w:r>
      <w:r w:rsidRPr="009E1005">
        <w:rPr>
          <w:w w:val="106"/>
          <w:position w:val="-3"/>
          <w:szCs w:val="28"/>
        </w:rPr>
        <w:t>л</w:t>
      </w:r>
      <w:r w:rsidRPr="009E1005">
        <w:rPr>
          <w:w w:val="102"/>
          <w:position w:val="-3"/>
          <w:szCs w:val="28"/>
        </w:rPr>
        <w:t>ь</w:t>
      </w:r>
      <w:r w:rsidRPr="009E1005">
        <w:rPr>
          <w:w w:val="105"/>
          <w:position w:val="-3"/>
          <w:szCs w:val="28"/>
        </w:rPr>
        <w:t>н</w:t>
      </w:r>
      <w:r w:rsidRPr="009E1005">
        <w:rPr>
          <w:position w:val="-3"/>
          <w:szCs w:val="28"/>
        </w:rPr>
        <w:t>о</w:t>
      </w:r>
      <w:r w:rsidRPr="009E1005">
        <w:rPr>
          <w:w w:val="105"/>
          <w:position w:val="-3"/>
          <w:szCs w:val="28"/>
        </w:rPr>
        <w:t>с</w:t>
      </w:r>
      <w:r w:rsidRPr="009E1005">
        <w:rPr>
          <w:w w:val="114"/>
          <w:position w:val="-3"/>
          <w:szCs w:val="28"/>
        </w:rPr>
        <w:t>т</w:t>
      </w:r>
      <w:r w:rsidRPr="009E1005">
        <w:rPr>
          <w:w w:val="99"/>
          <w:position w:val="-3"/>
          <w:szCs w:val="28"/>
        </w:rPr>
        <w:t>и</w:t>
      </w:r>
    </w:p>
    <w:p w:rsidR="001F1291" w:rsidRPr="009E1005" w:rsidRDefault="001F1291" w:rsidP="001F1291">
      <w:pPr>
        <w:tabs>
          <w:tab w:val="left" w:pos="9923"/>
        </w:tabs>
        <w:ind w:left="574"/>
        <w:rPr>
          <w:szCs w:val="28"/>
        </w:rPr>
      </w:pPr>
      <w:r w:rsidRPr="009E1005">
        <w:rPr>
          <w:szCs w:val="28"/>
        </w:rPr>
        <w:t xml:space="preserve">х        Продолжение хранения </w:t>
      </w:r>
      <w:r w:rsidRPr="009E1005">
        <w:rPr>
          <w:w w:val="93"/>
          <w:szCs w:val="28"/>
        </w:rPr>
        <w:t>о</w:t>
      </w:r>
      <w:r w:rsidRPr="009E1005">
        <w:rPr>
          <w:w w:val="104"/>
          <w:szCs w:val="28"/>
        </w:rPr>
        <w:t>б</w:t>
      </w:r>
      <w:r w:rsidRPr="009E1005">
        <w:rPr>
          <w:w w:val="102"/>
          <w:szCs w:val="28"/>
        </w:rPr>
        <w:t>ъ</w:t>
      </w:r>
      <w:r w:rsidRPr="009E1005">
        <w:rPr>
          <w:w w:val="105"/>
          <w:szCs w:val="28"/>
        </w:rPr>
        <w:t>е</w:t>
      </w:r>
      <w:r w:rsidRPr="009E1005">
        <w:rPr>
          <w:w w:val="109"/>
          <w:szCs w:val="28"/>
        </w:rPr>
        <w:t>к</w:t>
      </w:r>
      <w:r w:rsidRPr="009E1005">
        <w:rPr>
          <w:w w:val="107"/>
          <w:szCs w:val="28"/>
        </w:rPr>
        <w:t>т</w:t>
      </w:r>
      <w:r w:rsidRPr="009E1005">
        <w:rPr>
          <w:w w:val="93"/>
          <w:szCs w:val="28"/>
        </w:rPr>
        <w:t>о</w:t>
      </w:r>
      <w:r w:rsidRPr="009E1005">
        <w:rPr>
          <w:w w:val="106"/>
          <w:szCs w:val="28"/>
        </w:rPr>
        <w:t>в</w:t>
      </w:r>
    </w:p>
    <w:p w:rsidR="001F1291" w:rsidRPr="009E1005" w:rsidRDefault="001F1291" w:rsidP="001F1291">
      <w:pPr>
        <w:tabs>
          <w:tab w:val="left" w:pos="9923"/>
        </w:tabs>
        <w:ind w:left="595"/>
        <w:rPr>
          <w:szCs w:val="28"/>
        </w:rPr>
      </w:pPr>
      <w:r w:rsidRPr="009E1005">
        <w:rPr>
          <w:rFonts w:eastAsia="Arial"/>
          <w:position w:val="3"/>
          <w:szCs w:val="28"/>
        </w:rPr>
        <w:t>р</w:t>
      </w:r>
      <w:proofErr w:type="gramStart"/>
      <w:r w:rsidRPr="009E1005">
        <w:rPr>
          <w:rFonts w:eastAsia="Arial"/>
          <w:position w:val="3"/>
          <w:szCs w:val="28"/>
        </w:rPr>
        <w:t xml:space="preserve">             </w:t>
      </w:r>
      <w:r w:rsidRPr="009E1005">
        <w:rPr>
          <w:position w:val="-2"/>
          <w:szCs w:val="28"/>
        </w:rPr>
        <w:t>Т</w:t>
      </w:r>
      <w:proofErr w:type="gramEnd"/>
      <w:r w:rsidRPr="009E1005">
        <w:rPr>
          <w:position w:val="-2"/>
          <w:szCs w:val="28"/>
        </w:rPr>
        <w:t xml:space="preserve">ребуется </w:t>
      </w:r>
      <w:r w:rsidRPr="009E1005">
        <w:rPr>
          <w:w w:val="87"/>
          <w:position w:val="-2"/>
          <w:szCs w:val="28"/>
        </w:rPr>
        <w:t>р</w:t>
      </w:r>
      <w:r w:rsidRPr="009E1005">
        <w:rPr>
          <w:w w:val="113"/>
          <w:position w:val="-2"/>
          <w:szCs w:val="28"/>
        </w:rPr>
        <w:t>е</w:t>
      </w:r>
      <w:r w:rsidRPr="009E1005">
        <w:rPr>
          <w:w w:val="104"/>
          <w:position w:val="-2"/>
          <w:szCs w:val="28"/>
        </w:rPr>
        <w:t>м</w:t>
      </w:r>
      <w:r w:rsidRPr="009E1005">
        <w:rPr>
          <w:position w:val="-2"/>
          <w:szCs w:val="28"/>
        </w:rPr>
        <w:t>о</w:t>
      </w:r>
      <w:r w:rsidRPr="009E1005">
        <w:rPr>
          <w:w w:val="111"/>
          <w:position w:val="-2"/>
          <w:szCs w:val="28"/>
        </w:rPr>
        <w:t>н</w:t>
      </w:r>
      <w:r w:rsidRPr="009E1005">
        <w:rPr>
          <w:w w:val="107"/>
          <w:position w:val="-2"/>
          <w:szCs w:val="28"/>
        </w:rPr>
        <w:t>т</w:t>
      </w:r>
    </w:p>
    <w:p w:rsidR="001F1291" w:rsidRPr="009E1005" w:rsidRDefault="001F1291" w:rsidP="001F1291">
      <w:pPr>
        <w:tabs>
          <w:tab w:val="left" w:pos="9923"/>
        </w:tabs>
        <w:ind w:left="581"/>
        <w:rPr>
          <w:szCs w:val="28"/>
        </w:rPr>
      </w:pPr>
      <w:r w:rsidRPr="009E1005">
        <w:rPr>
          <w:position w:val="1"/>
          <w:szCs w:val="28"/>
        </w:rPr>
        <w:t xml:space="preserve">с         </w:t>
      </w:r>
      <w:proofErr w:type="spellStart"/>
      <w:r w:rsidRPr="009E1005">
        <w:rPr>
          <w:position w:val="1"/>
          <w:szCs w:val="28"/>
        </w:rPr>
        <w:t>Тоебуется</w:t>
      </w:r>
      <w:proofErr w:type="spellEnd"/>
      <w:r w:rsidRPr="009E1005">
        <w:rPr>
          <w:position w:val="1"/>
          <w:szCs w:val="28"/>
        </w:rPr>
        <w:t xml:space="preserve"> </w:t>
      </w:r>
      <w:r w:rsidRPr="009E1005">
        <w:rPr>
          <w:w w:val="91"/>
          <w:position w:val="1"/>
          <w:szCs w:val="28"/>
        </w:rPr>
        <w:t>с</w:t>
      </w:r>
      <w:r w:rsidRPr="009E1005">
        <w:rPr>
          <w:w w:val="108"/>
          <w:position w:val="1"/>
          <w:szCs w:val="28"/>
        </w:rPr>
        <w:t>пи</w:t>
      </w:r>
      <w:r w:rsidRPr="009E1005">
        <w:rPr>
          <w:w w:val="98"/>
          <w:position w:val="1"/>
          <w:szCs w:val="28"/>
        </w:rPr>
        <w:t>с</w:t>
      </w:r>
      <w:r w:rsidRPr="009E1005">
        <w:rPr>
          <w:w w:val="105"/>
          <w:position w:val="1"/>
          <w:szCs w:val="28"/>
        </w:rPr>
        <w:t>ани</w:t>
      </w:r>
      <w:r w:rsidRPr="009E1005">
        <w:rPr>
          <w:w w:val="98"/>
          <w:position w:val="1"/>
          <w:szCs w:val="28"/>
        </w:rPr>
        <w:t>е</w:t>
      </w:r>
    </w:p>
    <w:p w:rsidR="001F1291" w:rsidRPr="009E1005" w:rsidRDefault="001F1291" w:rsidP="001F1291">
      <w:pPr>
        <w:tabs>
          <w:tab w:val="left" w:pos="9923"/>
        </w:tabs>
        <w:ind w:left="2200" w:right="1904"/>
        <w:rPr>
          <w:szCs w:val="28"/>
        </w:rPr>
      </w:pPr>
      <w:r w:rsidRPr="009E1005">
        <w:rPr>
          <w:position w:val="-3"/>
          <w:szCs w:val="28"/>
        </w:rPr>
        <w:t xml:space="preserve">Для объектов незавершенного  </w:t>
      </w:r>
      <w:r w:rsidRPr="009E1005">
        <w:rPr>
          <w:w w:val="91"/>
          <w:position w:val="-3"/>
          <w:szCs w:val="28"/>
        </w:rPr>
        <w:t>с</w:t>
      </w:r>
      <w:r w:rsidRPr="009E1005">
        <w:rPr>
          <w:w w:val="107"/>
          <w:position w:val="-3"/>
          <w:szCs w:val="28"/>
        </w:rPr>
        <w:t>т</w:t>
      </w:r>
      <w:r w:rsidRPr="009E1005">
        <w:rPr>
          <w:position w:val="-3"/>
          <w:szCs w:val="28"/>
        </w:rPr>
        <w:t>р</w:t>
      </w:r>
      <w:r w:rsidRPr="009E1005">
        <w:rPr>
          <w:w w:val="106"/>
          <w:position w:val="-3"/>
          <w:szCs w:val="28"/>
        </w:rPr>
        <w:t>о</w:t>
      </w:r>
      <w:r w:rsidRPr="009E1005">
        <w:rPr>
          <w:w w:val="105"/>
          <w:position w:val="-3"/>
          <w:szCs w:val="28"/>
        </w:rPr>
        <w:t>и</w:t>
      </w:r>
      <w:r w:rsidRPr="009E1005">
        <w:rPr>
          <w:w w:val="107"/>
          <w:position w:val="-3"/>
          <w:szCs w:val="28"/>
        </w:rPr>
        <w:t>т</w:t>
      </w:r>
      <w:r w:rsidRPr="009E1005">
        <w:rPr>
          <w:w w:val="98"/>
          <w:position w:val="-3"/>
          <w:szCs w:val="28"/>
        </w:rPr>
        <w:t>е</w:t>
      </w:r>
      <w:r w:rsidRPr="009E1005">
        <w:rPr>
          <w:w w:val="104"/>
          <w:position w:val="-3"/>
          <w:szCs w:val="28"/>
        </w:rPr>
        <w:t>ль</w:t>
      </w:r>
      <w:r w:rsidRPr="009E1005">
        <w:rPr>
          <w:w w:val="105"/>
          <w:position w:val="-3"/>
          <w:szCs w:val="28"/>
        </w:rPr>
        <w:t>с</w:t>
      </w:r>
      <w:r w:rsidRPr="009E1005">
        <w:rPr>
          <w:w w:val="107"/>
          <w:position w:val="-3"/>
          <w:szCs w:val="28"/>
        </w:rPr>
        <w:t>т</w:t>
      </w:r>
      <w:r w:rsidRPr="009E1005">
        <w:rPr>
          <w:w w:val="99"/>
          <w:position w:val="-3"/>
          <w:szCs w:val="28"/>
        </w:rPr>
        <w:t>в</w:t>
      </w:r>
      <w:r w:rsidRPr="009E1005">
        <w:rPr>
          <w:w w:val="113"/>
          <w:position w:val="-3"/>
          <w:szCs w:val="28"/>
        </w:rPr>
        <w:t>а</w:t>
      </w:r>
    </w:p>
    <w:p w:rsidR="001F1291" w:rsidRPr="009E1005" w:rsidRDefault="001F1291" w:rsidP="001F1291">
      <w:pPr>
        <w:tabs>
          <w:tab w:val="left" w:pos="9923"/>
        </w:tabs>
        <w:ind w:left="602"/>
        <w:rPr>
          <w:szCs w:val="28"/>
        </w:rPr>
      </w:pPr>
      <w:proofErr w:type="gramStart"/>
      <w:r w:rsidRPr="009E1005">
        <w:rPr>
          <w:w w:val="72"/>
          <w:position w:val="1"/>
          <w:szCs w:val="28"/>
        </w:rPr>
        <w:t xml:space="preserve">з             </w:t>
      </w:r>
      <w:r w:rsidRPr="009E1005">
        <w:rPr>
          <w:szCs w:val="28"/>
        </w:rPr>
        <w:t xml:space="preserve">Завершение строительства (реконструкции, </w:t>
      </w:r>
      <w:r w:rsidRPr="009E1005">
        <w:rPr>
          <w:w w:val="107"/>
          <w:szCs w:val="28"/>
        </w:rPr>
        <w:t>т</w:t>
      </w:r>
      <w:r w:rsidRPr="009E1005">
        <w:rPr>
          <w:w w:val="98"/>
          <w:szCs w:val="28"/>
        </w:rPr>
        <w:t>е</w:t>
      </w:r>
      <w:r w:rsidRPr="009E1005">
        <w:rPr>
          <w:w w:val="105"/>
          <w:szCs w:val="28"/>
        </w:rPr>
        <w:t>хнич</w:t>
      </w:r>
      <w:r w:rsidRPr="009E1005">
        <w:rPr>
          <w:w w:val="91"/>
          <w:szCs w:val="28"/>
        </w:rPr>
        <w:t>е</w:t>
      </w:r>
      <w:r w:rsidRPr="009E1005">
        <w:rPr>
          <w:w w:val="105"/>
          <w:szCs w:val="28"/>
        </w:rPr>
        <w:t>с</w:t>
      </w:r>
      <w:r w:rsidRPr="009E1005">
        <w:rPr>
          <w:w w:val="109"/>
          <w:szCs w:val="28"/>
        </w:rPr>
        <w:t>к</w:t>
      </w:r>
      <w:r w:rsidRPr="009E1005">
        <w:rPr>
          <w:szCs w:val="28"/>
        </w:rPr>
        <w:t>о</w:t>
      </w:r>
      <w:r w:rsidRPr="009E1005">
        <w:rPr>
          <w:w w:val="114"/>
          <w:szCs w:val="28"/>
        </w:rPr>
        <w:t>г</w:t>
      </w:r>
      <w:r w:rsidRPr="009E1005">
        <w:rPr>
          <w:w w:val="93"/>
          <w:szCs w:val="28"/>
        </w:rPr>
        <w:t>о</w:t>
      </w:r>
      <w:proofErr w:type="gramEnd"/>
    </w:p>
    <w:p w:rsidR="001F1291" w:rsidRPr="009E1005" w:rsidRDefault="001F1291" w:rsidP="001F1291">
      <w:pPr>
        <w:tabs>
          <w:tab w:val="left" w:pos="9923"/>
        </w:tabs>
        <w:ind w:left="1501" w:right="5460"/>
        <w:rPr>
          <w:szCs w:val="28"/>
        </w:rPr>
      </w:pPr>
      <w:r w:rsidRPr="009E1005">
        <w:rPr>
          <w:w w:val="105"/>
          <w:position w:val="-3"/>
          <w:szCs w:val="28"/>
        </w:rPr>
        <w:t>п</w:t>
      </w:r>
      <w:r w:rsidRPr="009E1005">
        <w:rPr>
          <w:w w:val="98"/>
          <w:position w:val="-3"/>
          <w:szCs w:val="28"/>
        </w:rPr>
        <w:t>е</w:t>
      </w:r>
      <w:r w:rsidR="000A45AB">
        <w:rPr>
          <w:w w:val="98"/>
          <w:position w:val="-3"/>
          <w:szCs w:val="28"/>
        </w:rPr>
        <w:t>ре</w:t>
      </w:r>
      <w:r w:rsidRPr="009E1005">
        <w:rPr>
          <w:w w:val="106"/>
          <w:position w:val="-3"/>
          <w:szCs w:val="28"/>
        </w:rPr>
        <w:t>в</w:t>
      </w:r>
      <w:r w:rsidRPr="009E1005">
        <w:rPr>
          <w:position w:val="-3"/>
          <w:szCs w:val="28"/>
        </w:rPr>
        <w:t>о</w:t>
      </w:r>
      <w:r w:rsidRPr="009E1005">
        <w:rPr>
          <w:w w:val="106"/>
          <w:position w:val="-3"/>
          <w:szCs w:val="28"/>
        </w:rPr>
        <w:t>о</w:t>
      </w:r>
      <w:r w:rsidR="000A45AB">
        <w:rPr>
          <w:w w:val="106"/>
          <w:position w:val="-3"/>
          <w:szCs w:val="28"/>
        </w:rPr>
        <w:t>ру</w:t>
      </w:r>
      <w:r w:rsidRPr="009E1005">
        <w:rPr>
          <w:w w:val="104"/>
          <w:position w:val="-3"/>
          <w:szCs w:val="28"/>
        </w:rPr>
        <w:t>ж</w:t>
      </w:r>
      <w:r w:rsidRPr="009E1005">
        <w:rPr>
          <w:w w:val="98"/>
          <w:position w:val="-3"/>
          <w:szCs w:val="28"/>
        </w:rPr>
        <w:t>е</w:t>
      </w:r>
      <w:r w:rsidRPr="009E1005">
        <w:rPr>
          <w:w w:val="105"/>
          <w:position w:val="-3"/>
          <w:szCs w:val="28"/>
        </w:rPr>
        <w:t>н</w:t>
      </w:r>
      <w:r w:rsidRPr="009E1005">
        <w:rPr>
          <w:w w:val="107"/>
          <w:position w:val="-3"/>
          <w:szCs w:val="28"/>
        </w:rPr>
        <w:t>ия</w:t>
      </w:r>
      <w:r w:rsidRPr="009E1005">
        <w:rPr>
          <w:w w:val="94"/>
          <w:position w:val="-3"/>
          <w:szCs w:val="28"/>
        </w:rPr>
        <w:t>)</w:t>
      </w:r>
    </w:p>
    <w:p w:rsidR="001F1291" w:rsidRPr="009E1005" w:rsidRDefault="001F1291" w:rsidP="001F1291">
      <w:pPr>
        <w:tabs>
          <w:tab w:val="left" w:pos="9923"/>
        </w:tabs>
        <w:ind w:left="574"/>
        <w:rPr>
          <w:szCs w:val="28"/>
        </w:rPr>
      </w:pPr>
      <w:r w:rsidRPr="009E1005">
        <w:rPr>
          <w:position w:val="-1"/>
          <w:szCs w:val="28"/>
        </w:rPr>
        <w:t>к</w:t>
      </w:r>
      <w:proofErr w:type="gramStart"/>
      <w:r w:rsidRPr="009E1005">
        <w:rPr>
          <w:position w:val="-1"/>
          <w:szCs w:val="28"/>
        </w:rPr>
        <w:t xml:space="preserve">        </w:t>
      </w:r>
      <w:r w:rsidR="000A45AB">
        <w:rPr>
          <w:position w:val="-1"/>
          <w:szCs w:val="28"/>
        </w:rPr>
        <w:t>Т</w:t>
      </w:r>
      <w:proofErr w:type="gramEnd"/>
      <w:r w:rsidR="000A45AB">
        <w:rPr>
          <w:position w:val="-1"/>
          <w:szCs w:val="28"/>
        </w:rPr>
        <w:t>ребуется</w:t>
      </w:r>
      <w:r w:rsidRPr="009E1005">
        <w:rPr>
          <w:position w:val="-2"/>
          <w:szCs w:val="28"/>
        </w:rPr>
        <w:t xml:space="preserve"> </w:t>
      </w:r>
      <w:r w:rsidRPr="009E1005">
        <w:rPr>
          <w:w w:val="103"/>
          <w:position w:val="-2"/>
          <w:szCs w:val="28"/>
        </w:rPr>
        <w:t>к</w:t>
      </w:r>
      <w:r w:rsidRPr="009E1005">
        <w:rPr>
          <w:position w:val="-2"/>
          <w:szCs w:val="28"/>
        </w:rPr>
        <w:t>о</w:t>
      </w:r>
      <w:r w:rsidRPr="009E1005">
        <w:rPr>
          <w:w w:val="105"/>
          <w:position w:val="-2"/>
          <w:szCs w:val="28"/>
        </w:rPr>
        <w:t>нсе</w:t>
      </w:r>
      <w:r w:rsidRPr="009E1005">
        <w:rPr>
          <w:position w:val="-2"/>
          <w:szCs w:val="28"/>
        </w:rPr>
        <w:t>р</w:t>
      </w:r>
      <w:r w:rsidRPr="009E1005">
        <w:rPr>
          <w:w w:val="99"/>
          <w:position w:val="-2"/>
          <w:szCs w:val="28"/>
        </w:rPr>
        <w:t>в</w:t>
      </w:r>
      <w:r w:rsidRPr="009E1005">
        <w:rPr>
          <w:w w:val="113"/>
          <w:position w:val="-2"/>
          <w:szCs w:val="28"/>
        </w:rPr>
        <w:t>а</w:t>
      </w:r>
      <w:r w:rsidRPr="009E1005">
        <w:rPr>
          <w:w w:val="105"/>
          <w:position w:val="-2"/>
          <w:szCs w:val="28"/>
        </w:rPr>
        <w:t>ц</w:t>
      </w:r>
      <w:r w:rsidRPr="009E1005">
        <w:rPr>
          <w:w w:val="99"/>
          <w:position w:val="-2"/>
          <w:szCs w:val="28"/>
        </w:rPr>
        <w:t>и</w:t>
      </w:r>
      <w:r w:rsidRPr="009E1005">
        <w:rPr>
          <w:w w:val="109"/>
          <w:position w:val="-2"/>
          <w:szCs w:val="28"/>
        </w:rPr>
        <w:t>я</w:t>
      </w:r>
    </w:p>
    <w:p w:rsidR="001F1291" w:rsidRPr="009E1005" w:rsidRDefault="001F1291" w:rsidP="001F1291">
      <w:pPr>
        <w:tabs>
          <w:tab w:val="left" w:pos="9923"/>
        </w:tabs>
        <w:ind w:left="574"/>
        <w:rPr>
          <w:szCs w:val="28"/>
        </w:rPr>
      </w:pPr>
      <w:proofErr w:type="gramStart"/>
      <w:r w:rsidRPr="009E1005">
        <w:rPr>
          <w:rFonts w:eastAsia="Arial"/>
          <w:position w:val="-2"/>
          <w:szCs w:val="28"/>
        </w:rPr>
        <w:t>п</w:t>
      </w:r>
      <w:proofErr w:type="gramEnd"/>
      <w:r w:rsidRPr="009E1005">
        <w:rPr>
          <w:rFonts w:eastAsia="Arial"/>
          <w:position w:val="-2"/>
          <w:szCs w:val="28"/>
        </w:rPr>
        <w:t xml:space="preserve">        </w:t>
      </w:r>
      <w:r w:rsidRPr="009E1005">
        <w:rPr>
          <w:position w:val="-4"/>
          <w:szCs w:val="28"/>
        </w:rPr>
        <w:t xml:space="preserve">Возможна приватизация  </w:t>
      </w:r>
      <w:r w:rsidRPr="009E1005">
        <w:rPr>
          <w:w w:val="84"/>
          <w:position w:val="-4"/>
          <w:szCs w:val="28"/>
        </w:rPr>
        <w:t>(</w:t>
      </w:r>
      <w:r w:rsidRPr="009E1005">
        <w:rPr>
          <w:w w:val="105"/>
          <w:position w:val="-4"/>
          <w:szCs w:val="28"/>
        </w:rPr>
        <w:t>п</w:t>
      </w:r>
      <w:r w:rsidRPr="009E1005">
        <w:rPr>
          <w:position w:val="-4"/>
          <w:szCs w:val="28"/>
        </w:rPr>
        <w:t>ро</w:t>
      </w:r>
      <w:r w:rsidRPr="009E1005">
        <w:rPr>
          <w:w w:val="117"/>
          <w:position w:val="-4"/>
          <w:szCs w:val="28"/>
        </w:rPr>
        <w:t>д</w:t>
      </w:r>
      <w:r w:rsidRPr="009E1005">
        <w:rPr>
          <w:w w:val="102"/>
          <w:position w:val="-4"/>
          <w:szCs w:val="28"/>
        </w:rPr>
        <w:t>аж</w:t>
      </w:r>
      <w:r w:rsidRPr="009E1005">
        <w:rPr>
          <w:w w:val="105"/>
          <w:position w:val="-4"/>
          <w:szCs w:val="28"/>
        </w:rPr>
        <w:t>а</w:t>
      </w:r>
      <w:r w:rsidRPr="009E1005">
        <w:rPr>
          <w:w w:val="94"/>
          <w:position w:val="-4"/>
          <w:szCs w:val="28"/>
        </w:rPr>
        <w:t>)</w:t>
      </w:r>
    </w:p>
    <w:p w:rsidR="001F1291" w:rsidRPr="009E1005" w:rsidRDefault="001F1291" w:rsidP="001F1291">
      <w:pPr>
        <w:tabs>
          <w:tab w:val="left" w:pos="9923"/>
        </w:tabs>
        <w:ind w:left="574"/>
        <w:rPr>
          <w:szCs w:val="28"/>
        </w:rPr>
      </w:pPr>
      <w:proofErr w:type="gramStart"/>
      <w:r w:rsidRPr="009E1005">
        <w:rPr>
          <w:w w:val="78"/>
          <w:position w:val="1"/>
          <w:szCs w:val="28"/>
        </w:rPr>
        <w:t xml:space="preserve">в           </w:t>
      </w:r>
      <w:r w:rsidRPr="009E1005">
        <w:rPr>
          <w:position w:val="-1"/>
          <w:szCs w:val="28"/>
        </w:rPr>
        <w:t>Возможна передача в</w:t>
      </w:r>
      <w:r w:rsidR="000A45AB">
        <w:rPr>
          <w:position w:val="-1"/>
          <w:szCs w:val="28"/>
        </w:rPr>
        <w:t xml:space="preserve"> собственность другому субъекту </w:t>
      </w:r>
      <w:r w:rsidR="000A45AB">
        <w:rPr>
          <w:w w:val="99"/>
          <w:position w:val="-1"/>
          <w:szCs w:val="28"/>
        </w:rPr>
        <w:t>у</w:t>
      </w:r>
      <w:r w:rsidRPr="009E1005">
        <w:rPr>
          <w:w w:val="99"/>
          <w:position w:val="-1"/>
          <w:szCs w:val="28"/>
        </w:rPr>
        <w:t>ч</w:t>
      </w:r>
      <w:r w:rsidRPr="009E1005">
        <w:rPr>
          <w:w w:val="105"/>
          <w:position w:val="-1"/>
          <w:szCs w:val="28"/>
        </w:rPr>
        <w:t>е</w:t>
      </w:r>
      <w:r w:rsidRPr="009E1005">
        <w:rPr>
          <w:w w:val="107"/>
          <w:position w:val="-1"/>
          <w:szCs w:val="28"/>
        </w:rPr>
        <w:t>т</w:t>
      </w:r>
      <w:r w:rsidRPr="009E1005">
        <w:rPr>
          <w:w w:val="105"/>
          <w:position w:val="-1"/>
          <w:szCs w:val="28"/>
        </w:rPr>
        <w:t>а</w:t>
      </w:r>
      <w:proofErr w:type="gramEnd"/>
    </w:p>
    <w:p w:rsidR="001F1291" w:rsidRPr="009E1005" w:rsidRDefault="001F1291" w:rsidP="001F1291">
      <w:pPr>
        <w:tabs>
          <w:tab w:val="left" w:pos="9923"/>
        </w:tabs>
        <w:rPr>
          <w:szCs w:val="28"/>
        </w:rPr>
      </w:pPr>
    </w:p>
    <w:p w:rsidR="001F1291" w:rsidRPr="00A7677D" w:rsidRDefault="001F1291" w:rsidP="00617C1D">
      <w:pPr>
        <w:ind w:firstLine="0"/>
        <w:rPr>
          <w:rFonts w:eastAsia="Times New Roman"/>
          <w:color w:val="000000" w:themeColor="text1"/>
          <w:szCs w:val="20"/>
          <w:lang w:eastAsia="ru-RU"/>
        </w:rPr>
      </w:pPr>
    </w:p>
    <w:p w:rsidR="00A7677D" w:rsidRPr="00A7677D" w:rsidRDefault="00A7677D" w:rsidP="00751D05">
      <w:pPr>
        <w:pStyle w:val="a3"/>
        <w:ind w:left="0" w:firstLine="0"/>
      </w:pPr>
    </w:p>
    <w:p w:rsidR="00A7677D" w:rsidRPr="00A7677D" w:rsidRDefault="00A7677D" w:rsidP="00751D05">
      <w:pPr>
        <w:pStyle w:val="a3"/>
        <w:ind w:left="0" w:firstLine="0"/>
      </w:pPr>
    </w:p>
    <w:p w:rsidR="00CD232E" w:rsidRPr="00F34D05" w:rsidRDefault="00CD232E" w:rsidP="00751D05">
      <w:pPr>
        <w:pStyle w:val="a3"/>
        <w:ind w:left="0" w:firstLine="0"/>
      </w:pPr>
    </w:p>
    <w:sectPr w:rsidR="00CD232E" w:rsidRPr="00F34D05" w:rsidSect="00821766">
      <w:pgSz w:w="11906" w:h="16838"/>
      <w:pgMar w:top="1134" w:right="567"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086BB6"/>
    <w:lvl w:ilvl="0">
      <w:numFmt w:val="bullet"/>
      <w:lvlText w:val="*"/>
      <w:lvlJc w:val="left"/>
    </w:lvl>
  </w:abstractNum>
  <w:abstractNum w:abstractNumId="1">
    <w:nsid w:val="04C069FD"/>
    <w:multiLevelType w:val="hybridMultilevel"/>
    <w:tmpl w:val="ABB4A90C"/>
    <w:lvl w:ilvl="0" w:tplc="52F4EAFE">
      <w:start w:val="20"/>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6B04A58"/>
    <w:multiLevelType w:val="hybridMultilevel"/>
    <w:tmpl w:val="22EE7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D1A8C"/>
    <w:multiLevelType w:val="hybridMultilevel"/>
    <w:tmpl w:val="F028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C74"/>
    <w:multiLevelType w:val="hybridMultilevel"/>
    <w:tmpl w:val="9C6A3CC4"/>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5">
    <w:nsid w:val="0CD02D11"/>
    <w:multiLevelType w:val="hybridMultilevel"/>
    <w:tmpl w:val="3F0AF4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930220"/>
    <w:multiLevelType w:val="hybridMultilevel"/>
    <w:tmpl w:val="F0BAC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02183"/>
    <w:multiLevelType w:val="hybridMultilevel"/>
    <w:tmpl w:val="0504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31B09"/>
    <w:multiLevelType w:val="hybridMultilevel"/>
    <w:tmpl w:val="161CAC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A83D6F"/>
    <w:multiLevelType w:val="hybridMultilevel"/>
    <w:tmpl w:val="2B443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60908"/>
    <w:multiLevelType w:val="multilevel"/>
    <w:tmpl w:val="53E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5B0E1E"/>
    <w:multiLevelType w:val="hybridMultilevel"/>
    <w:tmpl w:val="6D049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0F4D57"/>
    <w:multiLevelType w:val="hybridMultilevel"/>
    <w:tmpl w:val="CC16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F570C"/>
    <w:multiLevelType w:val="multilevel"/>
    <w:tmpl w:val="46B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E7078A"/>
    <w:multiLevelType w:val="hybridMultilevel"/>
    <w:tmpl w:val="FCD66812"/>
    <w:lvl w:ilvl="0" w:tplc="F1025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1C4A6B"/>
    <w:multiLevelType w:val="hybridMultilevel"/>
    <w:tmpl w:val="B7D4BD3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2E66C60"/>
    <w:multiLevelType w:val="multilevel"/>
    <w:tmpl w:val="CC2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40DBC"/>
    <w:multiLevelType w:val="hybridMultilevel"/>
    <w:tmpl w:val="F77C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B30AB"/>
    <w:multiLevelType w:val="hybridMultilevel"/>
    <w:tmpl w:val="8A625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B7C4197"/>
    <w:multiLevelType w:val="hybridMultilevel"/>
    <w:tmpl w:val="5366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1667F"/>
    <w:multiLevelType w:val="multilevel"/>
    <w:tmpl w:val="DDE07394"/>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85" w:hanging="1800"/>
      </w:pPr>
      <w:rPr>
        <w:rFonts w:hint="default"/>
      </w:rPr>
    </w:lvl>
  </w:abstractNum>
  <w:abstractNum w:abstractNumId="21">
    <w:nsid w:val="3C9E3B75"/>
    <w:multiLevelType w:val="hybridMultilevel"/>
    <w:tmpl w:val="2526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41242"/>
    <w:multiLevelType w:val="hybridMultilevel"/>
    <w:tmpl w:val="53F0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E4F9B"/>
    <w:multiLevelType w:val="multilevel"/>
    <w:tmpl w:val="673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DA4BDB"/>
    <w:multiLevelType w:val="hybridMultilevel"/>
    <w:tmpl w:val="E7B8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4E0EC8"/>
    <w:multiLevelType w:val="multilevel"/>
    <w:tmpl w:val="99B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B5280E"/>
    <w:multiLevelType w:val="hybridMultilevel"/>
    <w:tmpl w:val="55C871EC"/>
    <w:lvl w:ilvl="0" w:tplc="F8D0E394">
      <w:start w:val="1"/>
      <w:numFmt w:val="decimal"/>
      <w:lvlText w:val="%1."/>
      <w:lvlJc w:val="left"/>
      <w:pPr>
        <w:ind w:left="720" w:hanging="360"/>
      </w:pPr>
      <w:rPr>
        <w:rFonts w:hint="default"/>
        <w:w w:val="1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33DDA"/>
    <w:multiLevelType w:val="hybridMultilevel"/>
    <w:tmpl w:val="F14A5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821029"/>
    <w:multiLevelType w:val="hybridMultilevel"/>
    <w:tmpl w:val="6B04098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482460A2"/>
    <w:multiLevelType w:val="hybridMultilevel"/>
    <w:tmpl w:val="8584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4713A2"/>
    <w:multiLevelType w:val="multilevel"/>
    <w:tmpl w:val="A572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8A13D6"/>
    <w:multiLevelType w:val="hybridMultilevel"/>
    <w:tmpl w:val="C99CF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B22160"/>
    <w:multiLevelType w:val="hybridMultilevel"/>
    <w:tmpl w:val="F5B4A3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9F75271"/>
    <w:multiLevelType w:val="hybridMultilevel"/>
    <w:tmpl w:val="15547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CB6485"/>
    <w:multiLevelType w:val="hybridMultilevel"/>
    <w:tmpl w:val="2F14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FE09F1"/>
    <w:multiLevelType w:val="multilevel"/>
    <w:tmpl w:val="19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640082"/>
    <w:multiLevelType w:val="multilevel"/>
    <w:tmpl w:val="459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3233EE4"/>
    <w:multiLevelType w:val="multilevel"/>
    <w:tmpl w:val="FAF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7C74AD"/>
    <w:multiLevelType w:val="hybridMultilevel"/>
    <w:tmpl w:val="DDDA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E971B5"/>
    <w:multiLevelType w:val="hybridMultilevel"/>
    <w:tmpl w:val="934C78B0"/>
    <w:lvl w:ilvl="0" w:tplc="04190001">
      <w:start w:val="1"/>
      <w:numFmt w:val="bullet"/>
      <w:lvlText w:val=""/>
      <w:lvlJc w:val="left"/>
      <w:pPr>
        <w:ind w:left="720" w:hanging="360"/>
      </w:pPr>
      <w:rPr>
        <w:rFonts w:ascii="Symbol" w:hAnsi="Symbol" w:hint="default"/>
      </w:rPr>
    </w:lvl>
    <w:lvl w:ilvl="1" w:tplc="555C0FF4">
      <w:numFmt w:val="bullet"/>
      <w:lvlText w:val="•"/>
      <w:lvlJc w:val="left"/>
      <w:pPr>
        <w:ind w:left="2505" w:hanging="142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731265"/>
    <w:multiLevelType w:val="hybridMultilevel"/>
    <w:tmpl w:val="BD68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EB0A73"/>
    <w:multiLevelType w:val="hybridMultilevel"/>
    <w:tmpl w:val="C5E80D8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2">
    <w:nsid w:val="5C061BA2"/>
    <w:multiLevelType w:val="hybridMultilevel"/>
    <w:tmpl w:val="776E58B0"/>
    <w:lvl w:ilvl="0" w:tplc="8A60F4C2">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D5E2EE6"/>
    <w:multiLevelType w:val="multilevel"/>
    <w:tmpl w:val="F97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E180065"/>
    <w:multiLevelType w:val="hybridMultilevel"/>
    <w:tmpl w:val="F05E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CA0201"/>
    <w:multiLevelType w:val="multilevel"/>
    <w:tmpl w:val="299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4990636"/>
    <w:multiLevelType w:val="multilevel"/>
    <w:tmpl w:val="F3D26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5F76F54"/>
    <w:multiLevelType w:val="hybridMultilevel"/>
    <w:tmpl w:val="08E4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D66726"/>
    <w:multiLevelType w:val="hybridMultilevel"/>
    <w:tmpl w:val="3EDE1F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6B975E44"/>
    <w:multiLevelType w:val="hybridMultilevel"/>
    <w:tmpl w:val="67080340"/>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50">
    <w:nsid w:val="769D43DE"/>
    <w:multiLevelType w:val="multilevel"/>
    <w:tmpl w:val="BEF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8732603"/>
    <w:multiLevelType w:val="hybridMultilevel"/>
    <w:tmpl w:val="16DA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E417AE"/>
    <w:multiLevelType w:val="hybridMultilevel"/>
    <w:tmpl w:val="E54A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5F7974"/>
    <w:multiLevelType w:val="hybridMultilevel"/>
    <w:tmpl w:val="61849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B630B8"/>
    <w:multiLevelType w:val="hybridMultilevel"/>
    <w:tmpl w:val="28CE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5"/>
  </w:num>
  <w:num w:numId="4">
    <w:abstractNumId w:val="36"/>
  </w:num>
  <w:num w:numId="5">
    <w:abstractNumId w:val="30"/>
  </w:num>
  <w:num w:numId="6">
    <w:abstractNumId w:val="25"/>
  </w:num>
  <w:num w:numId="7">
    <w:abstractNumId w:val="50"/>
  </w:num>
  <w:num w:numId="8">
    <w:abstractNumId w:val="35"/>
  </w:num>
  <w:num w:numId="9">
    <w:abstractNumId w:val="37"/>
  </w:num>
  <w:num w:numId="10">
    <w:abstractNumId w:val="16"/>
  </w:num>
  <w:num w:numId="11">
    <w:abstractNumId w:val="41"/>
  </w:num>
  <w:num w:numId="12">
    <w:abstractNumId w:val="8"/>
  </w:num>
  <w:num w:numId="13">
    <w:abstractNumId w:val="21"/>
  </w:num>
  <w:num w:numId="14">
    <w:abstractNumId w:val="31"/>
  </w:num>
  <w:num w:numId="15">
    <w:abstractNumId w:val="18"/>
  </w:num>
  <w:num w:numId="16">
    <w:abstractNumId w:val="32"/>
  </w:num>
  <w:num w:numId="17">
    <w:abstractNumId w:val="28"/>
  </w:num>
  <w:num w:numId="18">
    <w:abstractNumId w:val="5"/>
  </w:num>
  <w:num w:numId="19">
    <w:abstractNumId w:val="23"/>
  </w:num>
  <w:num w:numId="20">
    <w:abstractNumId w:val="47"/>
  </w:num>
  <w:num w:numId="21">
    <w:abstractNumId w:val="44"/>
  </w:num>
  <w:num w:numId="22">
    <w:abstractNumId w:val="24"/>
  </w:num>
  <w:num w:numId="23">
    <w:abstractNumId w:val="48"/>
  </w:num>
  <w:num w:numId="24">
    <w:abstractNumId w:val="49"/>
  </w:num>
  <w:num w:numId="25">
    <w:abstractNumId w:val="15"/>
  </w:num>
  <w:num w:numId="26">
    <w:abstractNumId w:val="22"/>
  </w:num>
  <w:num w:numId="27">
    <w:abstractNumId w:val="11"/>
  </w:num>
  <w:num w:numId="28">
    <w:abstractNumId w:val="12"/>
  </w:num>
  <w:num w:numId="29">
    <w:abstractNumId w:val="27"/>
  </w:num>
  <w:num w:numId="30">
    <w:abstractNumId w:val="52"/>
  </w:num>
  <w:num w:numId="31">
    <w:abstractNumId w:val="40"/>
  </w:num>
  <w:num w:numId="32">
    <w:abstractNumId w:val="29"/>
  </w:num>
  <w:num w:numId="33">
    <w:abstractNumId w:val="54"/>
  </w:num>
  <w:num w:numId="34">
    <w:abstractNumId w:val="51"/>
  </w:num>
  <w:num w:numId="35">
    <w:abstractNumId w:val="3"/>
  </w:num>
  <w:num w:numId="36">
    <w:abstractNumId w:val="6"/>
  </w:num>
  <w:num w:numId="37">
    <w:abstractNumId w:val="13"/>
  </w:num>
  <w:num w:numId="38">
    <w:abstractNumId w:val="17"/>
  </w:num>
  <w:num w:numId="39">
    <w:abstractNumId w:val="10"/>
  </w:num>
  <w:num w:numId="40">
    <w:abstractNumId w:val="43"/>
  </w:num>
  <w:num w:numId="41">
    <w:abstractNumId w:val="39"/>
  </w:num>
  <w:num w:numId="42">
    <w:abstractNumId w:val="19"/>
  </w:num>
  <w:num w:numId="43">
    <w:abstractNumId w:val="33"/>
  </w:num>
  <w:num w:numId="44">
    <w:abstractNumId w:val="34"/>
  </w:num>
  <w:num w:numId="45">
    <w:abstractNumId w:val="0"/>
    <w:lvlOverride w:ilvl="0">
      <w:lvl w:ilvl="0">
        <w:start w:val="65535"/>
        <w:numFmt w:val="bullet"/>
        <w:lvlText w:val=""/>
        <w:legacy w:legacy="1" w:legacySpace="0" w:legacyIndent="0"/>
        <w:lvlJc w:val="left"/>
        <w:rPr>
          <w:rFonts w:ascii="Symbol" w:hAnsi="Symbol" w:hint="default"/>
          <w:color w:val="56575E"/>
        </w:rPr>
      </w:lvl>
    </w:lvlOverride>
  </w:num>
  <w:num w:numId="46">
    <w:abstractNumId w:val="9"/>
  </w:num>
  <w:num w:numId="47">
    <w:abstractNumId w:val="7"/>
  </w:num>
  <w:num w:numId="48">
    <w:abstractNumId w:val="2"/>
  </w:num>
  <w:num w:numId="49">
    <w:abstractNumId w:val="53"/>
  </w:num>
  <w:num w:numId="50">
    <w:abstractNumId w:val="38"/>
  </w:num>
  <w:num w:numId="51">
    <w:abstractNumId w:val="42"/>
  </w:num>
  <w:num w:numId="52">
    <w:abstractNumId w:val="4"/>
  </w:num>
  <w:num w:numId="53">
    <w:abstractNumId w:val="20"/>
  </w:num>
  <w:num w:numId="54">
    <w:abstractNumId w:val="46"/>
  </w:num>
  <w:num w:numId="55">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05"/>
    <w:rsid w:val="00025A52"/>
    <w:rsid w:val="000314AA"/>
    <w:rsid w:val="000350D9"/>
    <w:rsid w:val="00062AF2"/>
    <w:rsid w:val="00081A7E"/>
    <w:rsid w:val="00090017"/>
    <w:rsid w:val="00092C89"/>
    <w:rsid w:val="00095008"/>
    <w:rsid w:val="000A45AB"/>
    <w:rsid w:val="000A46FB"/>
    <w:rsid w:val="000A6EA0"/>
    <w:rsid w:val="000C3F80"/>
    <w:rsid w:val="000D496B"/>
    <w:rsid w:val="000E1C76"/>
    <w:rsid w:val="000F61AE"/>
    <w:rsid w:val="001126B1"/>
    <w:rsid w:val="00112D9E"/>
    <w:rsid w:val="00142427"/>
    <w:rsid w:val="001636C7"/>
    <w:rsid w:val="0018541F"/>
    <w:rsid w:val="00186207"/>
    <w:rsid w:val="001A5E09"/>
    <w:rsid w:val="001C3977"/>
    <w:rsid w:val="001D1BA5"/>
    <w:rsid w:val="001E2F00"/>
    <w:rsid w:val="001F1291"/>
    <w:rsid w:val="0020663D"/>
    <w:rsid w:val="002154E2"/>
    <w:rsid w:val="00232012"/>
    <w:rsid w:val="00235B1C"/>
    <w:rsid w:val="002453F7"/>
    <w:rsid w:val="002515D2"/>
    <w:rsid w:val="00257A58"/>
    <w:rsid w:val="00261903"/>
    <w:rsid w:val="00266AB1"/>
    <w:rsid w:val="00270967"/>
    <w:rsid w:val="002710D6"/>
    <w:rsid w:val="00271A9E"/>
    <w:rsid w:val="002801B2"/>
    <w:rsid w:val="002819DD"/>
    <w:rsid w:val="00291836"/>
    <w:rsid w:val="00292201"/>
    <w:rsid w:val="00292D8D"/>
    <w:rsid w:val="0029755E"/>
    <w:rsid w:val="002A53DF"/>
    <w:rsid w:val="002B5154"/>
    <w:rsid w:val="002C01DB"/>
    <w:rsid w:val="002D5BA3"/>
    <w:rsid w:val="002E21AD"/>
    <w:rsid w:val="002E6C3B"/>
    <w:rsid w:val="00303057"/>
    <w:rsid w:val="00306E67"/>
    <w:rsid w:val="003149E0"/>
    <w:rsid w:val="00322B05"/>
    <w:rsid w:val="00336B9E"/>
    <w:rsid w:val="00346B1C"/>
    <w:rsid w:val="00355277"/>
    <w:rsid w:val="00362433"/>
    <w:rsid w:val="00362909"/>
    <w:rsid w:val="003755A9"/>
    <w:rsid w:val="0038053E"/>
    <w:rsid w:val="0039089A"/>
    <w:rsid w:val="003936B1"/>
    <w:rsid w:val="003A081F"/>
    <w:rsid w:val="003A6A10"/>
    <w:rsid w:val="003B4E39"/>
    <w:rsid w:val="003C0CA0"/>
    <w:rsid w:val="003C4019"/>
    <w:rsid w:val="003D54C6"/>
    <w:rsid w:val="003D7578"/>
    <w:rsid w:val="003E2BC8"/>
    <w:rsid w:val="00417519"/>
    <w:rsid w:val="00421B94"/>
    <w:rsid w:val="00424E5E"/>
    <w:rsid w:val="0043755B"/>
    <w:rsid w:val="00442443"/>
    <w:rsid w:val="004603F0"/>
    <w:rsid w:val="0046046B"/>
    <w:rsid w:val="00461EB0"/>
    <w:rsid w:val="00467DF5"/>
    <w:rsid w:val="00474DA3"/>
    <w:rsid w:val="00492227"/>
    <w:rsid w:val="0049356B"/>
    <w:rsid w:val="00493F1A"/>
    <w:rsid w:val="004A5627"/>
    <w:rsid w:val="004B7C5F"/>
    <w:rsid w:val="004C7089"/>
    <w:rsid w:val="004D646C"/>
    <w:rsid w:val="004E0AED"/>
    <w:rsid w:val="004E6A01"/>
    <w:rsid w:val="00505C35"/>
    <w:rsid w:val="00506D52"/>
    <w:rsid w:val="00507D01"/>
    <w:rsid w:val="00511C1C"/>
    <w:rsid w:val="00512FB4"/>
    <w:rsid w:val="0051762C"/>
    <w:rsid w:val="005270BF"/>
    <w:rsid w:val="0053601C"/>
    <w:rsid w:val="00547892"/>
    <w:rsid w:val="005623A1"/>
    <w:rsid w:val="00563E81"/>
    <w:rsid w:val="005846E4"/>
    <w:rsid w:val="005908C0"/>
    <w:rsid w:val="005933BC"/>
    <w:rsid w:val="00593CD1"/>
    <w:rsid w:val="005A0D9B"/>
    <w:rsid w:val="005A2C5B"/>
    <w:rsid w:val="005B1B3C"/>
    <w:rsid w:val="005C3E6A"/>
    <w:rsid w:val="005D60A0"/>
    <w:rsid w:val="006029E4"/>
    <w:rsid w:val="0061687D"/>
    <w:rsid w:val="00617C1D"/>
    <w:rsid w:val="006217DF"/>
    <w:rsid w:val="006246CB"/>
    <w:rsid w:val="00625C8B"/>
    <w:rsid w:val="00674298"/>
    <w:rsid w:val="00680CC0"/>
    <w:rsid w:val="00684D28"/>
    <w:rsid w:val="0069329E"/>
    <w:rsid w:val="00693B5E"/>
    <w:rsid w:val="006B4CF0"/>
    <w:rsid w:val="006D7168"/>
    <w:rsid w:val="006E63B8"/>
    <w:rsid w:val="006E6A68"/>
    <w:rsid w:val="006E7812"/>
    <w:rsid w:val="006F73BB"/>
    <w:rsid w:val="006F7CFC"/>
    <w:rsid w:val="0070181F"/>
    <w:rsid w:val="0070338C"/>
    <w:rsid w:val="00706168"/>
    <w:rsid w:val="00712BD3"/>
    <w:rsid w:val="0072120A"/>
    <w:rsid w:val="00721962"/>
    <w:rsid w:val="00725A59"/>
    <w:rsid w:val="007347D3"/>
    <w:rsid w:val="00734881"/>
    <w:rsid w:val="00735371"/>
    <w:rsid w:val="00736CDE"/>
    <w:rsid w:val="00751D05"/>
    <w:rsid w:val="00757490"/>
    <w:rsid w:val="00764E0F"/>
    <w:rsid w:val="0077104C"/>
    <w:rsid w:val="00780755"/>
    <w:rsid w:val="00782547"/>
    <w:rsid w:val="00783741"/>
    <w:rsid w:val="00795A59"/>
    <w:rsid w:val="007A0941"/>
    <w:rsid w:val="007A276E"/>
    <w:rsid w:val="007B27EF"/>
    <w:rsid w:val="007B472A"/>
    <w:rsid w:val="007D2A84"/>
    <w:rsid w:val="007E5283"/>
    <w:rsid w:val="00800418"/>
    <w:rsid w:val="00805ACA"/>
    <w:rsid w:val="008102A7"/>
    <w:rsid w:val="00813C20"/>
    <w:rsid w:val="00820038"/>
    <w:rsid w:val="00821766"/>
    <w:rsid w:val="008362C5"/>
    <w:rsid w:val="00847183"/>
    <w:rsid w:val="008726B4"/>
    <w:rsid w:val="008733E1"/>
    <w:rsid w:val="008754CF"/>
    <w:rsid w:val="008766D7"/>
    <w:rsid w:val="008773FD"/>
    <w:rsid w:val="00881C47"/>
    <w:rsid w:val="008A1AA0"/>
    <w:rsid w:val="008B52F1"/>
    <w:rsid w:val="008C12DD"/>
    <w:rsid w:val="008D62D3"/>
    <w:rsid w:val="008E2048"/>
    <w:rsid w:val="008E4254"/>
    <w:rsid w:val="008E63FE"/>
    <w:rsid w:val="008F0981"/>
    <w:rsid w:val="008F1971"/>
    <w:rsid w:val="008F5571"/>
    <w:rsid w:val="0090500E"/>
    <w:rsid w:val="00917038"/>
    <w:rsid w:val="009264E9"/>
    <w:rsid w:val="00930FA1"/>
    <w:rsid w:val="00936AC4"/>
    <w:rsid w:val="009474AC"/>
    <w:rsid w:val="00954AB8"/>
    <w:rsid w:val="009646CB"/>
    <w:rsid w:val="0099064A"/>
    <w:rsid w:val="009A4990"/>
    <w:rsid w:val="009B0184"/>
    <w:rsid w:val="009C3F59"/>
    <w:rsid w:val="009C6260"/>
    <w:rsid w:val="009D1EE1"/>
    <w:rsid w:val="009D33C2"/>
    <w:rsid w:val="009E75AE"/>
    <w:rsid w:val="009E7AFB"/>
    <w:rsid w:val="00A20E5C"/>
    <w:rsid w:val="00A25287"/>
    <w:rsid w:val="00A309D7"/>
    <w:rsid w:val="00A31AC4"/>
    <w:rsid w:val="00A32941"/>
    <w:rsid w:val="00A45B2D"/>
    <w:rsid w:val="00A50C63"/>
    <w:rsid w:val="00A51E5B"/>
    <w:rsid w:val="00A7471F"/>
    <w:rsid w:val="00A7677D"/>
    <w:rsid w:val="00A814EE"/>
    <w:rsid w:val="00A91574"/>
    <w:rsid w:val="00AA250F"/>
    <w:rsid w:val="00AA30E0"/>
    <w:rsid w:val="00AB2352"/>
    <w:rsid w:val="00AB35C4"/>
    <w:rsid w:val="00AC2E21"/>
    <w:rsid w:val="00AD4F63"/>
    <w:rsid w:val="00AD6783"/>
    <w:rsid w:val="00AD6DD9"/>
    <w:rsid w:val="00AE5B68"/>
    <w:rsid w:val="00AF361D"/>
    <w:rsid w:val="00B00E29"/>
    <w:rsid w:val="00B0411B"/>
    <w:rsid w:val="00B1018A"/>
    <w:rsid w:val="00B132D7"/>
    <w:rsid w:val="00B15FB9"/>
    <w:rsid w:val="00B169C3"/>
    <w:rsid w:val="00B22930"/>
    <w:rsid w:val="00B26AE9"/>
    <w:rsid w:val="00B40545"/>
    <w:rsid w:val="00B41005"/>
    <w:rsid w:val="00B60C38"/>
    <w:rsid w:val="00B820DF"/>
    <w:rsid w:val="00B84815"/>
    <w:rsid w:val="00B97C9E"/>
    <w:rsid w:val="00BB1DF8"/>
    <w:rsid w:val="00BB33F2"/>
    <w:rsid w:val="00BC2A34"/>
    <w:rsid w:val="00BC3029"/>
    <w:rsid w:val="00BC42F0"/>
    <w:rsid w:val="00BC5215"/>
    <w:rsid w:val="00BD41B6"/>
    <w:rsid w:val="00BD4351"/>
    <w:rsid w:val="00BE1886"/>
    <w:rsid w:val="00BF6CC8"/>
    <w:rsid w:val="00C03A9E"/>
    <w:rsid w:val="00C145B0"/>
    <w:rsid w:val="00C165A1"/>
    <w:rsid w:val="00C16FE4"/>
    <w:rsid w:val="00C22E18"/>
    <w:rsid w:val="00C33577"/>
    <w:rsid w:val="00C51814"/>
    <w:rsid w:val="00C6632B"/>
    <w:rsid w:val="00C676E9"/>
    <w:rsid w:val="00C774E5"/>
    <w:rsid w:val="00C82B80"/>
    <w:rsid w:val="00C84059"/>
    <w:rsid w:val="00CA0A8C"/>
    <w:rsid w:val="00CB1233"/>
    <w:rsid w:val="00CB7B62"/>
    <w:rsid w:val="00CC2D5C"/>
    <w:rsid w:val="00CD18F6"/>
    <w:rsid w:val="00CD1FE4"/>
    <w:rsid w:val="00CD232E"/>
    <w:rsid w:val="00CD620A"/>
    <w:rsid w:val="00CE1ECD"/>
    <w:rsid w:val="00CF1A3E"/>
    <w:rsid w:val="00D12697"/>
    <w:rsid w:val="00D23F34"/>
    <w:rsid w:val="00D41EB8"/>
    <w:rsid w:val="00D44175"/>
    <w:rsid w:val="00D500CB"/>
    <w:rsid w:val="00D55E47"/>
    <w:rsid w:val="00D6352B"/>
    <w:rsid w:val="00D63C4E"/>
    <w:rsid w:val="00D669BC"/>
    <w:rsid w:val="00D8517D"/>
    <w:rsid w:val="00D91AA0"/>
    <w:rsid w:val="00D97839"/>
    <w:rsid w:val="00DA09CB"/>
    <w:rsid w:val="00DA468F"/>
    <w:rsid w:val="00DA7EFC"/>
    <w:rsid w:val="00DB6CDB"/>
    <w:rsid w:val="00DB74E4"/>
    <w:rsid w:val="00DD019A"/>
    <w:rsid w:val="00DE4719"/>
    <w:rsid w:val="00DF2E04"/>
    <w:rsid w:val="00E01AE0"/>
    <w:rsid w:val="00E021C1"/>
    <w:rsid w:val="00E032EC"/>
    <w:rsid w:val="00E12744"/>
    <w:rsid w:val="00E1303D"/>
    <w:rsid w:val="00E16AF2"/>
    <w:rsid w:val="00E4586E"/>
    <w:rsid w:val="00E45A71"/>
    <w:rsid w:val="00E51242"/>
    <w:rsid w:val="00E56615"/>
    <w:rsid w:val="00E92702"/>
    <w:rsid w:val="00E97096"/>
    <w:rsid w:val="00EA2C42"/>
    <w:rsid w:val="00EB2D6C"/>
    <w:rsid w:val="00EB53A8"/>
    <w:rsid w:val="00EB677D"/>
    <w:rsid w:val="00EC21CA"/>
    <w:rsid w:val="00EC2EF7"/>
    <w:rsid w:val="00EC5E1B"/>
    <w:rsid w:val="00ED1540"/>
    <w:rsid w:val="00EF4F95"/>
    <w:rsid w:val="00EF72D3"/>
    <w:rsid w:val="00F06CBF"/>
    <w:rsid w:val="00F12814"/>
    <w:rsid w:val="00F13F9D"/>
    <w:rsid w:val="00F1769E"/>
    <w:rsid w:val="00F32334"/>
    <w:rsid w:val="00F34D05"/>
    <w:rsid w:val="00F42336"/>
    <w:rsid w:val="00F5158F"/>
    <w:rsid w:val="00F53317"/>
    <w:rsid w:val="00F54F8C"/>
    <w:rsid w:val="00F74AE8"/>
    <w:rsid w:val="00F77ADD"/>
    <w:rsid w:val="00F9007A"/>
    <w:rsid w:val="00F9074F"/>
    <w:rsid w:val="00F921CB"/>
    <w:rsid w:val="00FA1DA6"/>
    <w:rsid w:val="00FA5282"/>
    <w:rsid w:val="00FB2A89"/>
    <w:rsid w:val="00FB5650"/>
    <w:rsid w:val="00FC6DA3"/>
    <w:rsid w:val="00FD5451"/>
    <w:rsid w:val="00FE383A"/>
    <w:rsid w:val="00FF0A14"/>
    <w:rsid w:val="00FF13B4"/>
    <w:rsid w:val="00FF5BE4"/>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1766"/>
    <w:pPr>
      <w:keepNext/>
      <w:spacing w:line="240" w:lineRule="auto"/>
      <w:ind w:firstLine="0"/>
      <w:jc w:val="center"/>
      <w:outlineLvl w:val="0"/>
    </w:pPr>
    <w:rPr>
      <w:rFonts w:eastAsia="Times New Roman"/>
      <w:b/>
      <w:szCs w:val="20"/>
      <w:lang w:eastAsia="ru-RU"/>
    </w:rPr>
  </w:style>
  <w:style w:type="paragraph" w:styleId="2">
    <w:name w:val="heading 2"/>
    <w:basedOn w:val="a"/>
    <w:next w:val="a"/>
    <w:link w:val="20"/>
    <w:uiPriority w:val="9"/>
    <w:qFormat/>
    <w:rsid w:val="00821766"/>
    <w:pPr>
      <w:keepNext/>
      <w:spacing w:line="240" w:lineRule="auto"/>
      <w:ind w:firstLine="0"/>
      <w:jc w:val="center"/>
      <w:outlineLvl w:val="1"/>
    </w:pPr>
    <w:rPr>
      <w:rFonts w:eastAsia="Times New Roman"/>
      <w:b/>
      <w:sz w:val="24"/>
      <w:szCs w:val="20"/>
      <w:lang w:eastAsia="ru-RU"/>
    </w:rPr>
  </w:style>
  <w:style w:type="paragraph" w:styleId="3">
    <w:name w:val="heading 3"/>
    <w:basedOn w:val="a"/>
    <w:next w:val="a"/>
    <w:link w:val="30"/>
    <w:uiPriority w:val="9"/>
    <w:qFormat/>
    <w:rsid w:val="00821766"/>
    <w:pPr>
      <w:keepNext/>
      <w:spacing w:line="240" w:lineRule="auto"/>
      <w:ind w:firstLine="720"/>
      <w:jc w:val="center"/>
      <w:outlineLvl w:val="2"/>
    </w:pPr>
    <w:rPr>
      <w:rFonts w:eastAsia="Times New Roman"/>
      <w:b/>
      <w:bCs/>
      <w:szCs w:val="20"/>
      <w:lang w:eastAsia="ru-RU"/>
    </w:rPr>
  </w:style>
  <w:style w:type="paragraph" w:styleId="4">
    <w:name w:val="heading 4"/>
    <w:basedOn w:val="a"/>
    <w:next w:val="a"/>
    <w:link w:val="40"/>
    <w:uiPriority w:val="9"/>
    <w:qFormat/>
    <w:rsid w:val="00821766"/>
    <w:pPr>
      <w:spacing w:before="120" w:after="120" w:line="276" w:lineRule="auto"/>
      <w:ind w:firstLine="482"/>
      <w:outlineLvl w:val="3"/>
    </w:pPr>
    <w:rPr>
      <w:rFonts w:eastAsia="Times New Roman"/>
      <w:bCs/>
      <w:iCs/>
      <w:sz w:val="22"/>
      <w:lang w:eastAsia="ru-RU"/>
    </w:rPr>
  </w:style>
  <w:style w:type="paragraph" w:styleId="5">
    <w:name w:val="heading 5"/>
    <w:basedOn w:val="a"/>
    <w:next w:val="a"/>
    <w:link w:val="50"/>
    <w:uiPriority w:val="9"/>
    <w:qFormat/>
    <w:rsid w:val="00821766"/>
    <w:pPr>
      <w:keepNext/>
      <w:spacing w:line="240" w:lineRule="auto"/>
      <w:ind w:firstLine="0"/>
      <w:outlineLvl w:val="4"/>
    </w:pPr>
    <w:rPr>
      <w:rFonts w:eastAsia="Times New Roman"/>
      <w:b/>
      <w:bCs/>
      <w:sz w:val="24"/>
      <w:szCs w:val="20"/>
      <w:lang w:eastAsia="ru-RU"/>
    </w:rPr>
  </w:style>
  <w:style w:type="paragraph" w:styleId="6">
    <w:name w:val="heading 6"/>
    <w:basedOn w:val="a"/>
    <w:next w:val="a"/>
    <w:link w:val="60"/>
    <w:qFormat/>
    <w:rsid w:val="00821766"/>
    <w:pPr>
      <w:keepNext/>
      <w:keepLines/>
      <w:spacing w:before="200" w:line="276" w:lineRule="auto"/>
      <w:ind w:firstLine="482"/>
      <w:outlineLvl w:val="5"/>
    </w:pPr>
    <w:rPr>
      <w:rFonts w:eastAsia="Times New Roman"/>
      <w:i/>
      <w:iCs/>
      <w:color w:val="243F60"/>
      <w:sz w:val="22"/>
      <w:lang w:eastAsia="ru-RU"/>
    </w:rPr>
  </w:style>
  <w:style w:type="paragraph" w:styleId="7">
    <w:name w:val="heading 7"/>
    <w:basedOn w:val="a"/>
    <w:next w:val="a"/>
    <w:link w:val="70"/>
    <w:uiPriority w:val="9"/>
    <w:qFormat/>
    <w:rsid w:val="00821766"/>
    <w:pPr>
      <w:keepNext/>
      <w:keepLines/>
      <w:spacing w:before="200" w:line="276" w:lineRule="auto"/>
      <w:ind w:firstLine="482"/>
      <w:outlineLvl w:val="6"/>
    </w:pPr>
    <w:rPr>
      <w:rFonts w:eastAsia="Times New Roman"/>
      <w:i/>
      <w:iCs/>
      <w:color w:val="404040"/>
      <w:sz w:val="22"/>
      <w:lang w:eastAsia="ru-RU"/>
    </w:rPr>
  </w:style>
  <w:style w:type="paragraph" w:styleId="8">
    <w:name w:val="heading 8"/>
    <w:basedOn w:val="a"/>
    <w:next w:val="a"/>
    <w:link w:val="80"/>
    <w:uiPriority w:val="9"/>
    <w:qFormat/>
    <w:rsid w:val="00821766"/>
    <w:pPr>
      <w:keepNext/>
      <w:keepLines/>
      <w:spacing w:before="200" w:line="276" w:lineRule="auto"/>
      <w:ind w:firstLine="482"/>
      <w:outlineLvl w:val="7"/>
    </w:pPr>
    <w:rPr>
      <w:rFonts w:eastAsia="Times New Roman"/>
      <w:color w:val="4F81BD"/>
      <w:sz w:val="22"/>
      <w:szCs w:val="20"/>
      <w:lang w:eastAsia="ru-RU"/>
    </w:rPr>
  </w:style>
  <w:style w:type="paragraph" w:styleId="9">
    <w:name w:val="heading 9"/>
    <w:basedOn w:val="a"/>
    <w:next w:val="a"/>
    <w:link w:val="90"/>
    <w:uiPriority w:val="9"/>
    <w:qFormat/>
    <w:rsid w:val="00821766"/>
    <w:pPr>
      <w:keepNext/>
      <w:keepLines/>
      <w:spacing w:before="200" w:line="276" w:lineRule="auto"/>
      <w:ind w:firstLine="482"/>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05"/>
    <w:pPr>
      <w:ind w:left="720"/>
      <w:contextualSpacing/>
    </w:pPr>
  </w:style>
  <w:style w:type="paragraph" w:styleId="a4">
    <w:name w:val="Balloon Text"/>
    <w:basedOn w:val="a"/>
    <w:link w:val="a5"/>
    <w:uiPriority w:val="99"/>
    <w:semiHidden/>
    <w:unhideWhenUsed/>
    <w:rsid w:val="0035527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5277"/>
    <w:rPr>
      <w:rFonts w:ascii="Tahoma" w:hAnsi="Tahoma" w:cs="Tahoma"/>
      <w:sz w:val="16"/>
      <w:szCs w:val="16"/>
    </w:rPr>
  </w:style>
  <w:style w:type="character" w:customStyle="1" w:styleId="10">
    <w:name w:val="Заголовок 1 Знак"/>
    <w:basedOn w:val="a0"/>
    <w:link w:val="1"/>
    <w:uiPriority w:val="9"/>
    <w:rsid w:val="00821766"/>
    <w:rPr>
      <w:rFonts w:eastAsia="Times New Roman"/>
      <w:b/>
      <w:szCs w:val="20"/>
      <w:lang w:eastAsia="ru-RU"/>
    </w:rPr>
  </w:style>
  <w:style w:type="character" w:customStyle="1" w:styleId="20">
    <w:name w:val="Заголовок 2 Знак"/>
    <w:basedOn w:val="a0"/>
    <w:link w:val="2"/>
    <w:uiPriority w:val="9"/>
    <w:rsid w:val="00821766"/>
    <w:rPr>
      <w:rFonts w:eastAsia="Times New Roman"/>
      <w:b/>
      <w:sz w:val="24"/>
      <w:szCs w:val="20"/>
      <w:lang w:eastAsia="ru-RU"/>
    </w:rPr>
  </w:style>
  <w:style w:type="character" w:customStyle="1" w:styleId="30">
    <w:name w:val="Заголовок 3 Знак"/>
    <w:basedOn w:val="a0"/>
    <w:link w:val="3"/>
    <w:uiPriority w:val="9"/>
    <w:rsid w:val="00821766"/>
    <w:rPr>
      <w:rFonts w:eastAsia="Times New Roman"/>
      <w:b/>
      <w:bCs/>
      <w:szCs w:val="20"/>
      <w:lang w:eastAsia="ru-RU"/>
    </w:rPr>
  </w:style>
  <w:style w:type="character" w:customStyle="1" w:styleId="40">
    <w:name w:val="Заголовок 4 Знак"/>
    <w:basedOn w:val="a0"/>
    <w:link w:val="4"/>
    <w:uiPriority w:val="9"/>
    <w:rsid w:val="00821766"/>
    <w:rPr>
      <w:rFonts w:eastAsia="Times New Roman"/>
      <w:bCs/>
      <w:iCs/>
      <w:sz w:val="22"/>
      <w:lang w:eastAsia="ru-RU"/>
    </w:rPr>
  </w:style>
  <w:style w:type="character" w:customStyle="1" w:styleId="50">
    <w:name w:val="Заголовок 5 Знак"/>
    <w:basedOn w:val="a0"/>
    <w:link w:val="5"/>
    <w:uiPriority w:val="9"/>
    <w:rsid w:val="00821766"/>
    <w:rPr>
      <w:rFonts w:eastAsia="Times New Roman"/>
      <w:b/>
      <w:bCs/>
      <w:sz w:val="24"/>
      <w:szCs w:val="20"/>
      <w:lang w:eastAsia="ru-RU"/>
    </w:rPr>
  </w:style>
  <w:style w:type="character" w:customStyle="1" w:styleId="60">
    <w:name w:val="Заголовок 6 Знак"/>
    <w:basedOn w:val="a0"/>
    <w:link w:val="6"/>
    <w:rsid w:val="00821766"/>
    <w:rPr>
      <w:rFonts w:eastAsia="Times New Roman"/>
      <w:i/>
      <w:iCs/>
      <w:color w:val="243F60"/>
      <w:sz w:val="22"/>
      <w:lang w:eastAsia="ru-RU"/>
    </w:rPr>
  </w:style>
  <w:style w:type="character" w:customStyle="1" w:styleId="70">
    <w:name w:val="Заголовок 7 Знак"/>
    <w:basedOn w:val="a0"/>
    <w:link w:val="7"/>
    <w:uiPriority w:val="9"/>
    <w:rsid w:val="00821766"/>
    <w:rPr>
      <w:rFonts w:eastAsia="Times New Roman"/>
      <w:i/>
      <w:iCs/>
      <w:color w:val="404040"/>
      <w:sz w:val="22"/>
      <w:lang w:eastAsia="ru-RU"/>
    </w:rPr>
  </w:style>
  <w:style w:type="character" w:customStyle="1" w:styleId="80">
    <w:name w:val="Заголовок 8 Знак"/>
    <w:basedOn w:val="a0"/>
    <w:link w:val="8"/>
    <w:uiPriority w:val="9"/>
    <w:rsid w:val="00821766"/>
    <w:rPr>
      <w:rFonts w:eastAsia="Times New Roman"/>
      <w:color w:val="4F81BD"/>
      <w:sz w:val="22"/>
      <w:szCs w:val="20"/>
      <w:lang w:eastAsia="ru-RU"/>
    </w:rPr>
  </w:style>
  <w:style w:type="character" w:customStyle="1" w:styleId="90">
    <w:name w:val="Заголовок 9 Знак"/>
    <w:basedOn w:val="a0"/>
    <w:link w:val="9"/>
    <w:uiPriority w:val="9"/>
    <w:rsid w:val="00821766"/>
    <w:rPr>
      <w:rFonts w:eastAsia="Times New Roman"/>
      <w:i/>
      <w:iCs/>
      <w:color w:val="404040"/>
      <w:sz w:val="22"/>
      <w:szCs w:val="20"/>
      <w:lang w:eastAsia="ru-RU"/>
    </w:rPr>
  </w:style>
  <w:style w:type="numbering" w:customStyle="1" w:styleId="11">
    <w:name w:val="Нет списка1"/>
    <w:next w:val="a2"/>
    <w:uiPriority w:val="99"/>
    <w:semiHidden/>
    <w:unhideWhenUsed/>
    <w:rsid w:val="00821766"/>
  </w:style>
  <w:style w:type="paragraph" w:styleId="a6">
    <w:name w:val="Body Text Indent"/>
    <w:basedOn w:val="a"/>
    <w:link w:val="a7"/>
    <w:rsid w:val="00821766"/>
    <w:pPr>
      <w:spacing w:line="240" w:lineRule="auto"/>
      <w:ind w:firstLine="720"/>
    </w:pPr>
    <w:rPr>
      <w:rFonts w:eastAsia="Times New Roman"/>
      <w:szCs w:val="20"/>
      <w:lang w:eastAsia="ru-RU"/>
    </w:rPr>
  </w:style>
  <w:style w:type="character" w:customStyle="1" w:styleId="a7">
    <w:name w:val="Основной текст с отступом Знак"/>
    <w:basedOn w:val="a0"/>
    <w:link w:val="a6"/>
    <w:rsid w:val="00821766"/>
    <w:rPr>
      <w:rFonts w:eastAsia="Times New Roman"/>
      <w:szCs w:val="20"/>
      <w:lang w:eastAsia="ru-RU"/>
    </w:rPr>
  </w:style>
  <w:style w:type="paragraph" w:styleId="a8">
    <w:name w:val="header"/>
    <w:basedOn w:val="a"/>
    <w:link w:val="a9"/>
    <w:uiPriority w:val="99"/>
    <w:rsid w:val="00821766"/>
    <w:pPr>
      <w:tabs>
        <w:tab w:val="center" w:pos="4677"/>
        <w:tab w:val="right" w:pos="9355"/>
      </w:tabs>
      <w:spacing w:line="240" w:lineRule="auto"/>
      <w:ind w:firstLine="0"/>
      <w:jc w:val="left"/>
    </w:pPr>
    <w:rPr>
      <w:rFonts w:eastAsia="Times New Roman"/>
      <w:szCs w:val="20"/>
      <w:lang w:eastAsia="ru-RU"/>
    </w:rPr>
  </w:style>
  <w:style w:type="character" w:customStyle="1" w:styleId="a9">
    <w:name w:val="Верхний колонтитул Знак"/>
    <w:basedOn w:val="a0"/>
    <w:link w:val="a8"/>
    <w:uiPriority w:val="99"/>
    <w:rsid w:val="00821766"/>
    <w:rPr>
      <w:rFonts w:eastAsia="Times New Roman"/>
      <w:szCs w:val="20"/>
      <w:lang w:eastAsia="ru-RU"/>
    </w:rPr>
  </w:style>
  <w:style w:type="character" w:styleId="aa">
    <w:name w:val="page number"/>
    <w:basedOn w:val="a0"/>
    <w:rsid w:val="00821766"/>
  </w:style>
  <w:style w:type="character" w:styleId="ab">
    <w:name w:val="Hyperlink"/>
    <w:basedOn w:val="a0"/>
    <w:rsid w:val="00821766"/>
    <w:rPr>
      <w:color w:val="0066CC"/>
      <w:u w:val="single"/>
    </w:rPr>
  </w:style>
  <w:style w:type="paragraph" w:styleId="ac">
    <w:name w:val="Normal (Web)"/>
    <w:basedOn w:val="a"/>
    <w:uiPriority w:val="99"/>
    <w:rsid w:val="00821766"/>
    <w:pPr>
      <w:spacing w:line="240" w:lineRule="auto"/>
      <w:ind w:firstLine="0"/>
      <w:jc w:val="left"/>
      <w:textAlignment w:val="top"/>
    </w:pPr>
    <w:rPr>
      <w:rFonts w:eastAsia="Calibri"/>
      <w:sz w:val="24"/>
      <w:szCs w:val="24"/>
      <w:lang w:eastAsia="ru-RU"/>
    </w:rPr>
  </w:style>
  <w:style w:type="paragraph" w:styleId="ad">
    <w:name w:val="footer"/>
    <w:basedOn w:val="a"/>
    <w:link w:val="ae"/>
    <w:uiPriority w:val="99"/>
    <w:unhideWhenUsed/>
    <w:rsid w:val="00821766"/>
    <w:pPr>
      <w:tabs>
        <w:tab w:val="center" w:pos="4677"/>
        <w:tab w:val="right" w:pos="9355"/>
      </w:tabs>
      <w:spacing w:line="240" w:lineRule="auto"/>
      <w:ind w:firstLine="0"/>
      <w:jc w:val="left"/>
    </w:pPr>
    <w:rPr>
      <w:rFonts w:eastAsia="Times New Roman"/>
      <w:szCs w:val="20"/>
      <w:lang w:eastAsia="ru-RU"/>
    </w:rPr>
  </w:style>
  <w:style w:type="character" w:customStyle="1" w:styleId="ae">
    <w:name w:val="Нижний колонтитул Знак"/>
    <w:basedOn w:val="a0"/>
    <w:link w:val="ad"/>
    <w:uiPriority w:val="99"/>
    <w:rsid w:val="00821766"/>
    <w:rPr>
      <w:rFonts w:eastAsia="Times New Roman"/>
      <w:szCs w:val="20"/>
      <w:lang w:eastAsia="ru-RU"/>
    </w:rPr>
  </w:style>
  <w:style w:type="character" w:customStyle="1" w:styleId="apple-converted-space">
    <w:name w:val="apple-converted-space"/>
    <w:basedOn w:val="a0"/>
    <w:rsid w:val="00821766"/>
  </w:style>
  <w:style w:type="paragraph" w:customStyle="1" w:styleId="Oaeno">
    <w:name w:val="Oaeno"/>
    <w:basedOn w:val="a"/>
    <w:rsid w:val="00821766"/>
    <w:pPr>
      <w:widowControl w:val="0"/>
      <w:spacing w:line="240" w:lineRule="auto"/>
      <w:ind w:firstLine="0"/>
      <w:jc w:val="left"/>
    </w:pPr>
    <w:rPr>
      <w:rFonts w:ascii="Courier New" w:eastAsia="Times New Roman" w:hAnsi="Courier New"/>
      <w:sz w:val="20"/>
      <w:szCs w:val="20"/>
      <w:lang w:eastAsia="ru-RU"/>
    </w:rPr>
  </w:style>
  <w:style w:type="character" w:customStyle="1" w:styleId="af">
    <w:name w:val="Основной текст_"/>
    <w:basedOn w:val="a0"/>
    <w:link w:val="81"/>
    <w:rsid w:val="00821766"/>
    <w:rPr>
      <w:rFonts w:ascii="Lucida Sans Unicode" w:eastAsia="Lucida Sans Unicode" w:hAnsi="Lucida Sans Unicode" w:cs="Lucida Sans Unicode"/>
      <w:sz w:val="20"/>
      <w:szCs w:val="20"/>
      <w:shd w:val="clear" w:color="auto" w:fill="FFFFFF"/>
    </w:rPr>
  </w:style>
  <w:style w:type="paragraph" w:customStyle="1" w:styleId="81">
    <w:name w:val="Основной текст8"/>
    <w:basedOn w:val="a"/>
    <w:link w:val="af"/>
    <w:rsid w:val="00821766"/>
    <w:pPr>
      <w:shd w:val="clear" w:color="auto" w:fill="FFFFFF"/>
      <w:spacing w:before="120" w:line="264" w:lineRule="exact"/>
      <w:ind w:hanging="540"/>
      <w:jc w:val="left"/>
    </w:pPr>
    <w:rPr>
      <w:rFonts w:ascii="Lucida Sans Unicode" w:eastAsia="Lucida Sans Unicode" w:hAnsi="Lucida Sans Unicode" w:cs="Lucida Sans Unicode"/>
      <w:sz w:val="20"/>
      <w:szCs w:val="20"/>
    </w:rPr>
  </w:style>
  <w:style w:type="character" w:customStyle="1" w:styleId="s4">
    <w:name w:val="s4"/>
    <w:basedOn w:val="a0"/>
    <w:rsid w:val="00821766"/>
  </w:style>
  <w:style w:type="character" w:customStyle="1" w:styleId="s1">
    <w:name w:val="s1"/>
    <w:basedOn w:val="a0"/>
    <w:rsid w:val="00821766"/>
  </w:style>
  <w:style w:type="paragraph" w:customStyle="1" w:styleId="p10">
    <w:name w:val="p10"/>
    <w:basedOn w:val="a"/>
    <w:rsid w:val="00821766"/>
    <w:pPr>
      <w:spacing w:before="100" w:beforeAutospacing="1" w:after="100" w:afterAutospacing="1" w:line="240" w:lineRule="auto"/>
      <w:ind w:firstLine="0"/>
      <w:jc w:val="left"/>
    </w:pPr>
    <w:rPr>
      <w:rFonts w:eastAsia="Times New Roman"/>
      <w:sz w:val="24"/>
      <w:szCs w:val="24"/>
      <w:lang w:eastAsia="ru-RU"/>
    </w:rPr>
  </w:style>
  <w:style w:type="character" w:customStyle="1" w:styleId="s5">
    <w:name w:val="s5"/>
    <w:basedOn w:val="a0"/>
    <w:rsid w:val="00821766"/>
  </w:style>
  <w:style w:type="paragraph" w:styleId="af0">
    <w:name w:val="No Spacing"/>
    <w:uiPriority w:val="1"/>
    <w:qFormat/>
    <w:rsid w:val="00821766"/>
    <w:pPr>
      <w:spacing w:line="240" w:lineRule="auto"/>
      <w:ind w:firstLine="0"/>
      <w:jc w:val="left"/>
    </w:pPr>
    <w:rPr>
      <w:rFonts w:eastAsia="Times New Roman"/>
      <w:szCs w:val="20"/>
      <w:lang w:eastAsia="ru-RU"/>
    </w:rPr>
  </w:style>
  <w:style w:type="table" w:styleId="af1">
    <w:name w:val="Table Grid"/>
    <w:basedOn w:val="a1"/>
    <w:uiPriority w:val="59"/>
    <w:rsid w:val="001F1291"/>
    <w:pPr>
      <w:spacing w:line="240" w:lineRule="auto"/>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E032EC"/>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1766"/>
    <w:pPr>
      <w:keepNext/>
      <w:spacing w:line="240" w:lineRule="auto"/>
      <w:ind w:firstLine="0"/>
      <w:jc w:val="center"/>
      <w:outlineLvl w:val="0"/>
    </w:pPr>
    <w:rPr>
      <w:rFonts w:eastAsia="Times New Roman"/>
      <w:b/>
      <w:szCs w:val="20"/>
      <w:lang w:eastAsia="ru-RU"/>
    </w:rPr>
  </w:style>
  <w:style w:type="paragraph" w:styleId="2">
    <w:name w:val="heading 2"/>
    <w:basedOn w:val="a"/>
    <w:next w:val="a"/>
    <w:link w:val="20"/>
    <w:uiPriority w:val="9"/>
    <w:qFormat/>
    <w:rsid w:val="00821766"/>
    <w:pPr>
      <w:keepNext/>
      <w:spacing w:line="240" w:lineRule="auto"/>
      <w:ind w:firstLine="0"/>
      <w:jc w:val="center"/>
      <w:outlineLvl w:val="1"/>
    </w:pPr>
    <w:rPr>
      <w:rFonts w:eastAsia="Times New Roman"/>
      <w:b/>
      <w:sz w:val="24"/>
      <w:szCs w:val="20"/>
      <w:lang w:eastAsia="ru-RU"/>
    </w:rPr>
  </w:style>
  <w:style w:type="paragraph" w:styleId="3">
    <w:name w:val="heading 3"/>
    <w:basedOn w:val="a"/>
    <w:next w:val="a"/>
    <w:link w:val="30"/>
    <w:uiPriority w:val="9"/>
    <w:qFormat/>
    <w:rsid w:val="00821766"/>
    <w:pPr>
      <w:keepNext/>
      <w:spacing w:line="240" w:lineRule="auto"/>
      <w:ind w:firstLine="720"/>
      <w:jc w:val="center"/>
      <w:outlineLvl w:val="2"/>
    </w:pPr>
    <w:rPr>
      <w:rFonts w:eastAsia="Times New Roman"/>
      <w:b/>
      <w:bCs/>
      <w:szCs w:val="20"/>
      <w:lang w:eastAsia="ru-RU"/>
    </w:rPr>
  </w:style>
  <w:style w:type="paragraph" w:styleId="4">
    <w:name w:val="heading 4"/>
    <w:basedOn w:val="a"/>
    <w:next w:val="a"/>
    <w:link w:val="40"/>
    <w:uiPriority w:val="9"/>
    <w:qFormat/>
    <w:rsid w:val="00821766"/>
    <w:pPr>
      <w:spacing w:before="120" w:after="120" w:line="276" w:lineRule="auto"/>
      <w:ind w:firstLine="482"/>
      <w:outlineLvl w:val="3"/>
    </w:pPr>
    <w:rPr>
      <w:rFonts w:eastAsia="Times New Roman"/>
      <w:bCs/>
      <w:iCs/>
      <w:sz w:val="22"/>
      <w:lang w:eastAsia="ru-RU"/>
    </w:rPr>
  </w:style>
  <w:style w:type="paragraph" w:styleId="5">
    <w:name w:val="heading 5"/>
    <w:basedOn w:val="a"/>
    <w:next w:val="a"/>
    <w:link w:val="50"/>
    <w:uiPriority w:val="9"/>
    <w:qFormat/>
    <w:rsid w:val="00821766"/>
    <w:pPr>
      <w:keepNext/>
      <w:spacing w:line="240" w:lineRule="auto"/>
      <w:ind w:firstLine="0"/>
      <w:outlineLvl w:val="4"/>
    </w:pPr>
    <w:rPr>
      <w:rFonts w:eastAsia="Times New Roman"/>
      <w:b/>
      <w:bCs/>
      <w:sz w:val="24"/>
      <w:szCs w:val="20"/>
      <w:lang w:eastAsia="ru-RU"/>
    </w:rPr>
  </w:style>
  <w:style w:type="paragraph" w:styleId="6">
    <w:name w:val="heading 6"/>
    <w:basedOn w:val="a"/>
    <w:next w:val="a"/>
    <w:link w:val="60"/>
    <w:qFormat/>
    <w:rsid w:val="00821766"/>
    <w:pPr>
      <w:keepNext/>
      <w:keepLines/>
      <w:spacing w:before="200" w:line="276" w:lineRule="auto"/>
      <w:ind w:firstLine="482"/>
      <w:outlineLvl w:val="5"/>
    </w:pPr>
    <w:rPr>
      <w:rFonts w:eastAsia="Times New Roman"/>
      <w:i/>
      <w:iCs/>
      <w:color w:val="243F60"/>
      <w:sz w:val="22"/>
      <w:lang w:eastAsia="ru-RU"/>
    </w:rPr>
  </w:style>
  <w:style w:type="paragraph" w:styleId="7">
    <w:name w:val="heading 7"/>
    <w:basedOn w:val="a"/>
    <w:next w:val="a"/>
    <w:link w:val="70"/>
    <w:uiPriority w:val="9"/>
    <w:qFormat/>
    <w:rsid w:val="00821766"/>
    <w:pPr>
      <w:keepNext/>
      <w:keepLines/>
      <w:spacing w:before="200" w:line="276" w:lineRule="auto"/>
      <w:ind w:firstLine="482"/>
      <w:outlineLvl w:val="6"/>
    </w:pPr>
    <w:rPr>
      <w:rFonts w:eastAsia="Times New Roman"/>
      <w:i/>
      <w:iCs/>
      <w:color w:val="404040"/>
      <w:sz w:val="22"/>
      <w:lang w:eastAsia="ru-RU"/>
    </w:rPr>
  </w:style>
  <w:style w:type="paragraph" w:styleId="8">
    <w:name w:val="heading 8"/>
    <w:basedOn w:val="a"/>
    <w:next w:val="a"/>
    <w:link w:val="80"/>
    <w:uiPriority w:val="9"/>
    <w:qFormat/>
    <w:rsid w:val="00821766"/>
    <w:pPr>
      <w:keepNext/>
      <w:keepLines/>
      <w:spacing w:before="200" w:line="276" w:lineRule="auto"/>
      <w:ind w:firstLine="482"/>
      <w:outlineLvl w:val="7"/>
    </w:pPr>
    <w:rPr>
      <w:rFonts w:eastAsia="Times New Roman"/>
      <w:color w:val="4F81BD"/>
      <w:sz w:val="22"/>
      <w:szCs w:val="20"/>
      <w:lang w:eastAsia="ru-RU"/>
    </w:rPr>
  </w:style>
  <w:style w:type="paragraph" w:styleId="9">
    <w:name w:val="heading 9"/>
    <w:basedOn w:val="a"/>
    <w:next w:val="a"/>
    <w:link w:val="90"/>
    <w:uiPriority w:val="9"/>
    <w:qFormat/>
    <w:rsid w:val="00821766"/>
    <w:pPr>
      <w:keepNext/>
      <w:keepLines/>
      <w:spacing w:before="200" w:line="276" w:lineRule="auto"/>
      <w:ind w:firstLine="482"/>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05"/>
    <w:pPr>
      <w:ind w:left="720"/>
      <w:contextualSpacing/>
    </w:pPr>
  </w:style>
  <w:style w:type="paragraph" w:styleId="a4">
    <w:name w:val="Balloon Text"/>
    <w:basedOn w:val="a"/>
    <w:link w:val="a5"/>
    <w:uiPriority w:val="99"/>
    <w:semiHidden/>
    <w:unhideWhenUsed/>
    <w:rsid w:val="0035527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5277"/>
    <w:rPr>
      <w:rFonts w:ascii="Tahoma" w:hAnsi="Tahoma" w:cs="Tahoma"/>
      <w:sz w:val="16"/>
      <w:szCs w:val="16"/>
    </w:rPr>
  </w:style>
  <w:style w:type="character" w:customStyle="1" w:styleId="10">
    <w:name w:val="Заголовок 1 Знак"/>
    <w:basedOn w:val="a0"/>
    <w:link w:val="1"/>
    <w:uiPriority w:val="9"/>
    <w:rsid w:val="00821766"/>
    <w:rPr>
      <w:rFonts w:eastAsia="Times New Roman"/>
      <w:b/>
      <w:szCs w:val="20"/>
      <w:lang w:eastAsia="ru-RU"/>
    </w:rPr>
  </w:style>
  <w:style w:type="character" w:customStyle="1" w:styleId="20">
    <w:name w:val="Заголовок 2 Знак"/>
    <w:basedOn w:val="a0"/>
    <w:link w:val="2"/>
    <w:uiPriority w:val="9"/>
    <w:rsid w:val="00821766"/>
    <w:rPr>
      <w:rFonts w:eastAsia="Times New Roman"/>
      <w:b/>
      <w:sz w:val="24"/>
      <w:szCs w:val="20"/>
      <w:lang w:eastAsia="ru-RU"/>
    </w:rPr>
  </w:style>
  <w:style w:type="character" w:customStyle="1" w:styleId="30">
    <w:name w:val="Заголовок 3 Знак"/>
    <w:basedOn w:val="a0"/>
    <w:link w:val="3"/>
    <w:uiPriority w:val="9"/>
    <w:rsid w:val="00821766"/>
    <w:rPr>
      <w:rFonts w:eastAsia="Times New Roman"/>
      <w:b/>
      <w:bCs/>
      <w:szCs w:val="20"/>
      <w:lang w:eastAsia="ru-RU"/>
    </w:rPr>
  </w:style>
  <w:style w:type="character" w:customStyle="1" w:styleId="40">
    <w:name w:val="Заголовок 4 Знак"/>
    <w:basedOn w:val="a0"/>
    <w:link w:val="4"/>
    <w:uiPriority w:val="9"/>
    <w:rsid w:val="00821766"/>
    <w:rPr>
      <w:rFonts w:eastAsia="Times New Roman"/>
      <w:bCs/>
      <w:iCs/>
      <w:sz w:val="22"/>
      <w:lang w:eastAsia="ru-RU"/>
    </w:rPr>
  </w:style>
  <w:style w:type="character" w:customStyle="1" w:styleId="50">
    <w:name w:val="Заголовок 5 Знак"/>
    <w:basedOn w:val="a0"/>
    <w:link w:val="5"/>
    <w:uiPriority w:val="9"/>
    <w:rsid w:val="00821766"/>
    <w:rPr>
      <w:rFonts w:eastAsia="Times New Roman"/>
      <w:b/>
      <w:bCs/>
      <w:sz w:val="24"/>
      <w:szCs w:val="20"/>
      <w:lang w:eastAsia="ru-RU"/>
    </w:rPr>
  </w:style>
  <w:style w:type="character" w:customStyle="1" w:styleId="60">
    <w:name w:val="Заголовок 6 Знак"/>
    <w:basedOn w:val="a0"/>
    <w:link w:val="6"/>
    <w:rsid w:val="00821766"/>
    <w:rPr>
      <w:rFonts w:eastAsia="Times New Roman"/>
      <w:i/>
      <w:iCs/>
      <w:color w:val="243F60"/>
      <w:sz w:val="22"/>
      <w:lang w:eastAsia="ru-RU"/>
    </w:rPr>
  </w:style>
  <w:style w:type="character" w:customStyle="1" w:styleId="70">
    <w:name w:val="Заголовок 7 Знак"/>
    <w:basedOn w:val="a0"/>
    <w:link w:val="7"/>
    <w:uiPriority w:val="9"/>
    <w:rsid w:val="00821766"/>
    <w:rPr>
      <w:rFonts w:eastAsia="Times New Roman"/>
      <w:i/>
      <w:iCs/>
      <w:color w:val="404040"/>
      <w:sz w:val="22"/>
      <w:lang w:eastAsia="ru-RU"/>
    </w:rPr>
  </w:style>
  <w:style w:type="character" w:customStyle="1" w:styleId="80">
    <w:name w:val="Заголовок 8 Знак"/>
    <w:basedOn w:val="a0"/>
    <w:link w:val="8"/>
    <w:uiPriority w:val="9"/>
    <w:rsid w:val="00821766"/>
    <w:rPr>
      <w:rFonts w:eastAsia="Times New Roman"/>
      <w:color w:val="4F81BD"/>
      <w:sz w:val="22"/>
      <w:szCs w:val="20"/>
      <w:lang w:eastAsia="ru-RU"/>
    </w:rPr>
  </w:style>
  <w:style w:type="character" w:customStyle="1" w:styleId="90">
    <w:name w:val="Заголовок 9 Знак"/>
    <w:basedOn w:val="a0"/>
    <w:link w:val="9"/>
    <w:uiPriority w:val="9"/>
    <w:rsid w:val="00821766"/>
    <w:rPr>
      <w:rFonts w:eastAsia="Times New Roman"/>
      <w:i/>
      <w:iCs/>
      <w:color w:val="404040"/>
      <w:sz w:val="22"/>
      <w:szCs w:val="20"/>
      <w:lang w:eastAsia="ru-RU"/>
    </w:rPr>
  </w:style>
  <w:style w:type="numbering" w:customStyle="1" w:styleId="11">
    <w:name w:val="Нет списка1"/>
    <w:next w:val="a2"/>
    <w:uiPriority w:val="99"/>
    <w:semiHidden/>
    <w:unhideWhenUsed/>
    <w:rsid w:val="00821766"/>
  </w:style>
  <w:style w:type="paragraph" w:styleId="a6">
    <w:name w:val="Body Text Indent"/>
    <w:basedOn w:val="a"/>
    <w:link w:val="a7"/>
    <w:rsid w:val="00821766"/>
    <w:pPr>
      <w:spacing w:line="240" w:lineRule="auto"/>
      <w:ind w:firstLine="720"/>
    </w:pPr>
    <w:rPr>
      <w:rFonts w:eastAsia="Times New Roman"/>
      <w:szCs w:val="20"/>
      <w:lang w:eastAsia="ru-RU"/>
    </w:rPr>
  </w:style>
  <w:style w:type="character" w:customStyle="1" w:styleId="a7">
    <w:name w:val="Основной текст с отступом Знак"/>
    <w:basedOn w:val="a0"/>
    <w:link w:val="a6"/>
    <w:rsid w:val="00821766"/>
    <w:rPr>
      <w:rFonts w:eastAsia="Times New Roman"/>
      <w:szCs w:val="20"/>
      <w:lang w:eastAsia="ru-RU"/>
    </w:rPr>
  </w:style>
  <w:style w:type="paragraph" w:styleId="a8">
    <w:name w:val="header"/>
    <w:basedOn w:val="a"/>
    <w:link w:val="a9"/>
    <w:uiPriority w:val="99"/>
    <w:rsid w:val="00821766"/>
    <w:pPr>
      <w:tabs>
        <w:tab w:val="center" w:pos="4677"/>
        <w:tab w:val="right" w:pos="9355"/>
      </w:tabs>
      <w:spacing w:line="240" w:lineRule="auto"/>
      <w:ind w:firstLine="0"/>
      <w:jc w:val="left"/>
    </w:pPr>
    <w:rPr>
      <w:rFonts w:eastAsia="Times New Roman"/>
      <w:szCs w:val="20"/>
      <w:lang w:eastAsia="ru-RU"/>
    </w:rPr>
  </w:style>
  <w:style w:type="character" w:customStyle="1" w:styleId="a9">
    <w:name w:val="Верхний колонтитул Знак"/>
    <w:basedOn w:val="a0"/>
    <w:link w:val="a8"/>
    <w:uiPriority w:val="99"/>
    <w:rsid w:val="00821766"/>
    <w:rPr>
      <w:rFonts w:eastAsia="Times New Roman"/>
      <w:szCs w:val="20"/>
      <w:lang w:eastAsia="ru-RU"/>
    </w:rPr>
  </w:style>
  <w:style w:type="character" w:styleId="aa">
    <w:name w:val="page number"/>
    <w:basedOn w:val="a0"/>
    <w:rsid w:val="00821766"/>
  </w:style>
  <w:style w:type="character" w:styleId="ab">
    <w:name w:val="Hyperlink"/>
    <w:basedOn w:val="a0"/>
    <w:rsid w:val="00821766"/>
    <w:rPr>
      <w:color w:val="0066CC"/>
      <w:u w:val="single"/>
    </w:rPr>
  </w:style>
  <w:style w:type="paragraph" w:styleId="ac">
    <w:name w:val="Normal (Web)"/>
    <w:basedOn w:val="a"/>
    <w:uiPriority w:val="99"/>
    <w:rsid w:val="00821766"/>
    <w:pPr>
      <w:spacing w:line="240" w:lineRule="auto"/>
      <w:ind w:firstLine="0"/>
      <w:jc w:val="left"/>
      <w:textAlignment w:val="top"/>
    </w:pPr>
    <w:rPr>
      <w:rFonts w:eastAsia="Calibri"/>
      <w:sz w:val="24"/>
      <w:szCs w:val="24"/>
      <w:lang w:eastAsia="ru-RU"/>
    </w:rPr>
  </w:style>
  <w:style w:type="paragraph" w:styleId="ad">
    <w:name w:val="footer"/>
    <w:basedOn w:val="a"/>
    <w:link w:val="ae"/>
    <w:uiPriority w:val="99"/>
    <w:unhideWhenUsed/>
    <w:rsid w:val="00821766"/>
    <w:pPr>
      <w:tabs>
        <w:tab w:val="center" w:pos="4677"/>
        <w:tab w:val="right" w:pos="9355"/>
      </w:tabs>
      <w:spacing w:line="240" w:lineRule="auto"/>
      <w:ind w:firstLine="0"/>
      <w:jc w:val="left"/>
    </w:pPr>
    <w:rPr>
      <w:rFonts w:eastAsia="Times New Roman"/>
      <w:szCs w:val="20"/>
      <w:lang w:eastAsia="ru-RU"/>
    </w:rPr>
  </w:style>
  <w:style w:type="character" w:customStyle="1" w:styleId="ae">
    <w:name w:val="Нижний колонтитул Знак"/>
    <w:basedOn w:val="a0"/>
    <w:link w:val="ad"/>
    <w:uiPriority w:val="99"/>
    <w:rsid w:val="00821766"/>
    <w:rPr>
      <w:rFonts w:eastAsia="Times New Roman"/>
      <w:szCs w:val="20"/>
      <w:lang w:eastAsia="ru-RU"/>
    </w:rPr>
  </w:style>
  <w:style w:type="character" w:customStyle="1" w:styleId="apple-converted-space">
    <w:name w:val="apple-converted-space"/>
    <w:basedOn w:val="a0"/>
    <w:rsid w:val="00821766"/>
  </w:style>
  <w:style w:type="paragraph" w:customStyle="1" w:styleId="Oaeno">
    <w:name w:val="Oaeno"/>
    <w:basedOn w:val="a"/>
    <w:rsid w:val="00821766"/>
    <w:pPr>
      <w:widowControl w:val="0"/>
      <w:spacing w:line="240" w:lineRule="auto"/>
      <w:ind w:firstLine="0"/>
      <w:jc w:val="left"/>
    </w:pPr>
    <w:rPr>
      <w:rFonts w:ascii="Courier New" w:eastAsia="Times New Roman" w:hAnsi="Courier New"/>
      <w:sz w:val="20"/>
      <w:szCs w:val="20"/>
      <w:lang w:eastAsia="ru-RU"/>
    </w:rPr>
  </w:style>
  <w:style w:type="character" w:customStyle="1" w:styleId="af">
    <w:name w:val="Основной текст_"/>
    <w:basedOn w:val="a0"/>
    <w:link w:val="81"/>
    <w:rsid w:val="00821766"/>
    <w:rPr>
      <w:rFonts w:ascii="Lucida Sans Unicode" w:eastAsia="Lucida Sans Unicode" w:hAnsi="Lucida Sans Unicode" w:cs="Lucida Sans Unicode"/>
      <w:sz w:val="20"/>
      <w:szCs w:val="20"/>
      <w:shd w:val="clear" w:color="auto" w:fill="FFFFFF"/>
    </w:rPr>
  </w:style>
  <w:style w:type="paragraph" w:customStyle="1" w:styleId="81">
    <w:name w:val="Основной текст8"/>
    <w:basedOn w:val="a"/>
    <w:link w:val="af"/>
    <w:rsid w:val="00821766"/>
    <w:pPr>
      <w:shd w:val="clear" w:color="auto" w:fill="FFFFFF"/>
      <w:spacing w:before="120" w:line="264" w:lineRule="exact"/>
      <w:ind w:hanging="540"/>
      <w:jc w:val="left"/>
    </w:pPr>
    <w:rPr>
      <w:rFonts w:ascii="Lucida Sans Unicode" w:eastAsia="Lucida Sans Unicode" w:hAnsi="Lucida Sans Unicode" w:cs="Lucida Sans Unicode"/>
      <w:sz w:val="20"/>
      <w:szCs w:val="20"/>
    </w:rPr>
  </w:style>
  <w:style w:type="character" w:customStyle="1" w:styleId="s4">
    <w:name w:val="s4"/>
    <w:basedOn w:val="a0"/>
    <w:rsid w:val="00821766"/>
  </w:style>
  <w:style w:type="character" w:customStyle="1" w:styleId="s1">
    <w:name w:val="s1"/>
    <w:basedOn w:val="a0"/>
    <w:rsid w:val="00821766"/>
  </w:style>
  <w:style w:type="paragraph" w:customStyle="1" w:styleId="p10">
    <w:name w:val="p10"/>
    <w:basedOn w:val="a"/>
    <w:rsid w:val="00821766"/>
    <w:pPr>
      <w:spacing w:before="100" w:beforeAutospacing="1" w:after="100" w:afterAutospacing="1" w:line="240" w:lineRule="auto"/>
      <w:ind w:firstLine="0"/>
      <w:jc w:val="left"/>
    </w:pPr>
    <w:rPr>
      <w:rFonts w:eastAsia="Times New Roman"/>
      <w:sz w:val="24"/>
      <w:szCs w:val="24"/>
      <w:lang w:eastAsia="ru-RU"/>
    </w:rPr>
  </w:style>
  <w:style w:type="character" w:customStyle="1" w:styleId="s5">
    <w:name w:val="s5"/>
    <w:basedOn w:val="a0"/>
    <w:rsid w:val="00821766"/>
  </w:style>
  <w:style w:type="paragraph" w:styleId="af0">
    <w:name w:val="No Spacing"/>
    <w:uiPriority w:val="1"/>
    <w:qFormat/>
    <w:rsid w:val="00821766"/>
    <w:pPr>
      <w:spacing w:line="240" w:lineRule="auto"/>
      <w:ind w:firstLine="0"/>
      <w:jc w:val="left"/>
    </w:pPr>
    <w:rPr>
      <w:rFonts w:eastAsia="Times New Roman"/>
      <w:szCs w:val="20"/>
      <w:lang w:eastAsia="ru-RU"/>
    </w:rPr>
  </w:style>
  <w:style w:type="table" w:styleId="af1">
    <w:name w:val="Table Grid"/>
    <w:basedOn w:val="a1"/>
    <w:uiPriority w:val="59"/>
    <w:rsid w:val="001F1291"/>
    <w:pPr>
      <w:spacing w:line="240" w:lineRule="auto"/>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E032EC"/>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6490">
      <w:bodyDiv w:val="1"/>
      <w:marLeft w:val="0"/>
      <w:marRight w:val="0"/>
      <w:marTop w:val="0"/>
      <w:marBottom w:val="0"/>
      <w:divBdr>
        <w:top w:val="none" w:sz="0" w:space="0" w:color="auto"/>
        <w:left w:val="none" w:sz="0" w:space="0" w:color="auto"/>
        <w:bottom w:val="none" w:sz="0" w:space="0" w:color="auto"/>
        <w:right w:val="none" w:sz="0" w:space="0" w:color="auto"/>
      </w:divBdr>
      <w:divsChild>
        <w:div w:id="688675720">
          <w:marLeft w:val="0"/>
          <w:marRight w:val="0"/>
          <w:marTop w:val="0"/>
          <w:marBottom w:val="0"/>
          <w:divBdr>
            <w:top w:val="none" w:sz="0" w:space="0" w:color="auto"/>
            <w:left w:val="none" w:sz="0" w:space="0" w:color="auto"/>
            <w:bottom w:val="none" w:sz="0" w:space="0" w:color="auto"/>
            <w:right w:val="none" w:sz="0" w:space="0" w:color="auto"/>
          </w:divBdr>
          <w:divsChild>
            <w:div w:id="633875550">
              <w:marLeft w:val="0"/>
              <w:marRight w:val="0"/>
              <w:marTop w:val="0"/>
              <w:marBottom w:val="0"/>
              <w:divBdr>
                <w:top w:val="none" w:sz="0" w:space="0" w:color="auto"/>
                <w:left w:val="none" w:sz="0" w:space="0" w:color="auto"/>
                <w:bottom w:val="none" w:sz="0" w:space="0" w:color="auto"/>
                <w:right w:val="none" w:sz="0" w:space="0" w:color="auto"/>
              </w:divBdr>
              <w:divsChild>
                <w:div w:id="208420342">
                  <w:marLeft w:val="0"/>
                  <w:marRight w:val="0"/>
                  <w:marTop w:val="0"/>
                  <w:marBottom w:val="0"/>
                  <w:divBdr>
                    <w:top w:val="none" w:sz="0" w:space="0" w:color="auto"/>
                    <w:left w:val="none" w:sz="0" w:space="0" w:color="auto"/>
                    <w:bottom w:val="none" w:sz="0" w:space="0" w:color="auto"/>
                    <w:right w:val="none" w:sz="0" w:space="0" w:color="auto"/>
                  </w:divBdr>
                  <w:divsChild>
                    <w:div w:id="1126318088">
                      <w:marLeft w:val="0"/>
                      <w:marRight w:val="0"/>
                      <w:marTop w:val="0"/>
                      <w:marBottom w:val="0"/>
                      <w:divBdr>
                        <w:top w:val="none" w:sz="0" w:space="0" w:color="auto"/>
                        <w:left w:val="none" w:sz="0" w:space="0" w:color="auto"/>
                        <w:bottom w:val="none" w:sz="0" w:space="0" w:color="auto"/>
                        <w:right w:val="none" w:sz="0" w:space="0" w:color="auto"/>
                      </w:divBdr>
                      <w:divsChild>
                        <w:div w:id="1226331440">
                          <w:marLeft w:val="0"/>
                          <w:marRight w:val="0"/>
                          <w:marTop w:val="0"/>
                          <w:marBottom w:val="0"/>
                          <w:divBdr>
                            <w:top w:val="none" w:sz="0" w:space="0" w:color="auto"/>
                            <w:left w:val="none" w:sz="0" w:space="0" w:color="auto"/>
                            <w:bottom w:val="none" w:sz="0" w:space="0" w:color="auto"/>
                            <w:right w:val="none" w:sz="0" w:space="0" w:color="auto"/>
                          </w:divBdr>
                          <w:divsChild>
                            <w:div w:id="500776436">
                              <w:marLeft w:val="0"/>
                              <w:marRight w:val="0"/>
                              <w:marTop w:val="0"/>
                              <w:marBottom w:val="0"/>
                              <w:divBdr>
                                <w:top w:val="none" w:sz="0" w:space="0" w:color="auto"/>
                                <w:left w:val="none" w:sz="0" w:space="0" w:color="auto"/>
                                <w:bottom w:val="none" w:sz="0" w:space="0" w:color="auto"/>
                                <w:right w:val="none" w:sz="0" w:space="0" w:color="auto"/>
                              </w:divBdr>
                              <w:divsChild>
                                <w:div w:id="152912344">
                                  <w:marLeft w:val="0"/>
                                  <w:marRight w:val="0"/>
                                  <w:marTop w:val="0"/>
                                  <w:marBottom w:val="0"/>
                                  <w:divBdr>
                                    <w:top w:val="none" w:sz="0" w:space="0" w:color="auto"/>
                                    <w:left w:val="none" w:sz="0" w:space="0" w:color="auto"/>
                                    <w:bottom w:val="none" w:sz="0" w:space="0" w:color="auto"/>
                                    <w:right w:val="none" w:sz="0" w:space="0" w:color="auto"/>
                                  </w:divBdr>
                                  <w:divsChild>
                                    <w:div w:id="1099718259">
                                      <w:marLeft w:val="0"/>
                                      <w:marRight w:val="0"/>
                                      <w:marTop w:val="0"/>
                                      <w:marBottom w:val="0"/>
                                      <w:divBdr>
                                        <w:top w:val="none" w:sz="0" w:space="0" w:color="auto"/>
                                        <w:left w:val="none" w:sz="0" w:space="0" w:color="auto"/>
                                        <w:bottom w:val="none" w:sz="0" w:space="0" w:color="auto"/>
                                        <w:right w:val="none" w:sz="0" w:space="0" w:color="auto"/>
                                      </w:divBdr>
                                      <w:divsChild>
                                        <w:div w:id="2079742117">
                                          <w:marLeft w:val="0"/>
                                          <w:marRight w:val="0"/>
                                          <w:marTop w:val="0"/>
                                          <w:marBottom w:val="0"/>
                                          <w:divBdr>
                                            <w:top w:val="none" w:sz="0" w:space="0" w:color="auto"/>
                                            <w:left w:val="none" w:sz="0" w:space="0" w:color="auto"/>
                                            <w:bottom w:val="none" w:sz="0" w:space="0" w:color="auto"/>
                                            <w:right w:val="none" w:sz="0" w:space="0" w:color="auto"/>
                                          </w:divBdr>
                                          <w:divsChild>
                                            <w:div w:id="510489728">
                                              <w:marLeft w:val="0"/>
                                              <w:marRight w:val="0"/>
                                              <w:marTop w:val="0"/>
                                              <w:marBottom w:val="0"/>
                                              <w:divBdr>
                                                <w:top w:val="none" w:sz="0" w:space="0" w:color="auto"/>
                                                <w:left w:val="none" w:sz="0" w:space="0" w:color="auto"/>
                                                <w:bottom w:val="none" w:sz="0" w:space="0" w:color="auto"/>
                                                <w:right w:val="none" w:sz="0" w:space="0" w:color="auto"/>
                                              </w:divBdr>
                                              <w:divsChild>
                                                <w:div w:id="1804227631">
                                                  <w:marLeft w:val="0"/>
                                                  <w:marRight w:val="0"/>
                                                  <w:marTop w:val="0"/>
                                                  <w:marBottom w:val="0"/>
                                                  <w:divBdr>
                                                    <w:top w:val="none" w:sz="0" w:space="0" w:color="auto"/>
                                                    <w:left w:val="none" w:sz="0" w:space="0" w:color="auto"/>
                                                    <w:bottom w:val="none" w:sz="0" w:space="0" w:color="auto"/>
                                                    <w:right w:val="none" w:sz="0" w:space="0" w:color="auto"/>
                                                  </w:divBdr>
                                                  <w:divsChild>
                                                    <w:div w:id="887836767">
                                                      <w:marLeft w:val="0"/>
                                                      <w:marRight w:val="0"/>
                                                      <w:marTop w:val="0"/>
                                                      <w:marBottom w:val="0"/>
                                                      <w:divBdr>
                                                        <w:top w:val="none" w:sz="0" w:space="0" w:color="auto"/>
                                                        <w:left w:val="none" w:sz="0" w:space="0" w:color="auto"/>
                                                        <w:bottom w:val="none" w:sz="0" w:space="0" w:color="auto"/>
                                                        <w:right w:val="none" w:sz="0" w:space="0" w:color="auto"/>
                                                      </w:divBdr>
                                                      <w:divsChild>
                                                        <w:div w:id="155414207">
                                                          <w:marLeft w:val="0"/>
                                                          <w:marRight w:val="0"/>
                                                          <w:marTop w:val="0"/>
                                                          <w:marBottom w:val="0"/>
                                                          <w:divBdr>
                                                            <w:top w:val="none" w:sz="0" w:space="0" w:color="auto"/>
                                                            <w:left w:val="none" w:sz="0" w:space="0" w:color="auto"/>
                                                            <w:bottom w:val="none" w:sz="0" w:space="0" w:color="auto"/>
                                                            <w:right w:val="none" w:sz="0" w:space="0" w:color="auto"/>
                                                          </w:divBdr>
                                                          <w:divsChild>
                                                            <w:div w:id="1608461148">
                                                              <w:marLeft w:val="0"/>
                                                              <w:marRight w:val="0"/>
                                                              <w:marTop w:val="0"/>
                                                              <w:marBottom w:val="0"/>
                                                              <w:divBdr>
                                                                <w:top w:val="none" w:sz="0" w:space="0" w:color="auto"/>
                                                                <w:left w:val="none" w:sz="0" w:space="0" w:color="auto"/>
                                                                <w:bottom w:val="none" w:sz="0" w:space="0" w:color="auto"/>
                                                                <w:right w:val="none" w:sz="0" w:space="0" w:color="auto"/>
                                                              </w:divBdr>
                                                              <w:divsChild>
                                                                <w:div w:id="1839690846">
                                                                  <w:marLeft w:val="0"/>
                                                                  <w:marRight w:val="0"/>
                                                                  <w:marTop w:val="0"/>
                                                                  <w:marBottom w:val="0"/>
                                                                  <w:divBdr>
                                                                    <w:top w:val="none" w:sz="0" w:space="0" w:color="auto"/>
                                                                    <w:left w:val="none" w:sz="0" w:space="0" w:color="auto"/>
                                                                    <w:bottom w:val="none" w:sz="0" w:space="0" w:color="auto"/>
                                                                    <w:right w:val="none" w:sz="0" w:space="0" w:color="auto"/>
                                                                  </w:divBdr>
                                                                  <w:divsChild>
                                                                    <w:div w:id="1032535014">
                                                                      <w:marLeft w:val="0"/>
                                                                      <w:marRight w:val="0"/>
                                                                      <w:marTop w:val="0"/>
                                                                      <w:marBottom w:val="0"/>
                                                                      <w:divBdr>
                                                                        <w:top w:val="none" w:sz="0" w:space="0" w:color="auto"/>
                                                                        <w:left w:val="none" w:sz="0" w:space="0" w:color="auto"/>
                                                                        <w:bottom w:val="none" w:sz="0" w:space="0" w:color="auto"/>
                                                                        <w:right w:val="none" w:sz="0" w:space="0" w:color="auto"/>
                                                                      </w:divBdr>
                                                                      <w:divsChild>
                                                                        <w:div w:id="545216580">
                                                                          <w:marLeft w:val="0"/>
                                                                          <w:marRight w:val="0"/>
                                                                          <w:marTop w:val="0"/>
                                                                          <w:marBottom w:val="0"/>
                                                                          <w:divBdr>
                                                                            <w:top w:val="none" w:sz="0" w:space="0" w:color="auto"/>
                                                                            <w:left w:val="none" w:sz="0" w:space="0" w:color="auto"/>
                                                                            <w:bottom w:val="none" w:sz="0" w:space="0" w:color="auto"/>
                                                                            <w:right w:val="none" w:sz="0" w:space="0" w:color="auto"/>
                                                                          </w:divBdr>
                                                                          <w:divsChild>
                                                                            <w:div w:id="91167186">
                                                                              <w:marLeft w:val="0"/>
                                                                              <w:marRight w:val="0"/>
                                                                              <w:marTop w:val="0"/>
                                                                              <w:marBottom w:val="0"/>
                                                                              <w:divBdr>
                                                                                <w:top w:val="none" w:sz="0" w:space="0" w:color="auto"/>
                                                                                <w:left w:val="none" w:sz="0" w:space="0" w:color="auto"/>
                                                                                <w:bottom w:val="none" w:sz="0" w:space="0" w:color="auto"/>
                                                                                <w:right w:val="none" w:sz="0" w:space="0" w:color="auto"/>
                                                                              </w:divBdr>
                                                                              <w:divsChild>
                                                                                <w:div w:id="95490128">
                                                                                  <w:marLeft w:val="0"/>
                                                                                  <w:marRight w:val="0"/>
                                                                                  <w:marTop w:val="0"/>
                                                                                  <w:marBottom w:val="0"/>
                                                                                  <w:divBdr>
                                                                                    <w:top w:val="none" w:sz="0" w:space="0" w:color="auto"/>
                                                                                    <w:left w:val="none" w:sz="0" w:space="0" w:color="auto"/>
                                                                                    <w:bottom w:val="none" w:sz="0" w:space="0" w:color="auto"/>
                                                                                    <w:right w:val="none" w:sz="0" w:space="0" w:color="auto"/>
                                                                                  </w:divBdr>
                                                                                </w:div>
                                                                                <w:div w:id="1532457993">
                                                                                  <w:marLeft w:val="0"/>
                                                                                  <w:marRight w:val="0"/>
                                                                                  <w:marTop w:val="0"/>
                                                                                  <w:marBottom w:val="0"/>
                                                                                  <w:divBdr>
                                                                                    <w:top w:val="none" w:sz="0" w:space="0" w:color="auto"/>
                                                                                    <w:left w:val="none" w:sz="0" w:space="0" w:color="auto"/>
                                                                                    <w:bottom w:val="none" w:sz="0" w:space="0" w:color="auto"/>
                                                                                    <w:right w:val="none" w:sz="0" w:space="0" w:color="auto"/>
                                                                                  </w:divBdr>
                                                                                </w:div>
                                                                                <w:div w:id="872036875">
                                                                                  <w:marLeft w:val="0"/>
                                                                                  <w:marRight w:val="0"/>
                                                                                  <w:marTop w:val="0"/>
                                                                                  <w:marBottom w:val="0"/>
                                                                                  <w:divBdr>
                                                                                    <w:top w:val="none" w:sz="0" w:space="0" w:color="auto"/>
                                                                                    <w:left w:val="none" w:sz="0" w:space="0" w:color="auto"/>
                                                                                    <w:bottom w:val="none" w:sz="0" w:space="0" w:color="auto"/>
                                                                                    <w:right w:val="none" w:sz="0" w:space="0" w:color="auto"/>
                                                                                  </w:divBdr>
                                                                                </w:div>
                                                                                <w:div w:id="1279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ource.e-mcfr.ru/scion/citation/pit/MCFR11113204/MCFRLINK?cfu=default&amp;cpid=gosfin-promo" TargetMode="External"/><Relationship Id="rId18" Type="http://schemas.openxmlformats.org/officeDocument/2006/relationships/hyperlink" Target="http://resource.e-mcfr.ru/scion/citation/pit/MCFR11112966%235472/MCFRLINK?cfu=default&amp;cpid=gosfin-promo" TargetMode="External"/><Relationship Id="rId26" Type="http://schemas.openxmlformats.org/officeDocument/2006/relationships/hyperlink" Target="http://resource.e-mcfr.ru/scion/citation/pit/MCFR11113042/MCFRLINK?cfu=default&amp;cpid=gosfin-promo" TargetMode="External"/><Relationship Id="rId39" Type="http://schemas.openxmlformats.org/officeDocument/2006/relationships/hyperlink" Target="http://resource.e-mcfr.ru/scion/citation/pit/MCFR11113161%231839/MCFRLINK?cfu=default&amp;cpid=gosfin-promo" TargetMode="External"/><Relationship Id="rId21" Type="http://schemas.openxmlformats.org/officeDocument/2006/relationships/hyperlink" Target="http://resource.e-mcfr.ru/scion/citation/pit/MCFR11112966%235490/MCFRLINK?cfu=default&amp;cpid=gosfin-promo" TargetMode="External"/><Relationship Id="rId34" Type="http://schemas.openxmlformats.org/officeDocument/2006/relationships/hyperlink" Target="http://resource.e-mcfr.ru/scion/citation/pit/MCFR11113250/MCFRLINK?cfu=default&amp;cpid=gosfin-promo" TargetMode="External"/><Relationship Id="rId42" Type="http://schemas.openxmlformats.org/officeDocument/2006/relationships/hyperlink" Target="http://resource.e-mcfr.ru/scion/citation/pit/MCFR11113283%23824/MCFRLINK?cfu=default&amp;cpid=gosfin-promo" TargetMode="External"/><Relationship Id="rId47" Type="http://schemas.openxmlformats.org/officeDocument/2006/relationships/image" Target="media/image3.png"/><Relationship Id="rId50" Type="http://schemas.openxmlformats.org/officeDocument/2006/relationships/hyperlink" Target="http://resource.e-mcfr.ru/scion/citation/pit/MCFR11113225/MCFRLINK?cfu=default&amp;cpid=gosfin-promo" TargetMode="External"/><Relationship Id="rId55" Type="http://schemas.openxmlformats.org/officeDocument/2006/relationships/hyperlink" Target="http://resource.e-mcfr.ru/scion/citation/pit/MCFR11113233/MCFRLINK?cfu=default&amp;cpid=gosfin-promo" TargetMode="External"/><Relationship Id="rId63" Type="http://schemas.openxmlformats.org/officeDocument/2006/relationships/hyperlink" Target="http://resource.e-mcfr.ru/scion/citation/pit/MCFR11112957/MCFRLINK?cfu=default&amp;cpid=gosfin-promo" TargetMode="External"/><Relationship Id="rId68" Type="http://schemas.openxmlformats.org/officeDocument/2006/relationships/hyperlink" Target="mailto:bgsha@bgsha.ru" TargetMode="External"/><Relationship Id="rId7" Type="http://schemas.openxmlformats.org/officeDocument/2006/relationships/hyperlink" Target="http://www.consultant.ru/cons/document/cons_doc_LAW_146441/fef1db9e27c611b5b932f67b1ec898f06bc62d3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source.e-mcfr.ru/scion/citation/pit/MCFR11113215/MCFRLINK?cfu=default&amp;cpid=gosfin-promo" TargetMode="External"/><Relationship Id="rId29" Type="http://schemas.openxmlformats.org/officeDocument/2006/relationships/hyperlink" Target="http://resource.e-mcfr.ru/scion/citation/pit/MCFR11112962%235279/MCFRLINK?cfu=default&amp;cpid=gosfin-promo" TargetMode="External"/><Relationship Id="rId1" Type="http://schemas.openxmlformats.org/officeDocument/2006/relationships/numbering" Target="numbering.xml"/><Relationship Id="rId6" Type="http://schemas.openxmlformats.org/officeDocument/2006/relationships/hyperlink" Target="http://www.bgsha.ru" TargetMode="External"/><Relationship Id="rId11" Type="http://schemas.openxmlformats.org/officeDocument/2006/relationships/hyperlink" Target="http://www.glavbukh.ru/edoc/guid/A745AA22-AACE-45C0-ABA1-14EF26F28391" TargetMode="External"/><Relationship Id="rId24" Type="http://schemas.openxmlformats.org/officeDocument/2006/relationships/hyperlink" Target="http://resource.e-mcfr.ru/scion/citation/pit/MCFR11112966%235527/MCFRLINK?cfu=default&amp;cpid=gosfin-promo" TargetMode="External"/><Relationship Id="rId32" Type="http://schemas.openxmlformats.org/officeDocument/2006/relationships/hyperlink" Target="http://resource.e-mcfr.ru/scion/citation/pit/MCFR11113047%238052/MCFRLINK?cfu=default&amp;cpid=gosfin-promo" TargetMode="External"/><Relationship Id="rId37" Type="http://schemas.openxmlformats.org/officeDocument/2006/relationships/hyperlink" Target="http://base.garant.ru/135919/3/" TargetMode="External"/><Relationship Id="rId40" Type="http://schemas.openxmlformats.org/officeDocument/2006/relationships/hyperlink" Target="http://resource.e-mcfr.ru/scion/citation/pit/MCFR11113250/MCFRLINK?cfu=default&amp;cpid=gosfin-promo" TargetMode="External"/><Relationship Id="rId45" Type="http://schemas.openxmlformats.org/officeDocument/2006/relationships/image" Target="media/image1.png"/><Relationship Id="rId53" Type="http://schemas.openxmlformats.org/officeDocument/2006/relationships/hyperlink" Target="http://resource.e-mcfr.ru/scion/citation/pit/MCFR111557%2313480/MCFRLINK?cfu=default&amp;cpid=gosfin-promo" TargetMode="External"/><Relationship Id="rId58" Type="http://schemas.openxmlformats.org/officeDocument/2006/relationships/hyperlink" Target="http://resource.e-mcfr.ru/scion/citation/pit/MCFR11112978%2316742/MCFRLINK?cfu=default&amp;cpid=gosfin-promo" TargetMode="External"/><Relationship Id="rId66" Type="http://schemas.openxmlformats.org/officeDocument/2006/relationships/hyperlink" Target="http://resource.e-mcfr.ru/scion/citation/pit/MCFR11112957%234959/MCFRLINK?cfu=default&amp;cpid=gosfin-promo" TargetMode="External"/><Relationship Id="rId5" Type="http://schemas.openxmlformats.org/officeDocument/2006/relationships/webSettings" Target="webSettings.xml"/><Relationship Id="rId15" Type="http://schemas.openxmlformats.org/officeDocument/2006/relationships/hyperlink" Target="http://resource.e-mcfr.ru/scion/citation/pit/MCFR11113202/MCFRLINK?cfu=default&amp;cpid=gosfin-promo" TargetMode="External"/><Relationship Id="rId23" Type="http://schemas.openxmlformats.org/officeDocument/2006/relationships/hyperlink" Target="http://resource.e-mcfr.ru/scion/citation/pit/MCFR11111593%234529/MCFRLINK?cfu=default&amp;cpid=gosfin-promo" TargetMode="External"/><Relationship Id="rId28" Type="http://schemas.openxmlformats.org/officeDocument/2006/relationships/hyperlink" Target="http://resource.e-mcfr.ru/scion/citation/pit/MCFR11112962%235247/MCFRLINK?cfu=default&amp;cpid=gosfin-promo" TargetMode="External"/><Relationship Id="rId36" Type="http://schemas.openxmlformats.org/officeDocument/2006/relationships/hyperlink" Target="http://resource.e-mcfr.ru/scion/citation/pit/MCFR11113250%2317612/MCFRLINK?cfu=default&amp;cpid=gosfin-promo" TargetMode="External"/><Relationship Id="rId49" Type="http://schemas.openxmlformats.org/officeDocument/2006/relationships/hyperlink" Target="http://resource.e-mcfr.ru/scion/citation/pit/MCFR111557%2312848/MCFRLINK?cfu=default&amp;cpid=gosfin-promo" TargetMode="External"/><Relationship Id="rId57" Type="http://schemas.openxmlformats.org/officeDocument/2006/relationships/hyperlink" Target="http://resource.e-mcfr.ru/scion/citation/pit/MCFR11112957%234933/MCFRLINK?cfu=default&amp;cpid=gosfin-promo" TargetMode="External"/><Relationship Id="rId61" Type="http://schemas.openxmlformats.org/officeDocument/2006/relationships/hyperlink" Target="http://resource.e-mcfr.ru/scion/citation/pit/MCFR11113045/MCFRLINK?cfu=default&amp;cpid=gosfin-promo" TargetMode="External"/><Relationship Id="rId10" Type="http://schemas.openxmlformats.org/officeDocument/2006/relationships/hyperlink" Target="http://base.garant.ru/12180849/" TargetMode="External"/><Relationship Id="rId19" Type="http://schemas.openxmlformats.org/officeDocument/2006/relationships/hyperlink" Target="http://resource.e-mcfr.ru/scion/citation/pit/MCFR11111593%234183/MCFRLINK?cfu=default&amp;cpid=gosfin-promo" TargetMode="External"/><Relationship Id="rId31" Type="http://schemas.openxmlformats.org/officeDocument/2006/relationships/hyperlink" Target="http://resource.e-mcfr.ru/scion/citation/pit/MCFR11113047%238032/MCFRLINK?cfu=default&amp;cpid=gosfin-promo" TargetMode="External"/><Relationship Id="rId44" Type="http://schemas.openxmlformats.org/officeDocument/2006/relationships/hyperlink" Target="http://resource.e-mcfr.ru/scion/citation/pit/MCFR11113161%231839/MCFRLINK?cfu=default&amp;cpid=gosfin-promo" TargetMode="External"/><Relationship Id="rId52" Type="http://schemas.openxmlformats.org/officeDocument/2006/relationships/hyperlink" Target="http://resource.e-mcfr.ru/scion/citation/pit/MCFR11113228/MCFRLINK?cfu=default&amp;cpid=gosfin-promo" TargetMode="External"/><Relationship Id="rId60" Type="http://schemas.openxmlformats.org/officeDocument/2006/relationships/hyperlink" Target="http://resource.e-mcfr.ru/scion/citation/pit/MCFR11112987%236372/MCFRLINK?cfu=default&amp;cpid=gosfin-promo" TargetMode="External"/><Relationship Id="rId65" Type="http://schemas.openxmlformats.org/officeDocument/2006/relationships/hyperlink" Target="http://resource.e-mcfr.ru/scion/citation/pit/MCFR11113042/MCFRLINK?cfu=default&amp;cpid=gosfin-promo" TargetMode="External"/><Relationship Id="rId4" Type="http://schemas.openxmlformats.org/officeDocument/2006/relationships/settings" Target="settings.xml"/><Relationship Id="rId9" Type="http://schemas.openxmlformats.org/officeDocument/2006/relationships/hyperlink" Target="https://normativ.kontur.ru/document?moduleId=1&amp;documentId=250028&amp;promocode=0957" TargetMode="External"/><Relationship Id="rId14" Type="http://schemas.openxmlformats.org/officeDocument/2006/relationships/hyperlink" Target="http://resource.e-mcfr.ru/scion/citation/pit/MCFR111557%2313254/MCFRLINK?cfu=default&amp;cpid=gosfin-promo" TargetMode="External"/><Relationship Id="rId22" Type="http://schemas.openxmlformats.org/officeDocument/2006/relationships/hyperlink" Target="http://resource.e-mcfr.ru/scion/citation/pit/MCFR11112967/MCFRLINK?cfu=default&amp;cpid=gosfin-promo" TargetMode="External"/><Relationship Id="rId27" Type="http://schemas.openxmlformats.org/officeDocument/2006/relationships/hyperlink" Target="http://resource.e-mcfr.ru/scion/citation/pit/MCFR11112959%235178/MCFRLINK?cfu=default&amp;cpid=gosfin-promo" TargetMode="External"/><Relationship Id="rId30" Type="http://schemas.openxmlformats.org/officeDocument/2006/relationships/hyperlink" Target="http://resource.e-mcfr.ru/scion/citation/pit/MCFR11113042/MCFRLINK?cfu=default&amp;cpid=gosfin-promo" TargetMode="External"/><Relationship Id="rId35" Type="http://schemas.openxmlformats.org/officeDocument/2006/relationships/hyperlink" Target="http://resource.e-mcfr.ru/scion/citation/pit/MCFR111557%23323/MCFRLINK?cfu=default&amp;cpid=gosfin-promo" TargetMode="External"/><Relationship Id="rId43" Type="http://schemas.openxmlformats.org/officeDocument/2006/relationships/hyperlink" Target="http://resource.e-mcfr.ru/scion/citation/pit/MCFR11113283%23824/MCFRLINK?cfu=default&amp;cpid=gosfin-promo" TargetMode="External"/><Relationship Id="rId48" Type="http://schemas.openxmlformats.org/officeDocument/2006/relationships/hyperlink" Target="http://resource.e-mcfr.ru/scion/citation/pit/MCFR11113205/MCFRLINK?cfu=default&amp;cpid=gosfin-promo" TargetMode="External"/><Relationship Id="rId56" Type="http://schemas.openxmlformats.org/officeDocument/2006/relationships/hyperlink" Target="http://resource.e-mcfr.ru/scion/citation/pit/MCFR11112998%236807/MCFRLINK?cfu=default&amp;cpid=gosfin-promo" TargetMode="External"/><Relationship Id="rId64" Type="http://schemas.openxmlformats.org/officeDocument/2006/relationships/hyperlink" Target="http://resource.e-mcfr.ru/scion/citation/pit/MCFR11111593%236065/MCFRLINK?cfu=default&amp;cpid=gosfin-promo" TargetMode="External"/><Relationship Id="rId69" Type="http://schemas.openxmlformats.org/officeDocument/2006/relationships/hyperlink" Target="mailto:bgsha@bgsha.ru" TargetMode="External"/><Relationship Id="rId8" Type="http://schemas.openxmlformats.org/officeDocument/2006/relationships/hyperlink" Target="http://www.consultant.ru/cons/document/cons_doc_LAW_170249/7f3ca84153bc5cf07c4753a63dbbbad8fa9cbb1b/" TargetMode="External"/><Relationship Id="rId51" Type="http://schemas.openxmlformats.org/officeDocument/2006/relationships/hyperlink" Target="http://resource.e-mcfr.ru/scion/citation/pit/MCFR11113226/MCFRLINK?cfu=default&amp;cpid=gosfin-promo" TargetMode="External"/><Relationship Id="rId3" Type="http://schemas.microsoft.com/office/2007/relationships/stylesWithEffects" Target="stylesWithEffects.xml"/><Relationship Id="rId12" Type="http://schemas.openxmlformats.org/officeDocument/2006/relationships/hyperlink" Target="https://cloud.garant.ru/" TargetMode="External"/><Relationship Id="rId17" Type="http://schemas.openxmlformats.org/officeDocument/2006/relationships/hyperlink" Target="http://resource.e-mcfr.ru/scion/citation/pit/MCFR11121775/MCFRLINK?cfu=default&amp;cpid=gosfin-promo" TargetMode="External"/><Relationship Id="rId25" Type="http://schemas.openxmlformats.org/officeDocument/2006/relationships/hyperlink" Target="http://resource.e-mcfr.ru/scion/citation/pit/MCFR11112970/MCFRLINK?cfu=default&amp;cpid=gosfin-promo" TargetMode="External"/><Relationship Id="rId33" Type="http://schemas.openxmlformats.org/officeDocument/2006/relationships/hyperlink" Target="http://resource.e-mcfr.ru/scion/citation/pit/MCFR11113042/MCFRLINK?cfu=default&amp;cpid=gosfin-promo" TargetMode="External"/><Relationship Id="rId38" Type="http://schemas.openxmlformats.org/officeDocument/2006/relationships/hyperlink" Target="http://resource.e-mcfr.ru/scion/citation/pit/MCFR11113183/MCFRLINK?cfu=default&amp;cpid=gosfin-promo" TargetMode="External"/><Relationship Id="rId46" Type="http://schemas.openxmlformats.org/officeDocument/2006/relationships/image" Target="media/image2.png"/><Relationship Id="rId59" Type="http://schemas.openxmlformats.org/officeDocument/2006/relationships/hyperlink" Target="http://resource.e-mcfr.ru/scion/citation/pit/MCFR11112988%236460/MCFRLINK?cfu=default&amp;cpid=gosfin-promo" TargetMode="External"/><Relationship Id="rId67" Type="http://schemas.openxmlformats.org/officeDocument/2006/relationships/hyperlink" Target="http://resource.e-mcfr.ru/scion/citation/pit/MCFR11117035%235/MCFRLINK?cfu=default&amp;cpid=gosfin-promo" TargetMode="External"/><Relationship Id="rId20" Type="http://schemas.openxmlformats.org/officeDocument/2006/relationships/hyperlink" Target="http://resource.e-mcfr.ru/scion/citation/pit/MCFR11112966%235522/MCFRLINK?cfu=default&amp;cpid=gosfin-promo" TargetMode="External"/><Relationship Id="rId41" Type="http://schemas.openxmlformats.org/officeDocument/2006/relationships/hyperlink" Target="http://resource.e-mcfr.ru/scion/citation/pit/MCFR11113283/MCFRLINK?cfu=default&amp;cpid=gosfin-promo" TargetMode="External"/><Relationship Id="rId54" Type="http://schemas.openxmlformats.org/officeDocument/2006/relationships/hyperlink" Target="http://resource.e-mcfr.ru/scion/citation/pit/MCFR11113231/MCFRLINK?cfu=default&amp;cpid=gosfin-promo" TargetMode="External"/><Relationship Id="rId62" Type="http://schemas.openxmlformats.org/officeDocument/2006/relationships/hyperlink" Target="http://resource.e-mcfr.ru/scion/citation/pit/MCFR11112956/MCFRLINK?cfu=default&amp;cpid=gosfin-prom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103</Pages>
  <Words>27626</Words>
  <Characters>157474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bgsha</Company>
  <LinksUpToDate>false</LinksUpToDate>
  <CharactersWithSpaces>184731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269aud</dc:creator>
  <cp:keywords/>
  <dc:description/>
  <cp:lastModifiedBy>Владелец</cp:lastModifiedBy>
  <cp:revision>130</cp:revision>
  <cp:lastPrinted>2019-05-27T02:51:00Z</cp:lastPrinted>
  <dcterms:created xsi:type="dcterms:W3CDTF">2017-11-30T02:01:00Z</dcterms:created>
  <dcterms:modified xsi:type="dcterms:W3CDTF">2019-05-28T02:55:00Z</dcterms:modified>
</cp:coreProperties>
</file>